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DB3538" w14:paraId="30699619" w14:textId="77777777" w:rsidTr="00870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7" w:type="dxa"/>
          </w:tcPr>
          <w:p w14:paraId="6C9DFF6B" w14:textId="77777777" w:rsidR="003F6431" w:rsidRPr="00DB3538" w:rsidRDefault="002559AB" w:rsidP="00600C1B">
            <w:pPr>
              <w:spacing w:before="120" w:after="120"/>
              <w:jc w:val="center"/>
              <w:rPr>
                <w:rFonts w:ascii="Century Gothic" w:hAnsi="Century Gothic"/>
                <w:b w:val="0"/>
                <w:bCs w:val="0"/>
                <w:color w:val="365F91" w:themeColor="accent1" w:themeShade="BF"/>
                <w:sz w:val="21"/>
                <w:szCs w:val="21"/>
              </w:rPr>
            </w:pPr>
            <w:proofErr w:type="gramStart"/>
            <w:r w:rsidRPr="00DB3538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>Email</w:t>
            </w:r>
            <w:proofErr w:type="gramEnd"/>
            <w:r w:rsidR="7DB23F0B" w:rsidRPr="00DB3538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 xml:space="preserve"> d’invitation à déposer offre</w:t>
            </w:r>
            <w:r w:rsidR="00600C1B" w:rsidRPr="00DB3538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 xml:space="preserve"> – envoi </w:t>
            </w:r>
            <w:r w:rsidR="00AE1422" w:rsidRPr="00DB3538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>via e-Procurement</w:t>
            </w:r>
          </w:p>
          <w:p w14:paraId="304DA0D5" w14:textId="3650AC34" w:rsidR="00600C1B" w:rsidRPr="00DB3538" w:rsidRDefault="00600C1B" w:rsidP="00600C1B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</w:pPr>
            <w:r w:rsidRPr="00DB3538">
              <w:rPr>
                <w:rFonts w:ascii="Century Gothic" w:hAnsi="Century Gothic"/>
                <w:color w:val="365F91" w:themeColor="accent1" w:themeShade="BF"/>
                <w:sz w:val="21"/>
                <w:szCs w:val="21"/>
              </w:rPr>
              <w:t>Dans le cadre d’une procédure négociée sans publication préalable (PNSPP)</w:t>
            </w:r>
          </w:p>
        </w:tc>
      </w:tr>
    </w:tbl>
    <w:p w14:paraId="0A37501D" w14:textId="64178D06" w:rsidR="007653C3" w:rsidRPr="00DB3538" w:rsidRDefault="007653C3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00C1B" w:rsidRPr="00DB3538" w14:paraId="0BEC9AFA" w14:textId="77777777" w:rsidTr="00970CB6">
        <w:tc>
          <w:tcPr>
            <w:tcW w:w="8927" w:type="dxa"/>
          </w:tcPr>
          <w:p w14:paraId="79F6DFBC" w14:textId="074B0800" w:rsidR="00600C1B" w:rsidRPr="00DB3538" w:rsidRDefault="00600C1B" w:rsidP="00970CB6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DB3538">
              <w:rPr>
                <w:rFonts w:ascii="Century Gothic" w:hAnsi="Century Gothic"/>
                <w:sz w:val="21"/>
                <w:szCs w:val="21"/>
              </w:rPr>
              <w:t xml:space="preserve">Le texte </w:t>
            </w:r>
            <w:r w:rsidRPr="00DB3538">
              <w:rPr>
                <w:rFonts w:ascii="Century Gothic" w:hAnsi="Century Gothic"/>
                <w:color w:val="A6A6A6" w:themeColor="background1" w:themeShade="A6"/>
                <w:sz w:val="21"/>
                <w:szCs w:val="21"/>
              </w:rPr>
              <w:t>grisé</w:t>
            </w:r>
            <w:r w:rsidRPr="00DB3538">
              <w:rPr>
                <w:rFonts w:ascii="Century Gothic" w:hAnsi="Century Gothic"/>
                <w:sz w:val="21"/>
                <w:szCs w:val="21"/>
              </w:rPr>
              <w:t xml:space="preserve"> correspond à la partie automatiquement créée par e-Procurement.</w:t>
            </w:r>
          </w:p>
          <w:p w14:paraId="1818C03E" w14:textId="77777777" w:rsidR="00600C1B" w:rsidRPr="00DB3538" w:rsidRDefault="00600C1B" w:rsidP="00600C1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DB3538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DB3538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DB3538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DB3538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insérer.</w:t>
            </w:r>
          </w:p>
          <w:p w14:paraId="4E82D32F" w14:textId="5301BC52" w:rsidR="00600C1B" w:rsidRPr="00DB3538" w:rsidRDefault="00600C1B" w:rsidP="00600C1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DB3538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DB3538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DB3538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DB3538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DB3538">
              <w:rPr>
                <w:rFonts w:ascii="Century Gothic" w:hAnsi="Century Gothic"/>
                <w:sz w:val="21"/>
                <w:szCs w:val="21"/>
              </w:rPr>
              <w:t xml:space="preserve"> à supprimer avant envoi.</w:t>
            </w:r>
          </w:p>
        </w:tc>
      </w:tr>
    </w:tbl>
    <w:p w14:paraId="534A4A77" w14:textId="77777777" w:rsidR="00600C1B" w:rsidRPr="00DB3538" w:rsidRDefault="00600C1B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9142" w:type="dxa"/>
        <w:tblInd w:w="-142" w:type="dxa"/>
        <w:tblLook w:val="04A0" w:firstRow="1" w:lastRow="0" w:firstColumn="1" w:lastColumn="0" w:noHBand="0" w:noVBand="1"/>
      </w:tblPr>
      <w:tblGrid>
        <w:gridCol w:w="9142"/>
      </w:tblGrid>
      <w:tr w:rsidR="002559AB" w:rsidRPr="00DB3538" w14:paraId="19DEB57B" w14:textId="77777777" w:rsidTr="00600C1B">
        <w:tc>
          <w:tcPr>
            <w:tcW w:w="9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D8046" w14:textId="77777777" w:rsidR="002559AB" w:rsidRPr="00DB3538" w:rsidRDefault="002559AB">
            <w:pPr>
              <w:pStyle w:val="Titre1"/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</w:pPr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32"/>
                <w:szCs w:val="32"/>
              </w:rPr>
              <w:t>Invitation</w:t>
            </w:r>
            <w:r w:rsidRPr="00DB3538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 xml:space="preserve"> </w:t>
            </w:r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32"/>
                <w:szCs w:val="32"/>
              </w:rPr>
              <w:t>à</w:t>
            </w:r>
            <w:r w:rsidRPr="00DB3538">
              <w:rPr>
                <w:rFonts w:ascii="Century Gothic" w:eastAsia="Times New Roman" w:hAnsi="Century Gothic" w:cs="Arial"/>
                <w:color w:val="000000"/>
                <w:sz w:val="32"/>
                <w:szCs w:val="32"/>
              </w:rPr>
              <w:t xml:space="preserve"> </w:t>
            </w:r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32"/>
                <w:szCs w:val="32"/>
              </w:rPr>
              <w:t>soumissionner</w:t>
            </w:r>
          </w:p>
        </w:tc>
      </w:tr>
      <w:tr w:rsidR="002559AB" w:rsidRPr="00DB3538" w14:paraId="3DA3659D" w14:textId="77777777" w:rsidTr="00600C1B">
        <w:tc>
          <w:tcPr>
            <w:tcW w:w="9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230C80" w14:textId="25C820A0" w:rsidR="002559AB" w:rsidRPr="00DB3538" w:rsidRDefault="002559AB">
            <w:pPr>
              <w:pStyle w:val="NormalWeb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>Bonjour,</w:t>
            </w:r>
          </w:p>
        </w:tc>
      </w:tr>
      <w:tr w:rsidR="002559AB" w:rsidRPr="00DB3538" w14:paraId="72CB7DCD" w14:textId="77777777" w:rsidTr="00600C1B">
        <w:tc>
          <w:tcPr>
            <w:tcW w:w="91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E0D14" w14:textId="7D86E8AE" w:rsidR="002559AB" w:rsidRPr="00DB3538" w:rsidRDefault="002559AB">
            <w:pPr>
              <w:pStyle w:val="NormalWeb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>Vous</w:t>
            </w:r>
            <w:r w:rsidRPr="00DB3538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</w:t>
            </w: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 xml:space="preserve">avez été invité par xxx à consulter l'invitation portant le numéro de référence </w:t>
            </w:r>
            <w:r w:rsidR="00600C1B"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>xxx</w:t>
            </w: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 xml:space="preserve"> dans le dossier </w:t>
            </w:r>
            <w:r w:rsidR="00600C1B"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>xxx</w:t>
            </w: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>.</w:t>
            </w:r>
          </w:p>
          <w:p w14:paraId="3EC89853" w14:textId="13BF9A6D" w:rsidR="002559AB" w:rsidRPr="00DB3538" w:rsidRDefault="002559AB" w:rsidP="002559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</w:pPr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 xml:space="preserve">Invitation </w:t>
            </w:r>
            <w:proofErr w:type="gramStart"/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>pour:</w:t>
            </w:r>
            <w:proofErr w:type="gramEnd"/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 xml:space="preserve"> </w:t>
            </w:r>
            <w:r w:rsidR="00600C1B"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>xxx (</w:t>
            </w:r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>nom de la société</w:t>
            </w:r>
            <w:r w:rsidR="00600C1B"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>)</w:t>
            </w:r>
          </w:p>
          <w:p w14:paraId="30887CBF" w14:textId="1F024556" w:rsidR="002559AB" w:rsidRPr="00DB3538" w:rsidRDefault="002559AB" w:rsidP="002559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  <w:lang w:val="en-US"/>
              </w:rPr>
            </w:pPr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  <w:lang w:val="en-US"/>
              </w:rPr>
              <w:t xml:space="preserve">Lien: </w:t>
            </w:r>
            <w:r w:rsidR="00000000">
              <w:fldChar w:fldCharType="begin"/>
            </w:r>
            <w:r w:rsidR="00000000" w:rsidRPr="00B64EB3">
              <w:rPr>
                <w:lang w:val="en-US"/>
              </w:rPr>
              <w:instrText>HYPERLINK "https://demo.publicprocurement.be/supplier/invitation-workspace/invite/e231bbb9-fe2c-4d67-b8f7-adb492b3ebea" \t "_blank"</w:instrText>
            </w:r>
            <w:r w:rsidR="00000000">
              <w:fldChar w:fldCharType="separate"/>
            </w:r>
            <w:r w:rsidRPr="00DB3538">
              <w:rPr>
                <w:rStyle w:val="Lienhypertexte"/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  <w:lang w:val="en-US"/>
              </w:rPr>
              <w:t>e231bbb9-fe2c-4d67-b8f7-adb492b3eb</w:t>
            </w:r>
            <w:r w:rsidR="00000000">
              <w:rPr>
                <w:rStyle w:val="Lienhypertexte"/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  <w:lang w:val="en-US"/>
              </w:rPr>
              <w:fldChar w:fldCharType="end"/>
            </w:r>
          </w:p>
          <w:p w14:paraId="7F2687FF" w14:textId="77777777" w:rsidR="002559AB" w:rsidRPr="00DB3538" w:rsidRDefault="002559AB" w:rsidP="002559A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</w:pPr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 xml:space="preserve">Mot de </w:t>
            </w:r>
            <w:proofErr w:type="gramStart"/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>passe:</w:t>
            </w:r>
            <w:proofErr w:type="gramEnd"/>
            <w:r w:rsidRPr="00DB3538">
              <w:rPr>
                <w:rFonts w:ascii="Century Gothic" w:eastAsia="Times New Roman" w:hAnsi="Century Gothic" w:cs="Arial"/>
                <w:color w:val="A6A6A6" w:themeColor="background1" w:themeShade="A6"/>
                <w:sz w:val="21"/>
                <w:szCs w:val="21"/>
              </w:rPr>
              <w:t xml:space="preserve"> ue16LzVAaAsTy</w:t>
            </w:r>
          </w:p>
          <w:p w14:paraId="043C2EF6" w14:textId="77777777" w:rsidR="002559AB" w:rsidRPr="00DB3538" w:rsidRDefault="002559AB">
            <w:pPr>
              <w:pStyle w:val="NormalWeb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color w:val="000000"/>
                <w:sz w:val="21"/>
                <w:szCs w:val="21"/>
              </w:rPr>
              <w:t>Madame, Monsieur,</w:t>
            </w:r>
          </w:p>
          <w:p w14:paraId="13E24772" w14:textId="5A51B154" w:rsidR="002559AB" w:rsidRPr="00DB3538" w:rsidRDefault="002559AB">
            <w:pPr>
              <w:pStyle w:val="NormalWeb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Par la présente, nous vous invitons à remettre une offre pour le marché public suivant : </w:t>
            </w:r>
            <w:r w:rsidR="00600C1B" w:rsidRPr="00DB3538">
              <w:rPr>
                <w:rFonts w:ascii="Century Gothic" w:hAnsi="Century Gothic" w:cs="Arial"/>
                <w:color w:val="000000"/>
                <w:sz w:val="21"/>
                <w:szCs w:val="21"/>
                <w:highlight w:val="yellow"/>
              </w:rPr>
              <w:t>compléter avec le titre du marché</w:t>
            </w:r>
            <w:r w:rsidR="00600C1B" w:rsidRPr="00DB3538">
              <w:rPr>
                <w:rFonts w:ascii="Century Gothic" w:hAnsi="Century Gothic" w:cs="Arial"/>
                <w:b/>
                <w:bCs/>
                <w:sz w:val="21"/>
                <w:szCs w:val="21"/>
                <w:highlight w:val="yellow"/>
              </w:rPr>
              <w:t>.</w:t>
            </w:r>
          </w:p>
          <w:p w14:paraId="6ADB9D1B" w14:textId="77777777" w:rsidR="002559AB" w:rsidRPr="00DB3538" w:rsidRDefault="002559AB" w:rsidP="00600C1B">
            <w:pPr>
              <w:pStyle w:val="NormalWeb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color w:val="000000"/>
                <w:sz w:val="21"/>
                <w:szCs w:val="21"/>
              </w:rPr>
              <w:t>Le lien et le mot de passe communiqués ci-dessus vous permettent d’accéder au dossier spécifique à ce marché sur la plateforme e-Procurement. Vous pourrez y trouver les documents du marché et y déposer votre offre.</w:t>
            </w:r>
          </w:p>
          <w:p w14:paraId="6C97D582" w14:textId="77777777" w:rsidR="00600C1B" w:rsidRPr="00DB3538" w:rsidRDefault="002559AB" w:rsidP="00600C1B">
            <w:pPr>
              <w:pStyle w:val="NormalWeb"/>
              <w:spacing w:before="0" w:beforeAutospacing="0" w:after="0" w:afterAutospacing="0"/>
              <w:rPr>
                <w:rStyle w:val="lev"/>
                <w:rFonts w:ascii="Century Gothic" w:hAnsi="Century Gothic" w:cs="Arial"/>
                <w:color w:val="000000"/>
                <w:sz w:val="21"/>
                <w:szCs w:val="21"/>
                <w:u w:val="single"/>
              </w:rPr>
            </w:pPr>
            <w:r w:rsidRPr="00DB3538">
              <w:rPr>
                <w:rStyle w:val="lev"/>
                <w:rFonts w:ascii="Century Gothic" w:hAnsi="Century Gothic" w:cs="Arial"/>
                <w:color w:val="000000"/>
                <w:sz w:val="21"/>
                <w:szCs w:val="21"/>
                <w:u w:val="single"/>
              </w:rPr>
              <w:t>Dans quel délai ?</w:t>
            </w:r>
          </w:p>
          <w:p w14:paraId="229AA7DE" w14:textId="2FB2774F" w:rsidR="002559AB" w:rsidRPr="00DB3538" w:rsidRDefault="002559AB" w:rsidP="00600C1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Votre offre doit nous parvenir avant le </w:t>
            </w:r>
            <w:r w:rsidR="00600C1B" w:rsidRPr="00DB3538">
              <w:rPr>
                <w:rFonts w:ascii="Century Gothic" w:hAnsi="Century Gothic" w:cs="Arial"/>
                <w:color w:val="000000"/>
                <w:sz w:val="21"/>
                <w:szCs w:val="21"/>
                <w:highlight w:val="yellow"/>
              </w:rPr>
              <w:t>XX/XX/XX à XX h XX.</w:t>
            </w:r>
          </w:p>
          <w:p w14:paraId="34E2104B" w14:textId="77777777" w:rsidR="00600C1B" w:rsidRPr="00DB3538" w:rsidRDefault="00600C1B" w:rsidP="00600C1B">
            <w:pPr>
              <w:pStyle w:val="NormalWeb"/>
              <w:spacing w:before="0" w:beforeAutospacing="0" w:after="0" w:afterAutospacing="0"/>
              <w:rPr>
                <w:rStyle w:val="lev"/>
                <w:rFonts w:ascii="Century Gothic" w:hAnsi="Century Gothic" w:cs="Arial"/>
                <w:color w:val="000000"/>
                <w:sz w:val="21"/>
                <w:szCs w:val="21"/>
                <w:u w:val="single"/>
              </w:rPr>
            </w:pPr>
          </w:p>
          <w:p w14:paraId="2226AC1E" w14:textId="2D371309" w:rsidR="002559AB" w:rsidRPr="00DB3538" w:rsidRDefault="00600C1B" w:rsidP="00600C1B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Style w:val="lev"/>
                <w:rFonts w:ascii="Century Gothic" w:hAnsi="Century Gothic" w:cs="Arial"/>
                <w:color w:val="000000"/>
                <w:sz w:val="21"/>
                <w:szCs w:val="21"/>
                <w:u w:val="single"/>
              </w:rPr>
              <w:t>C</w:t>
            </w:r>
            <w:r w:rsidRPr="00DB3538">
              <w:rPr>
                <w:rStyle w:val="lev"/>
                <w:rFonts w:ascii="Century Gothic" w:hAnsi="Century Gothic"/>
                <w:color w:val="000000"/>
                <w:sz w:val="21"/>
                <w:szCs w:val="21"/>
                <w:u w:val="single"/>
              </w:rPr>
              <w:t xml:space="preserve">ontact </w:t>
            </w:r>
          </w:p>
          <w:p w14:paraId="4D6911FA" w14:textId="7426D798" w:rsidR="00600C1B" w:rsidRPr="00DB3538" w:rsidRDefault="00600C1B" w:rsidP="00600C1B">
            <w:pPr>
              <w:pStyle w:val="Sansinterligne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sz w:val="21"/>
                <w:szCs w:val="21"/>
              </w:rPr>
              <w:t xml:space="preserve">Adressez toutes vos questions sur le forum spécifique à ce dossier dans e-Procurement </w:t>
            </w:r>
            <w:r w:rsidRPr="00DB3538">
              <w:rPr>
                <w:rFonts w:ascii="Century Gothic" w:hAnsi="Century Gothic" w:cs="Arial"/>
                <w:sz w:val="21"/>
                <w:szCs w:val="21"/>
                <w:highlight w:val="lightGray"/>
              </w:rPr>
              <w:t>(si vous activez le forum e-Procurement)</w:t>
            </w:r>
          </w:p>
          <w:p w14:paraId="1129C8E0" w14:textId="77777777" w:rsidR="00600C1B" w:rsidRPr="00DB3538" w:rsidRDefault="00600C1B" w:rsidP="00600C1B">
            <w:pPr>
              <w:pStyle w:val="Sansinterligne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7D1085C9" w14:textId="456FFC17" w:rsidR="00600C1B" w:rsidRPr="00DB3538" w:rsidRDefault="00600C1B" w:rsidP="00600C1B">
            <w:pPr>
              <w:pStyle w:val="Sansinterligne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  <w:highlight w:val="lightGray"/>
              </w:rPr>
            </w:pPr>
            <w:proofErr w:type="gramStart"/>
            <w:r w:rsidRPr="00DB3538">
              <w:rPr>
                <w:rFonts w:ascii="Century Gothic" w:hAnsi="Century Gothic" w:cs="Arial"/>
                <w:sz w:val="21"/>
                <w:szCs w:val="21"/>
                <w:highlight w:val="lightGray"/>
              </w:rPr>
              <w:t>OU</w:t>
            </w:r>
            <w:proofErr w:type="gramEnd"/>
          </w:p>
          <w:p w14:paraId="5F8131B3" w14:textId="0B0BE729" w:rsidR="00600C1B" w:rsidRPr="00DB3538" w:rsidRDefault="00600C1B" w:rsidP="00600C1B">
            <w:pPr>
              <w:pStyle w:val="Sansinterligne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sz w:val="21"/>
                <w:szCs w:val="21"/>
              </w:rPr>
              <w:t xml:space="preserve">Vous pouvez prendre contact avec </w:t>
            </w:r>
            <w:r w:rsidRPr="00DB3538">
              <w:rPr>
                <w:rFonts w:ascii="Century Gothic" w:hAnsi="Century Gothic" w:cs="Arial"/>
                <w:sz w:val="21"/>
                <w:szCs w:val="21"/>
                <w:highlight w:val="yellow"/>
              </w:rPr>
              <w:t xml:space="preserve">compléter adresse </w:t>
            </w:r>
            <w:proofErr w:type="gramStart"/>
            <w:r w:rsidRPr="00DB3538">
              <w:rPr>
                <w:rFonts w:ascii="Century Gothic" w:hAnsi="Century Gothic" w:cs="Arial"/>
                <w:sz w:val="21"/>
                <w:szCs w:val="21"/>
                <w:highlight w:val="yellow"/>
              </w:rPr>
              <w:t>email</w:t>
            </w:r>
            <w:proofErr w:type="gramEnd"/>
            <w:r w:rsidRPr="00DB3538">
              <w:rPr>
                <w:rFonts w:ascii="Century Gothic" w:hAnsi="Century Gothic" w:cs="Arial"/>
                <w:sz w:val="21"/>
                <w:szCs w:val="21"/>
                <w:highlight w:val="yellow"/>
              </w:rPr>
              <w:t xml:space="preserve"> spécifique</w:t>
            </w:r>
            <w:r w:rsidRPr="00DB3538">
              <w:rPr>
                <w:rFonts w:ascii="Century Gothic" w:hAnsi="Century Gothic" w:cs="Arial"/>
                <w:sz w:val="21"/>
                <w:szCs w:val="21"/>
              </w:rPr>
              <w:t xml:space="preserve">. </w:t>
            </w:r>
            <w:r w:rsidRPr="00DB3538">
              <w:rPr>
                <w:rFonts w:ascii="Century Gothic" w:hAnsi="Century Gothic" w:cs="Arial"/>
                <w:sz w:val="21"/>
                <w:szCs w:val="21"/>
                <w:highlight w:val="lightGray"/>
              </w:rPr>
              <w:t>(si vous n’activez pas le forum e-Procurement)</w:t>
            </w:r>
            <w:r w:rsidRPr="00DB3538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</w:p>
          <w:p w14:paraId="492386AA" w14:textId="77777777" w:rsidR="00600C1B" w:rsidRPr="00DB3538" w:rsidRDefault="00600C1B" w:rsidP="00600C1B">
            <w:pPr>
              <w:pStyle w:val="Sansinterligne"/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  <w:highlight w:val="lightGray"/>
              </w:rPr>
            </w:pPr>
          </w:p>
          <w:p w14:paraId="3CEE64AE" w14:textId="77777777" w:rsidR="00600C1B" w:rsidRPr="00DB3538" w:rsidRDefault="00600C1B" w:rsidP="00600C1B">
            <w:pPr>
              <w:pStyle w:val="Sansinterligne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3C73ECE9" w14:textId="77777777" w:rsidR="00600C1B" w:rsidRPr="00DB3538" w:rsidRDefault="00600C1B" w:rsidP="00600C1B">
            <w:pPr>
              <w:pStyle w:val="Sansinterligne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DB3538">
              <w:rPr>
                <w:rFonts w:ascii="Century Gothic" w:eastAsiaTheme="minorHAnsi" w:hAnsi="Century Gothic" w:cs="Arial"/>
                <w:color w:val="000000"/>
                <w:sz w:val="21"/>
                <w:szCs w:val="21"/>
                <w:lang w:eastAsia="fr-BE"/>
              </w:rPr>
              <w:t>Je vous prie d’agréer, Madame, Monsieur, l’assurance de ma meilleure considération</w:t>
            </w:r>
            <w:r w:rsidRPr="00DB3538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14:paraId="465467E8" w14:textId="77777777" w:rsidR="00600C1B" w:rsidRPr="00DB3538" w:rsidRDefault="00600C1B" w:rsidP="00600C1B">
            <w:pPr>
              <w:pStyle w:val="Sansinterligne"/>
              <w:tabs>
                <w:tab w:val="left" w:pos="0"/>
              </w:tabs>
              <w:jc w:val="center"/>
              <w:rPr>
                <w:rFonts w:ascii="Century Gothic" w:hAnsi="Century Gothic" w:cs="Arial"/>
                <w:sz w:val="21"/>
                <w:szCs w:val="21"/>
              </w:rPr>
            </w:pPr>
          </w:p>
          <w:p w14:paraId="6F554E18" w14:textId="40C81B05" w:rsidR="00600C1B" w:rsidRPr="00DB3538" w:rsidRDefault="00600C1B" w:rsidP="00600C1B">
            <w:pPr>
              <w:pStyle w:val="Sansinterligne"/>
              <w:tabs>
                <w:tab w:val="left" w:pos="0"/>
              </w:tabs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DB3538">
              <w:rPr>
                <w:rFonts w:ascii="Century Gothic" w:eastAsiaTheme="minorHAnsi" w:hAnsi="Century Gothic" w:cs="Arial"/>
                <w:color w:val="000000"/>
                <w:sz w:val="21"/>
                <w:szCs w:val="21"/>
                <w:lang w:eastAsia="fr-BE"/>
              </w:rPr>
              <w:t>Signature</w:t>
            </w:r>
            <w:r w:rsidRPr="00DB3538">
              <w:rPr>
                <w:rFonts w:ascii="Century Gothic" w:hAnsi="Century Gothic" w:cs="Arial"/>
                <w:sz w:val="21"/>
                <w:szCs w:val="21"/>
              </w:rPr>
              <w:t xml:space="preserve"> (</w:t>
            </w:r>
            <w:r w:rsidRPr="00DB3538">
              <w:rPr>
                <w:rFonts w:ascii="Century Gothic" w:hAnsi="Century Gothic"/>
                <w:sz w:val="21"/>
                <w:szCs w:val="21"/>
                <w:highlight w:val="lightGray"/>
              </w:rPr>
              <w:t xml:space="preserve">En fonction des règles du pouvoir adjudicateur) </w:t>
            </w:r>
          </w:p>
          <w:p w14:paraId="57C178D7" w14:textId="77777777" w:rsidR="00600C1B" w:rsidRPr="00DB3538" w:rsidRDefault="00600C1B" w:rsidP="00600C1B">
            <w:pPr>
              <w:pStyle w:val="Sansinterligne"/>
              <w:tabs>
                <w:tab w:val="left" w:pos="0"/>
              </w:tabs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14:paraId="4A9BD667" w14:textId="77777777" w:rsidR="002559AB" w:rsidRPr="00DB3538" w:rsidRDefault="002559AB">
            <w:pPr>
              <w:pStyle w:val="NormalWeb"/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</w:pPr>
            <w:r w:rsidRPr="00DB3538">
              <w:rPr>
                <w:rStyle w:val="lev"/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 xml:space="preserve">Vous avez encore des questions ? </w:t>
            </w: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br/>
              <w:t xml:space="preserve">Veuillez consulter </w:t>
            </w:r>
            <w:hyperlink r:id="rId8" w:tgtFrame="_blank" w:history="1">
              <w:r w:rsidRPr="00DB3538">
                <w:rPr>
                  <w:rStyle w:val="Lienhypertexte"/>
                  <w:rFonts w:ascii="Century Gothic" w:hAnsi="Century Gothic" w:cs="Arial"/>
                  <w:color w:val="A6A6A6" w:themeColor="background1" w:themeShade="A6"/>
                  <w:sz w:val="21"/>
                  <w:szCs w:val="21"/>
                </w:rPr>
                <w:t>notre centre d'aide</w:t>
              </w:r>
            </w:hyperlink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 xml:space="preserve"> ou contacter </w:t>
            </w:r>
            <w:hyperlink r:id="rId9" w:tgtFrame="_blank" w:history="1">
              <w:r w:rsidRPr="00DB3538">
                <w:rPr>
                  <w:rStyle w:val="Lienhypertexte"/>
                  <w:rFonts w:ascii="Century Gothic" w:hAnsi="Century Gothic" w:cs="Arial"/>
                  <w:color w:val="A6A6A6" w:themeColor="background1" w:themeShade="A6"/>
                  <w:sz w:val="21"/>
                  <w:szCs w:val="21"/>
                </w:rPr>
                <w:t>notre helpdesk</w:t>
              </w:r>
            </w:hyperlink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 xml:space="preserve">. </w:t>
            </w:r>
          </w:p>
          <w:p w14:paraId="577D08E8" w14:textId="77777777" w:rsidR="002559AB" w:rsidRPr="00DB3538" w:rsidRDefault="002559AB">
            <w:pPr>
              <w:pStyle w:val="NormalWeb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t>Cordialement,</w:t>
            </w:r>
            <w:r w:rsidRPr="00DB3538">
              <w:rPr>
                <w:rFonts w:ascii="Century Gothic" w:hAnsi="Century Gothic" w:cs="Arial"/>
                <w:color w:val="A6A6A6" w:themeColor="background1" w:themeShade="A6"/>
                <w:sz w:val="21"/>
                <w:szCs w:val="21"/>
              </w:rPr>
              <w:br/>
              <w:t>L’équipe e-Procurement</w:t>
            </w:r>
            <w:r w:rsidRPr="00DB3538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3FE9F23F" w14:textId="77777777" w:rsidR="000436B0" w:rsidRPr="00DB3538" w:rsidRDefault="000436B0" w:rsidP="00600C1B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sectPr w:rsidR="000436B0" w:rsidRPr="00DB3538" w:rsidSect="007653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FF6E" w14:textId="77777777" w:rsidR="003664F5" w:rsidRDefault="003664F5" w:rsidP="007E1213">
      <w:pPr>
        <w:spacing w:after="0" w:line="240" w:lineRule="auto"/>
      </w:pPr>
      <w:r>
        <w:separator/>
      </w:r>
    </w:p>
  </w:endnote>
  <w:endnote w:type="continuationSeparator" w:id="0">
    <w:p w14:paraId="19E6049B" w14:textId="77777777" w:rsidR="003664F5" w:rsidRDefault="003664F5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1993338"/>
      <w:docPartObj>
        <w:docPartGallery w:val="Page Numbers (Bottom of Page)"/>
        <w:docPartUnique/>
      </w:docPartObj>
    </w:sdtPr>
    <w:sdtContent>
      <w:p w14:paraId="03BFF53E" w14:textId="2C5BDD65" w:rsidR="00A4788B" w:rsidRDefault="00A4788B">
        <w:pPr>
          <w:pStyle w:val="Pieddepage"/>
          <w:jc w:val="right"/>
        </w:pPr>
        <w:r>
          <w:rPr>
            <w:lang w:val="fr-FR"/>
          </w:rPr>
          <w:t>2</w:t>
        </w:r>
      </w:p>
    </w:sdtContent>
  </w:sdt>
  <w:p w14:paraId="2B0F4467" w14:textId="77777777" w:rsidR="00A4788B" w:rsidRDefault="00A478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2344494"/>
      <w:docPartObj>
        <w:docPartGallery w:val="Page Numbers (Bottom of Page)"/>
        <w:docPartUnique/>
      </w:docPartObj>
    </w:sdtPr>
    <w:sdtContent>
      <w:p w14:paraId="41F2BD08" w14:textId="316D8856" w:rsidR="00A4788B" w:rsidRDefault="00000000">
        <w:pPr>
          <w:pStyle w:val="Pieddepag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121D" w14:textId="77777777" w:rsidR="003664F5" w:rsidRDefault="003664F5" w:rsidP="007E1213">
      <w:pPr>
        <w:spacing w:after="0" w:line="240" w:lineRule="auto"/>
      </w:pPr>
      <w:r>
        <w:separator/>
      </w:r>
    </w:p>
  </w:footnote>
  <w:footnote w:type="continuationSeparator" w:id="0">
    <w:p w14:paraId="2C8C33EE" w14:textId="77777777" w:rsidR="003664F5" w:rsidRDefault="003664F5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41BF" w14:textId="1802B7C8" w:rsidR="00A4788B" w:rsidRPr="00A4788B" w:rsidRDefault="00A4788B">
    <w:pPr>
      <w:pStyle w:val="En-tte"/>
      <w:jc w:val="right"/>
      <w:rPr>
        <w:rFonts w:ascii="Century Gothic" w:hAnsi="Century Gothic"/>
        <w:color w:val="7F7F7F" w:themeColor="text1" w:themeTint="80"/>
        <w:sz w:val="21"/>
        <w:szCs w:val="21"/>
      </w:rPr>
    </w:pPr>
  </w:p>
  <w:p w14:paraId="3E208C04" w14:textId="77777777" w:rsidR="00A4788B" w:rsidRPr="00A4788B" w:rsidRDefault="00A4788B">
    <w:pPr>
      <w:pStyle w:val="En-tte"/>
      <w:rPr>
        <w:rFonts w:ascii="Century Gothic" w:hAnsi="Century Gothic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884D9269ADBE462481C80DF83A24063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38592A24" w14:textId="499A3494" w:rsidR="00EB668D" w:rsidRPr="00EB668D" w:rsidRDefault="00600C1B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proofErr w:type="gramStart"/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Email</w:t>
        </w:r>
        <w:proofErr w:type="gramEnd"/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d’i</w:t>
        </w:r>
        <w:r w:rsidR="00DB3538">
          <w:rPr>
            <w:rFonts w:ascii="Century Gothic" w:hAnsi="Century Gothic"/>
            <w:color w:val="7F7F7F" w:themeColor="text1" w:themeTint="80"/>
            <w:sz w:val="21"/>
            <w:szCs w:val="21"/>
          </w:rPr>
          <w:t>nvitation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à déposer offre – version septembre 2023</w:t>
        </w:r>
      </w:p>
    </w:sdtContent>
  </w:sdt>
  <w:p w14:paraId="23DE523C" w14:textId="77777777" w:rsidR="00EB668D" w:rsidRPr="00EB668D" w:rsidRDefault="00EB668D">
    <w:pPr>
      <w:pStyle w:val="En-tte"/>
      <w:rPr>
        <w:rFonts w:ascii="Century Gothic" w:hAnsi="Century Gothic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25F"/>
    <w:multiLevelType w:val="multilevel"/>
    <w:tmpl w:val="55E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4EF02438"/>
    <w:multiLevelType w:val="hybridMultilevel"/>
    <w:tmpl w:val="43521656"/>
    <w:lvl w:ilvl="0" w:tplc="B7AE0B1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5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4288679">
    <w:abstractNumId w:val="1"/>
  </w:num>
  <w:num w:numId="2" w16cid:durableId="953899735">
    <w:abstractNumId w:val="4"/>
  </w:num>
  <w:num w:numId="3" w16cid:durableId="1525242749">
    <w:abstractNumId w:val="3"/>
  </w:num>
  <w:num w:numId="4" w16cid:durableId="1835221141">
    <w:abstractNumId w:val="5"/>
  </w:num>
  <w:num w:numId="5" w16cid:durableId="603268775">
    <w:abstractNumId w:val="2"/>
  </w:num>
  <w:num w:numId="6" w16cid:durableId="209357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32310"/>
    <w:rsid w:val="00035C1B"/>
    <w:rsid w:val="000436B0"/>
    <w:rsid w:val="000504B1"/>
    <w:rsid w:val="00062C05"/>
    <w:rsid w:val="000A0CC9"/>
    <w:rsid w:val="000A2DE4"/>
    <w:rsid w:val="0010421F"/>
    <w:rsid w:val="00170428"/>
    <w:rsid w:val="001F682A"/>
    <w:rsid w:val="00245B82"/>
    <w:rsid w:val="00250002"/>
    <w:rsid w:val="002559AB"/>
    <w:rsid w:val="00321702"/>
    <w:rsid w:val="003664F5"/>
    <w:rsid w:val="003F6431"/>
    <w:rsid w:val="0048775C"/>
    <w:rsid w:val="004D511A"/>
    <w:rsid w:val="004F32E6"/>
    <w:rsid w:val="00520B1D"/>
    <w:rsid w:val="005C18D1"/>
    <w:rsid w:val="00600C1B"/>
    <w:rsid w:val="006056C9"/>
    <w:rsid w:val="006A6951"/>
    <w:rsid w:val="006E44A7"/>
    <w:rsid w:val="00720E1A"/>
    <w:rsid w:val="00747BDA"/>
    <w:rsid w:val="007653C3"/>
    <w:rsid w:val="00766909"/>
    <w:rsid w:val="00792E08"/>
    <w:rsid w:val="007E1213"/>
    <w:rsid w:val="007E7485"/>
    <w:rsid w:val="00810C2D"/>
    <w:rsid w:val="008700FB"/>
    <w:rsid w:val="00902CEF"/>
    <w:rsid w:val="009A0F20"/>
    <w:rsid w:val="00A130BF"/>
    <w:rsid w:val="00A22F98"/>
    <w:rsid w:val="00A4788B"/>
    <w:rsid w:val="00A7690D"/>
    <w:rsid w:val="00AB1E3B"/>
    <w:rsid w:val="00AC6DEF"/>
    <w:rsid w:val="00AD2CA8"/>
    <w:rsid w:val="00AE1422"/>
    <w:rsid w:val="00B03714"/>
    <w:rsid w:val="00B16330"/>
    <w:rsid w:val="00B64EB3"/>
    <w:rsid w:val="00B9019A"/>
    <w:rsid w:val="00BA793D"/>
    <w:rsid w:val="00C064E7"/>
    <w:rsid w:val="00C54AC4"/>
    <w:rsid w:val="00C56694"/>
    <w:rsid w:val="00C912F4"/>
    <w:rsid w:val="00CB4B55"/>
    <w:rsid w:val="00CD66B3"/>
    <w:rsid w:val="00D47BDC"/>
    <w:rsid w:val="00D53830"/>
    <w:rsid w:val="00D828FE"/>
    <w:rsid w:val="00DA737B"/>
    <w:rsid w:val="00DB3538"/>
    <w:rsid w:val="00E21E9E"/>
    <w:rsid w:val="00E441E6"/>
    <w:rsid w:val="00E74B5C"/>
    <w:rsid w:val="00EB2CF2"/>
    <w:rsid w:val="00EB668D"/>
    <w:rsid w:val="00F70551"/>
    <w:rsid w:val="00FC3668"/>
    <w:rsid w:val="00FE0891"/>
    <w:rsid w:val="7DB2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54C1"/>
  <w15:docId w15:val="{07CCD9AF-1035-4F24-B8D1-9A606165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paragraph" w:styleId="Titre1">
    <w:name w:val="heading 1"/>
    <w:basedOn w:val="Normal"/>
    <w:link w:val="Titre1Car"/>
    <w:uiPriority w:val="9"/>
    <w:qFormat/>
    <w:rsid w:val="002559AB"/>
    <w:pPr>
      <w:spacing w:before="100" w:beforeAutospacing="1" w:after="100" w:afterAutospacing="1" w:line="240" w:lineRule="auto"/>
      <w:outlineLvl w:val="0"/>
    </w:pPr>
    <w:rPr>
      <w:rFonts w:eastAsiaTheme="minorHAnsi" w:cs="Calibri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character" w:customStyle="1" w:styleId="ui-provider">
    <w:name w:val="ui-provider"/>
    <w:basedOn w:val="Policepardfaut"/>
    <w:rsid w:val="00AE1422"/>
  </w:style>
  <w:style w:type="character" w:styleId="Lienhypertexte">
    <w:name w:val="Hyperlink"/>
    <w:basedOn w:val="Policepardfaut"/>
    <w:uiPriority w:val="99"/>
    <w:unhideWhenUsed/>
    <w:rsid w:val="008700F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00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10C2D"/>
    <w:pPr>
      <w:spacing w:before="100" w:beforeAutospacing="1" w:after="100" w:afterAutospacing="1" w:line="240" w:lineRule="auto"/>
    </w:pPr>
    <w:rPr>
      <w:rFonts w:eastAsiaTheme="minorHAnsi" w:cs="Calibri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559AB"/>
    <w:rPr>
      <w:rFonts w:ascii="Calibri" w:hAnsi="Calibri" w:cs="Calibri"/>
      <w:b/>
      <w:bCs/>
      <w:kern w:val="36"/>
      <w:sz w:val="48"/>
      <w:szCs w:val="48"/>
      <w:lang w:eastAsia="fr-BE"/>
    </w:rPr>
  </w:style>
  <w:style w:type="character" w:styleId="lev">
    <w:name w:val="Strong"/>
    <w:basedOn w:val="Policepardfaut"/>
    <w:uiPriority w:val="22"/>
    <w:qFormat/>
    <w:rsid w:val="00255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a.service-now.com/eprocurement?lang=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osa.belgium.be/fr/services/helpdesk-e-procuremen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4D9269ADBE462481C80DF83A240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73381D-846A-431E-8AD3-8648F1B894C7}"/>
      </w:docPartPr>
      <w:docPartBody>
        <w:p w:rsidR="006725A9" w:rsidRDefault="00262106" w:rsidP="00262106">
          <w:pPr>
            <w:pStyle w:val="884D9269ADBE462481C80DF83A24063B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06"/>
    <w:rsid w:val="00262106"/>
    <w:rsid w:val="00351DF5"/>
    <w:rsid w:val="004B6F1D"/>
    <w:rsid w:val="004F6B91"/>
    <w:rsid w:val="006725A9"/>
    <w:rsid w:val="007D7AC4"/>
    <w:rsid w:val="008E1485"/>
    <w:rsid w:val="009D46ED"/>
    <w:rsid w:val="00AA2833"/>
    <w:rsid w:val="00C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4D9269ADBE462481C80DF83A24063B">
    <w:name w:val="884D9269ADBE462481C80DF83A24063B"/>
    <w:rsid w:val="00262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7D865-4ABE-41BE-AE7D-9E13F21C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Email d’inn à déposer offre – version septembre 2023</vt:lpstr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d’invitation à déposer offre – version septembre 2023</dc:title>
  <dc:subject/>
  <dc:creator>3779</dc:creator>
  <cp:keywords/>
  <dc:description/>
  <cp:lastModifiedBy>UWASE Yvette</cp:lastModifiedBy>
  <cp:revision>3</cp:revision>
  <cp:lastPrinted>2019-05-06T13:01:00Z</cp:lastPrinted>
  <dcterms:created xsi:type="dcterms:W3CDTF">2023-08-17T13:33:00Z</dcterms:created>
  <dcterms:modified xsi:type="dcterms:W3CDTF">2023-08-22T06:40:00Z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mathilde.bruno@spw.wallonie.be</vt:lpwstr>
  </property>
  <property fmtid="{D5CDD505-2E9C-101B-9397-08002B2CF9AE}" pid="5" name="MSIP_Label_e72a09c5-6e26-4737-a926-47ef1ab198ae_SetDate">
    <vt:lpwstr>2020-05-27T08:53:29.4140784Z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943d6d82-1811-4b20-8ba7-7b15a8692a5f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