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F36D" w14:textId="77777777" w:rsidR="00B313D7" w:rsidRPr="00C442C2" w:rsidRDefault="00B313D7" w:rsidP="004C42D3">
      <w:pPr>
        <w:pStyle w:val="Corpsdetexte"/>
        <w:jc w:val="center"/>
        <w:rPr>
          <w:rFonts w:ascii="Century Gothic" w:hAnsi="Century Gothic"/>
          <w:b/>
          <w:sz w:val="21"/>
          <w:szCs w:val="21"/>
          <w:lang w:val="fr-FR"/>
        </w:rPr>
      </w:pPr>
      <w:bookmarkStart w:id="0" w:name="_Hlk82415889"/>
    </w:p>
    <w:p w14:paraId="07D14C7B" w14:textId="77777777" w:rsidR="00B313D7" w:rsidRPr="00C442C2" w:rsidRDefault="00B313D7" w:rsidP="004C42D3">
      <w:pPr>
        <w:pStyle w:val="Corpsdetexte"/>
        <w:jc w:val="center"/>
        <w:rPr>
          <w:rFonts w:ascii="Century Gothic" w:hAnsi="Century Gothic"/>
          <w:b/>
          <w:sz w:val="21"/>
          <w:szCs w:val="21"/>
          <w:lang w:val="fr-FR"/>
        </w:rPr>
      </w:pPr>
    </w:p>
    <w:p w14:paraId="036FC0C9" w14:textId="21BFC894" w:rsidR="004C42D3" w:rsidRPr="00C442C2" w:rsidRDefault="009E25BD" w:rsidP="00C17359">
      <w:pPr>
        <w:pStyle w:val="Corpsdetexte"/>
        <w:jc w:val="center"/>
        <w:rPr>
          <w:rFonts w:ascii="Century Gothic" w:hAnsi="Century Gothic"/>
          <w:b/>
          <w:sz w:val="21"/>
          <w:szCs w:val="21"/>
          <w:lang w:val="fr-FR"/>
        </w:rPr>
      </w:pPr>
      <w:r w:rsidRPr="00C442C2">
        <w:rPr>
          <w:rFonts w:ascii="Century Gothic" w:hAnsi="Century Gothic"/>
          <w:b/>
          <w:sz w:val="21"/>
          <w:szCs w:val="21"/>
          <w:lang w:val="fr-FR"/>
        </w:rPr>
        <w:t>Clause type – Facturation électronique</w:t>
      </w:r>
    </w:p>
    <w:p w14:paraId="5195F2E4" w14:textId="77777777" w:rsidR="0098117C" w:rsidRPr="0098117C" w:rsidRDefault="0098117C" w:rsidP="0098117C">
      <w:pPr>
        <w:rPr>
          <w:rFonts w:ascii="Century Gothic" w:hAnsi="Century Gothic"/>
          <w:b/>
          <w:bCs/>
          <w:sz w:val="21"/>
          <w:szCs w:val="21"/>
        </w:rPr>
      </w:pPr>
    </w:p>
    <w:p w14:paraId="492C9A3D" w14:textId="5D4F9863" w:rsidR="009E25BD" w:rsidRPr="0098117C" w:rsidRDefault="009042A8" w:rsidP="0098117C">
      <w:pPr>
        <w:rPr>
          <w:rFonts w:ascii="Century Gothic" w:hAnsi="Century Gothic"/>
          <w:b/>
          <w:bCs/>
          <w:sz w:val="21"/>
          <w:szCs w:val="21"/>
        </w:rPr>
      </w:pPr>
      <w:r w:rsidRPr="0098117C">
        <w:rPr>
          <w:rFonts w:ascii="Century Gothic" w:hAnsi="Century Gothic"/>
          <w:b/>
          <w:bCs/>
          <w:sz w:val="21"/>
          <w:szCs w:val="21"/>
        </w:rPr>
        <w:t>À insérer dans votre CSC s</w:t>
      </w:r>
      <w:r w:rsidR="00A420CC" w:rsidRPr="0098117C">
        <w:rPr>
          <w:rFonts w:ascii="Century Gothic" w:hAnsi="Century Gothic"/>
          <w:b/>
          <w:bCs/>
          <w:sz w:val="21"/>
          <w:szCs w:val="21"/>
        </w:rPr>
        <w:t>ous</w:t>
      </w:r>
      <w:r w:rsidRPr="0098117C">
        <w:rPr>
          <w:rFonts w:ascii="Century Gothic" w:hAnsi="Century Gothic"/>
          <w:b/>
          <w:bCs/>
          <w:sz w:val="21"/>
          <w:szCs w:val="21"/>
        </w:rPr>
        <w:t xml:space="preserve"> le titre relatif aux m</w:t>
      </w:r>
      <w:r w:rsidR="009E25BD" w:rsidRPr="0098117C">
        <w:rPr>
          <w:rFonts w:ascii="Century Gothic" w:hAnsi="Century Gothic"/>
          <w:b/>
          <w:bCs/>
          <w:sz w:val="21"/>
          <w:szCs w:val="21"/>
        </w:rPr>
        <w:t>odalités de facturation</w:t>
      </w:r>
    </w:p>
    <w:p w14:paraId="728C19D7" w14:textId="1C547796" w:rsidR="00633E59" w:rsidRPr="0098117C" w:rsidRDefault="00410F78" w:rsidP="0098117C">
      <w:pPr>
        <w:rPr>
          <w:rFonts w:ascii="Century Gothic" w:hAnsi="Century Gothic" w:cs="Times New Roman"/>
          <w:b/>
          <w:bCs/>
          <w:color w:val="0070C0"/>
          <w:sz w:val="21"/>
          <w:szCs w:val="21"/>
          <w:lang w:val="fr-FR" w:eastAsia="fr-BE"/>
        </w:rPr>
      </w:pPr>
      <w:r w:rsidRPr="0098117C">
        <w:rPr>
          <w:rFonts w:ascii="Century Gothic" w:hAnsi="Century Gothic" w:cs="Times New Roman"/>
          <w:b/>
          <w:bCs/>
          <w:color w:val="0070C0"/>
          <w:sz w:val="21"/>
          <w:szCs w:val="21"/>
          <w:lang w:val="fr-FR" w:eastAsia="fr-BE"/>
        </w:rPr>
        <w:t>Mentions minimales obligatoires sur la facture</w:t>
      </w:r>
    </w:p>
    <w:p w14:paraId="3512C188" w14:textId="6A6EFD8C" w:rsidR="008741CF" w:rsidRPr="00E954EB" w:rsidRDefault="009E25BD" w:rsidP="00E954E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E954EB">
        <w:rPr>
          <w:rFonts w:ascii="Century Gothic" w:hAnsi="Century Gothic"/>
          <w:sz w:val="21"/>
          <w:szCs w:val="21"/>
          <w:lang w:val="fr-FR"/>
        </w:rPr>
        <w:t>La facture doit contenir les informations suivantes :</w:t>
      </w:r>
      <w:r w:rsidR="00406214" w:rsidRPr="00E954EB">
        <w:rPr>
          <w:rFonts w:ascii="Century Gothic" w:hAnsi="Century Gothic"/>
          <w:sz w:val="21"/>
          <w:szCs w:val="21"/>
          <w:lang w:val="fr-FR"/>
        </w:rPr>
        <w:t xml:space="preserve"> </w:t>
      </w:r>
    </w:p>
    <w:p w14:paraId="676C22B4" w14:textId="3A7C4A3A" w:rsidR="008741CF" w:rsidRPr="00C442C2" w:rsidRDefault="008741CF" w:rsidP="008741CF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092FB2E3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Date de la facture ;</w:t>
      </w:r>
    </w:p>
    <w:p w14:paraId="05EE743A" w14:textId="2F1F5280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Période de facturation ;</w:t>
      </w:r>
    </w:p>
    <w:p w14:paraId="27ED8CAB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Référence chiffrée de la facture ;</w:t>
      </w:r>
    </w:p>
    <w:p w14:paraId="5F3A4D6B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Montant(s) total(aux) de la facture ;</w:t>
      </w:r>
    </w:p>
    <w:p w14:paraId="5AB8DEC8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Régime TVA applicable ;</w:t>
      </w:r>
    </w:p>
    <w:p w14:paraId="0147817E" w14:textId="77777777" w:rsidR="008741CF" w:rsidRPr="00C442C2" w:rsidRDefault="008741CF" w:rsidP="008741CF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Répartition par taux de TVA ;</w:t>
      </w:r>
    </w:p>
    <w:p w14:paraId="2F3F624A" w14:textId="240BDC50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 w:cs="Times New Roman"/>
          <w:sz w:val="21"/>
          <w:szCs w:val="21"/>
          <w:lang w:val="fr-FR" w:eastAsia="fr-BE"/>
        </w:rPr>
        <w:t>Coordonnées de l’adjudicataire (</w:t>
      </w:r>
      <w:r w:rsidR="00FF13EB" w:rsidRPr="0041269A">
        <w:rPr>
          <w:rFonts w:ascii="Century Gothic" w:hAnsi="Century Gothic" w:cs="Times New Roman"/>
          <w:sz w:val="21"/>
          <w:szCs w:val="21"/>
          <w:lang w:val="fr-FR" w:eastAsia="fr-BE"/>
        </w:rPr>
        <w:t>nom, prénom, adresse postale et mail)</w:t>
      </w:r>
    </w:p>
    <w:p w14:paraId="2DAA8E79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Numéro BCE/TVA de l’adjudicataire ;</w:t>
      </w:r>
    </w:p>
    <w:p w14:paraId="0EC968CB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>Numéro de compte du bénéficiaire du paiement ;</w:t>
      </w:r>
    </w:p>
    <w:p w14:paraId="4D38700E" w14:textId="2C57C051" w:rsidR="008741CF" w:rsidRPr="00C442C2" w:rsidRDefault="008741CF" w:rsidP="008741CF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C442C2">
        <w:rPr>
          <w:rFonts w:ascii="Century Gothic" w:hAnsi="Century Gothic"/>
          <w:sz w:val="21"/>
          <w:szCs w:val="21"/>
          <w:lang w:val="fr-FR"/>
        </w:rPr>
        <w:t xml:space="preserve">Identification du pouvoir adjudicateur : </w:t>
      </w:r>
      <w:sdt>
        <w:sdtPr>
          <w:rPr>
            <w:rFonts w:ascii="Century Gothic" w:eastAsia="Times New Roman" w:hAnsi="Century Gothic" w:cs="Times New Roman"/>
            <w:sz w:val="21"/>
            <w:szCs w:val="21"/>
            <w:highlight w:val="green"/>
            <w:lang w:val="fr-FR" w:eastAsia="fr-FR"/>
          </w:rPr>
          <w:id w:val="1094432781"/>
          <w:placeholder>
            <w:docPart w:val="B4F8D23D4C4C424AACEEF9899C5F1A02"/>
          </w:placeholder>
          <w:showingPlcHdr/>
        </w:sdtPr>
        <w:sdtEndPr/>
        <w:sdtContent>
          <w:r w:rsidRPr="00C442C2">
            <w:rPr>
              <w:rFonts w:ascii="Century Gothic" w:eastAsia="Times New Roman" w:hAnsi="Century Gothic" w:cs="Times New Roman"/>
              <w:sz w:val="21"/>
              <w:szCs w:val="21"/>
              <w:highlight w:val="yellow"/>
              <w:lang w:val="fr-FR" w:eastAsia="fr-FR"/>
            </w:rPr>
            <w:t>[à compléter – nom et adresse de votre entité]</w:t>
          </w:r>
          <w:r w:rsidRPr="00C442C2">
            <w:rPr>
              <w:rFonts w:ascii="Century Gothic" w:eastAsia="Times New Roman" w:hAnsi="Century Gothic" w:cs="Times New Roman"/>
              <w:color w:val="808080"/>
              <w:sz w:val="21"/>
              <w:szCs w:val="21"/>
              <w:highlight w:val="yellow"/>
              <w:lang w:eastAsia="de-DE"/>
            </w:rPr>
            <w:t>.</w:t>
          </w:r>
        </w:sdtContent>
      </w:sdt>
    </w:p>
    <w:p w14:paraId="51B6835F" w14:textId="1D286A5D" w:rsidR="008741CF" w:rsidRPr="00C442C2" w:rsidRDefault="008741CF" w:rsidP="00581DF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1" w:name="_Hlk83909714"/>
      <w:r w:rsidRPr="00C442C2">
        <w:rPr>
          <w:rFonts w:ascii="Century Gothic" w:hAnsi="Century Gothic"/>
          <w:sz w:val="21"/>
          <w:szCs w:val="21"/>
          <w:lang w:val="fr-FR" w:eastAsia="fr-FR"/>
        </w:rPr>
        <w:t>Identification du contrat en vertu duquel est dû le paiement :</w:t>
      </w:r>
      <w:bookmarkEnd w:id="1"/>
      <w:r w:rsidR="00581DFA" w:rsidRPr="00C442C2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Référence du contrat :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667295401"/>
          <w:placeholder>
            <w:docPart w:val="8FDC37FF2209400AB807EC78170474C3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compléter]</w:t>
          </w:r>
        </w:sdtContent>
      </w:sdt>
    </w:p>
    <w:p w14:paraId="0C981609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Identification du gestionnaire de dossier/personne de contact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-881871374"/>
          <w:placeholder>
            <w:docPart w:val="944E0B2270624579837092D3C920B3E0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 – nom, prénom, téléphone, mail]</w:t>
          </w:r>
        </w:sdtContent>
      </w:sdt>
      <w:r w:rsidRPr="00C442C2">
        <w:rPr>
          <w:rFonts w:ascii="Century Gothic" w:hAnsi="Century Gothic"/>
          <w:sz w:val="21"/>
          <w:szCs w:val="21"/>
          <w:lang w:val="fr-FR" w:eastAsia="fr-FR"/>
        </w:rPr>
        <w:t> ;</w:t>
      </w:r>
    </w:p>
    <w:p w14:paraId="419206B3" w14:textId="77777777" w:rsidR="008741CF" w:rsidRPr="00C442C2" w:rsidRDefault="008741CF" w:rsidP="008741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2" w:name="_Hlk83902521"/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Numéro d’engagement budgétaire/VISA d’engagement budgétaire :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864105279"/>
          <w:placeholder>
            <w:docPart w:val="C6818AE888BB49DB9E8AF04BD3685399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compléter]</w:t>
          </w:r>
        </w:sdtContent>
      </w:sdt>
      <w:r w:rsidRPr="00C442C2">
        <w:rPr>
          <w:rFonts w:ascii="Century Gothic" w:hAnsi="Century Gothic"/>
          <w:sz w:val="21"/>
          <w:szCs w:val="21"/>
          <w:lang w:val="fr-FR" w:eastAsia="fr-FR"/>
        </w:rPr>
        <w:t>;</w:t>
      </w:r>
    </w:p>
    <w:p w14:paraId="1A17DA0B" w14:textId="328DC0D7" w:rsidR="008741CF" w:rsidRPr="00C442C2" w:rsidRDefault="008741CF" w:rsidP="008741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3" w:name="_Hlk83902541"/>
      <w:bookmarkEnd w:id="2"/>
      <w:r w:rsidRPr="00C442C2">
        <w:rPr>
          <w:rFonts w:ascii="Century Gothic" w:hAnsi="Century Gothic"/>
          <w:sz w:val="21"/>
          <w:szCs w:val="21"/>
          <w:lang w:val="fr-FR" w:eastAsia="fr-FR"/>
        </w:rPr>
        <w:t xml:space="preserve">Coordonnées du correspondant comptable : </w:t>
      </w:r>
      <w:sdt>
        <w:sdtPr>
          <w:rPr>
            <w:rFonts w:ascii="Century Gothic" w:hAnsi="Century Gothic"/>
            <w:sz w:val="21"/>
            <w:szCs w:val="21"/>
            <w:lang w:val="fr-FR" w:eastAsia="fr-FR"/>
          </w:rPr>
          <w:id w:val="-2137635221"/>
          <w:placeholder>
            <w:docPart w:val="B0034126F5324082BB126DB1455D190B"/>
          </w:placeholder>
          <w:showingPlcHdr/>
        </w:sdtPr>
        <w:sdtEndPr/>
        <w:sdtContent>
          <w:r w:rsidRPr="00C442C2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 - nom, prénom, téléphone, mail]</w:t>
          </w:r>
        </w:sdtContent>
      </w:sdt>
      <w:r w:rsidRPr="00C442C2">
        <w:rPr>
          <w:rFonts w:ascii="Century Gothic" w:hAnsi="Century Gothic"/>
          <w:sz w:val="21"/>
          <w:szCs w:val="21"/>
          <w:lang w:val="fr-FR" w:eastAsia="fr-FR"/>
        </w:rPr>
        <w:t> ;</w:t>
      </w:r>
    </w:p>
    <w:p w14:paraId="72165864" w14:textId="5C8968C1" w:rsidR="00633E59" w:rsidRPr="00C442C2" w:rsidRDefault="000F7EEF" w:rsidP="00633E5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</w:t>
      </w:r>
      <w:r w:rsidR="00633E59" w:rsidRPr="00C442C2">
        <w:rPr>
          <w:rFonts w:ascii="Century Gothic" w:hAnsi="Century Gothic"/>
          <w:sz w:val="21"/>
          <w:szCs w:val="21"/>
        </w:rPr>
        <w:t xml:space="preserve">enseignements concernant le représentant fiscal de l’adjudicataire ; </w:t>
      </w:r>
    </w:p>
    <w:p w14:paraId="5E49F3A1" w14:textId="595DDC33" w:rsidR="00633E59" w:rsidRDefault="000F7EEF" w:rsidP="00633E5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R</w:t>
      </w:r>
      <w:r w:rsidR="00633E59" w:rsidRPr="00C442C2">
        <w:rPr>
          <w:rFonts w:ascii="Century Gothic" w:hAnsi="Century Gothic"/>
          <w:sz w:val="21"/>
          <w:szCs w:val="21"/>
        </w:rPr>
        <w:t>enseignements concernant les déductions ou frais supplémentaires</w:t>
      </w:r>
      <w:r w:rsidR="00CF21A3">
        <w:rPr>
          <w:rFonts w:ascii="Century Gothic" w:hAnsi="Century Gothic"/>
          <w:sz w:val="21"/>
          <w:szCs w:val="21"/>
        </w:rPr>
        <w:t> ;</w:t>
      </w:r>
    </w:p>
    <w:p w14:paraId="104AC4D8" w14:textId="77777777" w:rsidR="0098117C" w:rsidRPr="00395952" w:rsidRDefault="0098117C" w:rsidP="009811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401FF7">
        <w:rPr>
          <w:rFonts w:ascii="Century Gothic" w:hAnsi="Century Gothic" w:cs="Tahoma"/>
          <w:sz w:val="21"/>
          <w:szCs w:val="21"/>
          <w:u w:val="single"/>
        </w:rPr>
        <w:t>Si facturation électronique</w:t>
      </w:r>
      <w:r>
        <w:rPr>
          <w:rFonts w:ascii="Century Gothic" w:hAnsi="Century Gothic" w:cs="Tahoma"/>
          <w:sz w:val="21"/>
          <w:szCs w:val="21"/>
          <w:u w:val="single"/>
        </w:rPr>
        <w:t>,</w:t>
      </w:r>
      <w:r>
        <w:rPr>
          <w:rFonts w:ascii="Century Gothic" w:hAnsi="Century Gothic" w:cs="Tahoma"/>
          <w:sz w:val="21"/>
          <w:szCs w:val="21"/>
        </w:rPr>
        <w:t xml:space="preserve"> les id</w:t>
      </w:r>
      <w:r w:rsidRPr="00395952">
        <w:rPr>
          <w:rFonts w:ascii="Century Gothic" w:hAnsi="Century Gothic"/>
          <w:sz w:val="21"/>
          <w:szCs w:val="21"/>
        </w:rPr>
        <w:t>entifiants de processus et de facture.</w:t>
      </w:r>
    </w:p>
    <w:p w14:paraId="2EC08239" w14:textId="77777777" w:rsidR="00633E59" w:rsidRPr="0098117C" w:rsidRDefault="00633E59" w:rsidP="0098117C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5E52C78" w14:textId="3C397817" w:rsidR="00410F78" w:rsidRPr="00C442C2" w:rsidRDefault="00410F78" w:rsidP="00410F78">
      <w:pPr>
        <w:spacing w:after="0" w:line="240" w:lineRule="auto"/>
        <w:rPr>
          <w:rFonts w:ascii="Century Gothic" w:hAnsi="Century Gothic"/>
          <w:sz w:val="21"/>
          <w:szCs w:val="21"/>
        </w:rPr>
      </w:pPr>
      <w:bookmarkStart w:id="4" w:name="_Hlk83910354"/>
      <w:bookmarkStart w:id="5" w:name="_Hlk83907340"/>
    </w:p>
    <w:p w14:paraId="17F72AEC" w14:textId="4E45EF3D" w:rsidR="00450AB6" w:rsidRDefault="00410F78" w:rsidP="00410F78">
      <w:pPr>
        <w:jc w:val="both"/>
        <w:rPr>
          <w:rFonts w:ascii="Century Gothic" w:hAnsi="Century Gothic"/>
          <w:b/>
          <w:sz w:val="21"/>
          <w:szCs w:val="21"/>
        </w:rPr>
      </w:pPr>
      <w:r w:rsidRPr="00C442C2">
        <w:rPr>
          <w:rFonts w:ascii="Century Gothic" w:hAnsi="Century Gothic"/>
          <w:b/>
          <w:sz w:val="21"/>
          <w:szCs w:val="21"/>
        </w:rPr>
        <w:t>En l’absence de l’une de ces mentions, la facture</w:t>
      </w:r>
      <w:r w:rsidR="00D36AAE" w:rsidRPr="00C442C2">
        <w:rPr>
          <w:rFonts w:ascii="Century Gothic" w:hAnsi="Century Gothic"/>
          <w:b/>
          <w:sz w:val="21"/>
          <w:szCs w:val="21"/>
        </w:rPr>
        <w:t xml:space="preserve"> </w:t>
      </w:r>
      <w:r w:rsidRPr="00C442C2">
        <w:rPr>
          <w:rFonts w:ascii="Century Gothic" w:hAnsi="Century Gothic"/>
          <w:b/>
          <w:sz w:val="21"/>
          <w:szCs w:val="21"/>
        </w:rPr>
        <w:t>n’est pas régulièrement établie, elle ne pourra être traitée et sera renvoyée à son émetteur.</w:t>
      </w:r>
      <w:bookmarkEnd w:id="4"/>
      <w:bookmarkEnd w:id="5"/>
    </w:p>
    <w:p w14:paraId="771A1332" w14:textId="47C3653C" w:rsidR="00E954EB" w:rsidRPr="00A03862" w:rsidRDefault="00E954EB" w:rsidP="0098117C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A03862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Pièces jointes à la facture</w:t>
      </w:r>
    </w:p>
    <w:p w14:paraId="3E5F53AF" w14:textId="77777777" w:rsidR="00E954EB" w:rsidRPr="00C442C2" w:rsidRDefault="00E954EB" w:rsidP="00E954EB">
      <w:pPr>
        <w:pStyle w:val="Corpsdetexte"/>
        <w:ind w:left="360"/>
        <w:rPr>
          <w:rFonts w:ascii="Century Gothic" w:hAnsi="Century Gothic"/>
          <w:sz w:val="21"/>
          <w:szCs w:val="21"/>
          <w:lang w:val="fr-FR"/>
        </w:rPr>
      </w:pPr>
    </w:p>
    <w:p w14:paraId="6A1A376A" w14:textId="7A6609AF" w:rsidR="00E954EB" w:rsidRDefault="00E954EB" w:rsidP="0098117C">
      <w:pPr>
        <w:pStyle w:val="Corpsdetexte"/>
        <w:numPr>
          <w:ilvl w:val="0"/>
          <w:numId w:val="19"/>
        </w:numPr>
        <w:rPr>
          <w:rFonts w:ascii="Century Gothic" w:hAnsi="Century Gothic"/>
          <w:sz w:val="21"/>
          <w:szCs w:val="21"/>
        </w:rPr>
      </w:pPr>
      <w:r w:rsidRPr="00C442C2">
        <w:rPr>
          <w:rFonts w:ascii="Century Gothic" w:hAnsi="Century Gothic"/>
          <w:sz w:val="21"/>
          <w:szCs w:val="21"/>
        </w:rPr>
        <w:t>L’adjudicataire joint toujours à sa facture, un état détaillé des prestations, par poste le cas échéant</w:t>
      </w:r>
      <w:r w:rsidR="00A03862">
        <w:rPr>
          <w:rFonts w:ascii="Century Gothic" w:hAnsi="Century Gothic"/>
          <w:sz w:val="21"/>
          <w:szCs w:val="21"/>
        </w:rPr>
        <w:t>.</w:t>
      </w:r>
    </w:p>
    <w:p w14:paraId="0DF62182" w14:textId="77777777" w:rsidR="0098117C" w:rsidRPr="0098117C" w:rsidRDefault="0098117C" w:rsidP="0098117C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EE2305">
        <w:rPr>
          <w:rFonts w:ascii="Century Gothic" w:hAnsi="Century Gothic"/>
          <w:sz w:val="21"/>
          <w:szCs w:val="21"/>
        </w:rPr>
        <w:t>RIB (relevé d’identité bancaire) de l’adjudicataire (Uniquement pour la 1ère facture si toutefois le compte bancaire sur lequel il est demandé de verser le montant de la facture est inchangé).</w:t>
      </w:r>
    </w:p>
    <w:p w14:paraId="378E677A" w14:textId="77777777" w:rsidR="0098117C" w:rsidRPr="00C442C2" w:rsidRDefault="0098117C" w:rsidP="0098117C">
      <w:pPr>
        <w:pStyle w:val="Corpsdetexte"/>
        <w:ind w:left="720"/>
        <w:rPr>
          <w:rFonts w:ascii="Century Gothic" w:hAnsi="Century Gothic"/>
          <w:sz w:val="21"/>
          <w:szCs w:val="21"/>
        </w:rPr>
      </w:pPr>
    </w:p>
    <w:bookmarkEnd w:id="3"/>
    <w:p w14:paraId="54F5CA57" w14:textId="07256C3A" w:rsidR="00A03862" w:rsidRDefault="00A03862">
      <w:pPr>
        <w:rPr>
          <w:rFonts w:ascii="Century Gothic" w:hAnsi="Century Gothic" w:cs="Times New Roman"/>
          <w:sz w:val="21"/>
          <w:szCs w:val="21"/>
          <w:highlight w:val="blue"/>
          <w:lang w:val="fr-FR" w:eastAsia="fr-BE"/>
        </w:rPr>
      </w:pPr>
    </w:p>
    <w:p w14:paraId="168FA7A1" w14:textId="7E5A0E71" w:rsidR="003F5D0C" w:rsidRPr="00A03862" w:rsidRDefault="003F5D0C" w:rsidP="0098117C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A03862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Comment soumettre sa facture ?</w:t>
      </w:r>
    </w:p>
    <w:p w14:paraId="5FE90D1E" w14:textId="77777777" w:rsidR="003F5D0C" w:rsidRPr="00C442C2" w:rsidRDefault="003F5D0C" w:rsidP="008605C2">
      <w:pPr>
        <w:pStyle w:val="Corpsdetexte"/>
        <w:ind w:left="720"/>
        <w:rPr>
          <w:rFonts w:ascii="Century Gothic" w:hAnsi="Century Gothic"/>
          <w:sz w:val="21"/>
          <w:szCs w:val="21"/>
          <w:highlight w:val="blue"/>
          <w:lang w:val="fr-FR"/>
        </w:rPr>
      </w:pPr>
    </w:p>
    <w:p w14:paraId="2C901A22" w14:textId="77777777" w:rsidR="00D36AAE" w:rsidRPr="00C442C2" w:rsidRDefault="00D36AAE" w:rsidP="00A03862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val="fr-FR" w:eastAsia="fr-FR"/>
        </w:rPr>
      </w:pPr>
      <w:r w:rsidRPr="00C442C2">
        <w:rPr>
          <w:rFonts w:ascii="Century Gothic" w:eastAsia="Times New Roman" w:hAnsi="Century Gothic" w:cs="Times New Roman"/>
          <w:sz w:val="21"/>
          <w:szCs w:val="21"/>
          <w:lang w:val="fr-FR" w:eastAsia="fr-FR"/>
        </w:rPr>
        <w:t>L’adjudicataire transmettra ses factures par l’une des manières suivantes au choix :</w:t>
      </w:r>
    </w:p>
    <w:p w14:paraId="1D21E85A" w14:textId="5260E810" w:rsidR="003D296B" w:rsidRPr="00C442C2" w:rsidRDefault="003D296B" w:rsidP="00E70B42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0B0BC59B" w14:textId="77777777" w:rsidR="003F5D0C" w:rsidRPr="00C442C2" w:rsidRDefault="003F5D0C" w:rsidP="003F5D0C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tbl>
      <w:tblPr>
        <w:tblStyle w:val="Grilledutableau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3F5D0C" w:rsidRPr="00C442C2" w14:paraId="6AA2344F" w14:textId="77777777" w:rsidTr="003F5D0C">
        <w:tc>
          <w:tcPr>
            <w:tcW w:w="1985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/>
          </w:tcPr>
          <w:p w14:paraId="5DA8944A" w14:textId="55B35B6E" w:rsidR="003F5D0C" w:rsidRPr="00C442C2" w:rsidRDefault="003F5D0C" w:rsidP="006A0E36">
            <w:pPr>
              <w:spacing w:before="60" w:after="60"/>
              <w:rPr>
                <w:b/>
                <w:color w:val="0070C0"/>
                <w:sz w:val="21"/>
                <w:szCs w:val="21"/>
              </w:rPr>
            </w:pPr>
            <w:r w:rsidRPr="00C442C2">
              <w:rPr>
                <w:b/>
                <w:color w:val="0070C0"/>
                <w:sz w:val="21"/>
                <w:szCs w:val="21"/>
              </w:rPr>
              <w:lastRenderedPageBreak/>
              <w:t>Comment?</w:t>
            </w:r>
          </w:p>
        </w:tc>
        <w:tc>
          <w:tcPr>
            <w:tcW w:w="7654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/>
          </w:tcPr>
          <w:p w14:paraId="274DB194" w14:textId="21E47D9B" w:rsidR="003F5D0C" w:rsidRPr="00C442C2" w:rsidRDefault="003F5D0C" w:rsidP="006A0E36">
            <w:pPr>
              <w:tabs>
                <w:tab w:val="left" w:pos="709"/>
              </w:tabs>
              <w:spacing w:before="60" w:after="60"/>
              <w:jc w:val="both"/>
              <w:rPr>
                <w:b/>
                <w:color w:val="0070C0"/>
                <w:sz w:val="21"/>
                <w:szCs w:val="21"/>
              </w:rPr>
            </w:pPr>
            <w:r w:rsidRPr="00C442C2">
              <w:rPr>
                <w:b/>
                <w:color w:val="0070C0"/>
                <w:sz w:val="21"/>
                <w:szCs w:val="21"/>
              </w:rPr>
              <w:t>Modalités?</w:t>
            </w:r>
          </w:p>
        </w:tc>
      </w:tr>
      <w:tr w:rsidR="001F2FAC" w:rsidRPr="00F51575" w14:paraId="2D82E85B" w14:textId="77777777" w:rsidTr="003F5D0C">
        <w:tc>
          <w:tcPr>
            <w:tcW w:w="1985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/>
          </w:tcPr>
          <w:p w14:paraId="10D86F70" w14:textId="61F19042" w:rsidR="001F2FAC" w:rsidRPr="00F51575" w:rsidRDefault="001F2FAC" w:rsidP="006A0E36">
            <w:pPr>
              <w:spacing w:before="60" w:after="60"/>
              <w:rPr>
                <w:sz w:val="21"/>
                <w:szCs w:val="21"/>
                <w:lang w:val="fr-BE"/>
              </w:rPr>
            </w:pPr>
            <w:r w:rsidRPr="00F51575">
              <w:rPr>
                <w:sz w:val="21"/>
                <w:szCs w:val="21"/>
                <w:lang w:val="fr-BE"/>
              </w:rPr>
              <w:t>Voie électronique</w:t>
            </w:r>
          </w:p>
        </w:tc>
        <w:tc>
          <w:tcPr>
            <w:tcW w:w="7654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/>
          </w:tcPr>
          <w:p w14:paraId="4ED3EB0B" w14:textId="02522950" w:rsidR="0040782A" w:rsidRPr="00F51575" w:rsidRDefault="0040782A" w:rsidP="006A0E36">
            <w:pPr>
              <w:spacing w:before="60" w:after="60"/>
              <w:jc w:val="both"/>
              <w:rPr>
                <w:sz w:val="21"/>
                <w:szCs w:val="21"/>
                <w:lang w:val="fr-BE"/>
              </w:rPr>
            </w:pPr>
            <w:r w:rsidRPr="00F51575">
              <w:rPr>
                <w:color w:val="000000"/>
                <w:sz w:val="21"/>
                <w:szCs w:val="21"/>
                <w:lang w:val="fr-BE" w:eastAsia="fr-FR"/>
              </w:rPr>
              <w:t xml:space="preserve">Soit, l’adjudicataire encode ses factures dans son outil comptable connecté au réseau PEPPOL (réseau d’échange des factures électroniques respectant les normes européennes) via un point </w:t>
            </w:r>
            <w:r w:rsidR="0098117C" w:rsidRPr="00F51575">
              <w:rPr>
                <w:color w:val="000000"/>
                <w:sz w:val="21"/>
                <w:szCs w:val="21"/>
                <w:lang w:val="fr-BE" w:eastAsia="fr-FR"/>
              </w:rPr>
              <w:t>d’accès ;</w:t>
            </w:r>
          </w:p>
          <w:p w14:paraId="42CED931" w14:textId="77777777" w:rsidR="0040782A" w:rsidRPr="00F51575" w:rsidRDefault="0040782A" w:rsidP="006A0E36">
            <w:pPr>
              <w:spacing w:before="60" w:after="60"/>
              <w:jc w:val="both"/>
              <w:rPr>
                <w:rStyle w:val="Lienhypertexte"/>
                <w:sz w:val="21"/>
                <w:szCs w:val="21"/>
                <w:lang w:val="fr-BE"/>
              </w:rPr>
            </w:pPr>
            <w:r w:rsidRPr="00F51575">
              <w:rPr>
                <w:color w:val="000000"/>
                <w:sz w:val="21"/>
                <w:szCs w:val="21"/>
                <w:lang w:val="fr-BE" w:eastAsia="fr-FR"/>
              </w:rPr>
              <w:t xml:space="preserve">Soit, l’adjudicataire utilise gratuitement le portail d’encodage du site  Mercurius disponible à l’adresse : </w:t>
            </w:r>
            <w:hyperlink r:id="rId8" w:history="1">
              <w:r w:rsidRPr="00F51575">
                <w:rPr>
                  <w:rStyle w:val="Lienhypertexte"/>
                  <w:sz w:val="21"/>
                  <w:szCs w:val="21"/>
                  <w:lang w:val="fr-BE"/>
                </w:rPr>
                <w:t>https://digital.belgium.be/e-invoicing/</w:t>
              </w:r>
            </w:hyperlink>
            <w:r w:rsidRPr="00F51575">
              <w:rPr>
                <w:rStyle w:val="Appelnotedebasdep"/>
                <w:rFonts w:cs="CenturyGothic"/>
                <w:sz w:val="21"/>
                <w:szCs w:val="21"/>
                <w:lang w:val="fr-BE"/>
              </w:rPr>
              <w:footnoteReference w:id="1"/>
            </w:r>
          </w:p>
          <w:p w14:paraId="5A37E617" w14:textId="6EC4E36B" w:rsidR="001F2FAC" w:rsidRPr="00F51575" w:rsidRDefault="001F2FAC" w:rsidP="006A0E36">
            <w:pPr>
              <w:spacing w:before="60" w:after="60"/>
              <w:jc w:val="both"/>
              <w:rPr>
                <w:sz w:val="21"/>
                <w:szCs w:val="21"/>
                <w:lang w:val="fr-BE"/>
              </w:rPr>
            </w:pPr>
            <w:r w:rsidRPr="00F51575">
              <w:rPr>
                <w:b/>
                <w:bCs/>
                <w:color w:val="FF0000"/>
                <w:sz w:val="21"/>
                <w:szCs w:val="21"/>
                <w:lang w:val="fr-BE"/>
              </w:rPr>
              <w:t>Attention,</w:t>
            </w:r>
            <w:r w:rsidRPr="00F51575">
              <w:rPr>
                <w:sz w:val="21"/>
                <w:szCs w:val="21"/>
                <w:lang w:val="fr-BE"/>
              </w:rPr>
              <w:t xml:space="preserve"> l’envoi par e-mail d’une facture sous format PDF ou Word n’est pas considéré comme une facture électronique.</w:t>
            </w:r>
          </w:p>
        </w:tc>
      </w:tr>
      <w:tr w:rsidR="00562C27" w:rsidRPr="00F51575" w14:paraId="5A1107EB" w14:textId="77777777" w:rsidTr="003F5D0C">
        <w:tc>
          <w:tcPr>
            <w:tcW w:w="1985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/>
          </w:tcPr>
          <w:p w14:paraId="51A77A0B" w14:textId="77777777" w:rsidR="00562C27" w:rsidRPr="00F51575" w:rsidRDefault="00562C27" w:rsidP="006A0E36">
            <w:pPr>
              <w:spacing w:before="60" w:after="60"/>
              <w:rPr>
                <w:sz w:val="21"/>
                <w:szCs w:val="21"/>
                <w:lang w:val="fr-BE"/>
              </w:rPr>
            </w:pPr>
            <w:r w:rsidRPr="00F51575">
              <w:rPr>
                <w:sz w:val="21"/>
                <w:szCs w:val="21"/>
                <w:lang w:val="fr-BE"/>
              </w:rPr>
              <w:t>Mail</w:t>
            </w:r>
          </w:p>
          <w:p w14:paraId="4F21EC64" w14:textId="276C9B8F" w:rsidR="00562C27" w:rsidRPr="00F51575" w:rsidRDefault="00562C27" w:rsidP="006A0E36">
            <w:pPr>
              <w:spacing w:before="60" w:after="60"/>
              <w:rPr>
                <w:b/>
                <w:color w:val="0070C0"/>
                <w:sz w:val="21"/>
                <w:szCs w:val="21"/>
                <w:lang w:val="fr-BE"/>
              </w:rPr>
            </w:pPr>
          </w:p>
        </w:tc>
        <w:tc>
          <w:tcPr>
            <w:tcW w:w="7654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/>
          </w:tcPr>
          <w:p w14:paraId="6376A7D2" w14:textId="1E6C071F" w:rsidR="00562C27" w:rsidRPr="001E0DB9" w:rsidRDefault="00F51575" w:rsidP="006A0E36">
            <w:pPr>
              <w:spacing w:before="60" w:after="60"/>
              <w:jc w:val="both"/>
              <w:rPr>
                <w:sz w:val="21"/>
                <w:szCs w:val="21"/>
                <w:lang w:val="fr-BE"/>
              </w:rPr>
            </w:pPr>
            <w:r w:rsidRPr="00F51575">
              <w:rPr>
                <w:sz w:val="21"/>
                <w:szCs w:val="21"/>
                <w:lang w:val="fr-BE"/>
              </w:rPr>
              <w:t>L</w:t>
            </w:r>
            <w:r w:rsidR="00562C27" w:rsidRPr="00F51575">
              <w:rPr>
                <w:sz w:val="21"/>
                <w:szCs w:val="21"/>
                <w:lang w:val="fr-BE"/>
              </w:rPr>
              <w:t xml:space="preserve">’adjudicataire peut transmettre ses factures et pièces justificatives par mail </w:t>
            </w:r>
            <w:sdt>
              <w:sdtPr>
                <w:rPr>
                  <w:sz w:val="21"/>
                  <w:szCs w:val="21"/>
                </w:rPr>
                <w:id w:val="888460304"/>
                <w:placeholder>
                  <w:docPart w:val="44BAFD1A3BC94F198BE9FE7849C4DF05"/>
                </w:placeholder>
                <w:temporary/>
                <w:showingPlcHdr/>
                <w15:color w:val="FFFF00"/>
                <w15:appearance w15:val="hidden"/>
              </w:sdtPr>
              <w:sdtEndPr/>
              <w:sdtContent>
                <w:r w:rsidR="00562C27" w:rsidRPr="00F51575">
                  <w:rPr>
                    <w:rFonts w:cs="Tahoma"/>
                    <w:sz w:val="21"/>
                    <w:szCs w:val="21"/>
                    <w:highlight w:val="yellow"/>
                    <w:lang w:val="fr-BE"/>
                  </w:rPr>
                  <w:t>[à compléter – destinataire et adresse]</w:t>
                </w:r>
              </w:sdtContent>
            </w:sdt>
            <w:r w:rsidR="00562C27" w:rsidRPr="00F51575">
              <w:rPr>
                <w:sz w:val="21"/>
                <w:szCs w:val="21"/>
                <w:lang w:val="fr-BE"/>
              </w:rPr>
              <w:t>.</w:t>
            </w:r>
          </w:p>
        </w:tc>
      </w:tr>
      <w:tr w:rsidR="003F5D0C" w:rsidRPr="00F51575" w14:paraId="20824B9C" w14:textId="77777777" w:rsidTr="003F5D0C">
        <w:tc>
          <w:tcPr>
            <w:tcW w:w="1985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/>
          </w:tcPr>
          <w:p w14:paraId="6BBDA7B8" w14:textId="77777777" w:rsidR="003F5D0C" w:rsidRPr="00F51575" w:rsidRDefault="003F5D0C" w:rsidP="006A0E36">
            <w:pPr>
              <w:spacing w:before="60" w:after="60"/>
              <w:rPr>
                <w:b/>
                <w:color w:val="0070C0"/>
                <w:sz w:val="21"/>
                <w:szCs w:val="21"/>
                <w:lang w:val="fr-BE"/>
              </w:rPr>
            </w:pPr>
            <w:r w:rsidRPr="00F51575">
              <w:rPr>
                <w:sz w:val="21"/>
                <w:szCs w:val="21"/>
                <w:lang w:val="fr-BE"/>
              </w:rPr>
              <w:t>Courrier</w:t>
            </w:r>
          </w:p>
        </w:tc>
        <w:tc>
          <w:tcPr>
            <w:tcW w:w="7654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/>
          </w:tcPr>
          <w:p w14:paraId="1577D119" w14:textId="0763823D" w:rsidR="003F5D0C" w:rsidRPr="00F51575" w:rsidRDefault="001E0DB9" w:rsidP="006A0E36">
            <w:pPr>
              <w:tabs>
                <w:tab w:val="left" w:pos="709"/>
              </w:tabs>
              <w:spacing w:before="60" w:after="60"/>
              <w:jc w:val="both"/>
              <w:rPr>
                <w:sz w:val="21"/>
                <w:szCs w:val="21"/>
                <w:lang w:val="fr-BE"/>
              </w:rPr>
            </w:pPr>
            <w:r>
              <w:rPr>
                <w:sz w:val="21"/>
                <w:szCs w:val="21"/>
                <w:lang w:val="fr-BE"/>
              </w:rPr>
              <w:t>L</w:t>
            </w:r>
            <w:r w:rsidR="00410F78" w:rsidRPr="00F51575">
              <w:rPr>
                <w:sz w:val="21"/>
                <w:szCs w:val="21"/>
                <w:lang w:val="fr-BE"/>
              </w:rPr>
              <w:t>’adjudicataire peut transmettre ses factures et pièces justificatives</w:t>
            </w:r>
            <w:r w:rsidR="006132EC" w:rsidRPr="00F51575">
              <w:rPr>
                <w:sz w:val="21"/>
                <w:szCs w:val="21"/>
                <w:lang w:val="fr-BE"/>
              </w:rPr>
              <w:t xml:space="preserve"> originales</w:t>
            </w:r>
            <w:r w:rsidR="00410F78" w:rsidRPr="00F51575">
              <w:rPr>
                <w:sz w:val="21"/>
                <w:szCs w:val="21"/>
                <w:lang w:val="fr-BE"/>
              </w:rPr>
              <w:t xml:space="preserve"> à l’adresse postale</w:t>
            </w:r>
            <w:r w:rsidR="007C0323">
              <w:rPr>
                <w:sz w:val="21"/>
                <w:szCs w:val="21"/>
                <w:lang w:val="fr-BE"/>
              </w:rPr>
              <w:t xml:space="preserve"> </w:t>
            </w:r>
            <w:r w:rsidR="00410F78" w:rsidRPr="00F51575">
              <w:rPr>
                <w:sz w:val="21"/>
                <w:szCs w:val="21"/>
                <w:lang w:val="fr-BE"/>
              </w:rPr>
              <w:t xml:space="preserve">: </w:t>
            </w:r>
            <w:sdt>
              <w:sdtPr>
                <w:rPr>
                  <w:sz w:val="21"/>
                  <w:szCs w:val="21"/>
                  <w:highlight w:val="yellow"/>
                </w:rPr>
                <w:id w:val="2066527157"/>
                <w:placeholder>
                  <w:docPart w:val="53959AF4BA244022BDAC67C47AC574C4"/>
                </w:placeholder>
                <w:showingPlcHdr/>
              </w:sdtPr>
              <w:sdtEndPr/>
              <w:sdtContent>
                <w:r w:rsidR="00410F78" w:rsidRPr="00F51575">
                  <w:rPr>
                    <w:sz w:val="21"/>
                    <w:szCs w:val="21"/>
                    <w:highlight w:val="yellow"/>
                    <w:lang w:val="fr-BE"/>
                  </w:rPr>
                  <w:t>[à compléter – destinataire et adresse]</w:t>
                </w:r>
              </w:sdtContent>
            </w:sdt>
          </w:p>
          <w:p w14:paraId="3F00E5F2" w14:textId="64A811B2" w:rsidR="006132EC" w:rsidRPr="001E0DB9" w:rsidRDefault="001E0DB9" w:rsidP="006A0E36">
            <w:pPr>
              <w:spacing w:before="60" w:after="60"/>
              <w:jc w:val="both"/>
              <w:rPr>
                <w:b/>
                <w:bCs/>
                <w:color w:val="FF0000"/>
                <w:sz w:val="21"/>
                <w:szCs w:val="21"/>
                <w:lang w:val="fr-BE" w:eastAsia="fr-FR"/>
              </w:rPr>
            </w:pPr>
            <w:r>
              <w:rPr>
                <w:b/>
                <w:bCs/>
                <w:color w:val="FF0000"/>
                <w:sz w:val="21"/>
                <w:szCs w:val="21"/>
                <w:lang w:val="fr-BE" w:eastAsia="fr-FR"/>
              </w:rPr>
              <w:t xml:space="preserve">Attention, </w:t>
            </w:r>
            <w:r w:rsidRPr="001E0DB9">
              <w:rPr>
                <w:sz w:val="21"/>
                <w:szCs w:val="21"/>
                <w:lang w:val="fr-BE" w:eastAsia="fr-FR"/>
              </w:rPr>
              <w:t>l</w:t>
            </w:r>
            <w:r w:rsidR="006132EC" w:rsidRPr="001E0DB9">
              <w:rPr>
                <w:sz w:val="21"/>
                <w:szCs w:val="21"/>
                <w:lang w:val="fr-BE" w:eastAsia="fr-FR"/>
              </w:rPr>
              <w:t>es mentions manuscrites sur la facture sont à éviter car elles empêchent la reconnaissance optique des données y mentionnées.</w:t>
            </w:r>
          </w:p>
        </w:tc>
      </w:tr>
    </w:tbl>
    <w:p w14:paraId="3558D72C" w14:textId="38E9B912" w:rsidR="00346525" w:rsidRDefault="00346525" w:rsidP="00346525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328617E6" w14:textId="77777777" w:rsidR="0098117C" w:rsidRDefault="0098117C" w:rsidP="0098117C">
      <w:pPr>
        <w:spacing w:line="240" w:lineRule="auto"/>
        <w:jc w:val="both"/>
        <w:rPr>
          <w:rFonts w:ascii="Century Gothic" w:hAnsi="Century Gothic"/>
          <w:color w:val="0070C0"/>
          <w:sz w:val="21"/>
          <w:szCs w:val="21"/>
          <w:u w:val="single"/>
          <w:lang w:val="fr-FR"/>
        </w:rPr>
      </w:pPr>
    </w:p>
    <w:p w14:paraId="7B5D8A48" w14:textId="55E7A3DC" w:rsidR="0098117C" w:rsidRPr="00C56DC8" w:rsidRDefault="0098117C" w:rsidP="0098117C">
      <w:pPr>
        <w:spacing w:line="240" w:lineRule="auto"/>
        <w:jc w:val="both"/>
        <w:rPr>
          <w:rFonts w:ascii="Century Gothic" w:hAnsi="Century Gothic"/>
          <w:color w:val="0070C0"/>
          <w:sz w:val="21"/>
          <w:szCs w:val="21"/>
          <w:u w:val="single"/>
          <w:lang w:val="fr-FR"/>
        </w:rPr>
      </w:pPr>
      <w:r w:rsidRPr="00C56DC8">
        <w:rPr>
          <w:rFonts w:ascii="Century Gothic" w:hAnsi="Century Gothic"/>
          <w:color w:val="0070C0"/>
          <w:sz w:val="21"/>
          <w:szCs w:val="21"/>
          <w:u w:val="single"/>
          <w:lang w:val="fr-FR"/>
        </w:rPr>
        <w:t>Quid des rappels ?</w:t>
      </w:r>
      <w:r w:rsidRPr="00D90349">
        <w:rPr>
          <w:rFonts w:ascii="Century Gothic" w:hAnsi="Century Gothic"/>
          <w:color w:val="0070C0"/>
          <w:sz w:val="21"/>
          <w:szCs w:val="21"/>
          <w:lang w:val="fr-FR"/>
        </w:rPr>
        <w:t xml:space="preserve"> </w:t>
      </w:r>
      <w:r w:rsidRPr="00D90349">
        <w:rPr>
          <w:rFonts w:ascii="Century Gothic" w:hAnsi="Century Gothic"/>
          <w:sz w:val="21"/>
          <w:szCs w:val="21"/>
          <w:lang w:val="fr-FR"/>
        </w:rPr>
        <w:t>T</w:t>
      </w:r>
      <w:r w:rsidRPr="00D90349">
        <w:rPr>
          <w:rFonts w:ascii="Century Gothic" w:hAnsi="Century Gothic"/>
          <w:sz w:val="21"/>
          <w:szCs w:val="21"/>
        </w:rPr>
        <w:t>o</w:t>
      </w:r>
      <w:r w:rsidRPr="00F309C0">
        <w:rPr>
          <w:rFonts w:ascii="Century Gothic" w:hAnsi="Century Gothic"/>
          <w:sz w:val="21"/>
          <w:szCs w:val="21"/>
        </w:rPr>
        <w:t xml:space="preserve">us les documents de rappels </w:t>
      </w:r>
      <w:r>
        <w:rPr>
          <w:rFonts w:ascii="Century Gothic" w:hAnsi="Century Gothic"/>
          <w:sz w:val="21"/>
          <w:szCs w:val="21"/>
        </w:rPr>
        <w:t xml:space="preserve">doivent être </w:t>
      </w:r>
      <w:r w:rsidRPr="00F309C0">
        <w:rPr>
          <w:rFonts w:ascii="Century Gothic" w:hAnsi="Century Gothic"/>
          <w:sz w:val="21"/>
          <w:szCs w:val="21"/>
        </w:rPr>
        <w:t xml:space="preserve">envoyés </w:t>
      </w:r>
      <w:r>
        <w:rPr>
          <w:rFonts w:ascii="Century Gothic" w:hAnsi="Century Gothic"/>
          <w:sz w:val="21"/>
          <w:szCs w:val="21"/>
        </w:rPr>
        <w:t xml:space="preserve">au </w:t>
      </w:r>
      <w:r w:rsidRPr="00F309C0">
        <w:rPr>
          <w:rFonts w:ascii="Century Gothic" w:hAnsi="Century Gothic"/>
          <w:sz w:val="21"/>
          <w:szCs w:val="21"/>
        </w:rPr>
        <w:t>centre de scan</w:t>
      </w:r>
      <w:r>
        <w:rPr>
          <w:rFonts w:ascii="Century Gothic" w:hAnsi="Century Gothic"/>
          <w:sz w:val="21"/>
          <w:szCs w:val="21"/>
        </w:rPr>
        <w:t xml:space="preserve">ning du SPW Finances, </w:t>
      </w:r>
      <w:r w:rsidRPr="00F309C0">
        <w:rPr>
          <w:rFonts w:ascii="Century Gothic" w:hAnsi="Century Gothic"/>
          <w:color w:val="000000"/>
          <w:sz w:val="21"/>
          <w:szCs w:val="21"/>
          <w:lang w:eastAsia="fr-FR"/>
        </w:rPr>
        <w:t>Avenue Gouverneur Bovesse 29 à 5100 Jambes</w:t>
      </w:r>
      <w:r w:rsidRPr="00F309C0">
        <w:rPr>
          <w:rFonts w:ascii="Century Gothic" w:hAnsi="Century Gothic"/>
          <w:sz w:val="21"/>
          <w:szCs w:val="21"/>
        </w:rPr>
        <w:t xml:space="preserve">. </w:t>
      </w:r>
    </w:p>
    <w:p w14:paraId="796DC280" w14:textId="77777777" w:rsidR="0098117C" w:rsidRPr="00C442C2" w:rsidRDefault="0098117C" w:rsidP="00346525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bookmarkEnd w:id="0"/>
    <w:p w14:paraId="1DAC04CD" w14:textId="77777777" w:rsidR="00583478" w:rsidRPr="00C442C2" w:rsidRDefault="00583478">
      <w:pPr>
        <w:rPr>
          <w:rFonts w:ascii="Century Gothic" w:hAnsi="Century Gothic"/>
          <w:sz w:val="21"/>
          <w:szCs w:val="21"/>
        </w:rPr>
      </w:pPr>
    </w:p>
    <w:sectPr w:rsidR="00583478" w:rsidRPr="00C442C2" w:rsidSect="00002A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1741" w14:textId="77777777" w:rsidR="008D20B8" w:rsidRDefault="008D20B8" w:rsidP="00102E00">
      <w:pPr>
        <w:spacing w:after="0" w:line="240" w:lineRule="auto"/>
      </w:pPr>
      <w:r>
        <w:separator/>
      </w:r>
    </w:p>
  </w:endnote>
  <w:endnote w:type="continuationSeparator" w:id="0">
    <w:p w14:paraId="4233232C" w14:textId="77777777" w:rsidR="008D20B8" w:rsidRDefault="008D20B8" w:rsidP="0010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358419"/>
      <w:docPartObj>
        <w:docPartGallery w:val="Page Numbers (Bottom of Page)"/>
        <w:docPartUnique/>
      </w:docPartObj>
    </w:sdtPr>
    <w:sdtEndPr/>
    <w:sdtContent>
      <w:p w14:paraId="50CE1D70" w14:textId="77777777" w:rsidR="00D36AAE" w:rsidRDefault="00D36A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E4C2BAE" w14:textId="77777777" w:rsidR="00D36AAE" w:rsidRDefault="00D36A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85AD" w14:textId="77777777" w:rsidR="008D20B8" w:rsidRDefault="008D20B8" w:rsidP="00102E00">
      <w:pPr>
        <w:spacing w:after="0" w:line="240" w:lineRule="auto"/>
      </w:pPr>
      <w:r>
        <w:separator/>
      </w:r>
    </w:p>
  </w:footnote>
  <w:footnote w:type="continuationSeparator" w:id="0">
    <w:p w14:paraId="41235A1F" w14:textId="77777777" w:rsidR="008D20B8" w:rsidRDefault="008D20B8" w:rsidP="00102E00">
      <w:pPr>
        <w:spacing w:after="0" w:line="240" w:lineRule="auto"/>
      </w:pPr>
      <w:r>
        <w:continuationSeparator/>
      </w:r>
    </w:p>
  </w:footnote>
  <w:footnote w:id="1">
    <w:p w14:paraId="146F0A3D" w14:textId="77777777" w:rsidR="0040782A" w:rsidRPr="002D447D" w:rsidRDefault="0040782A" w:rsidP="0040782A">
      <w:pPr>
        <w:pStyle w:val="Notedebasdepage"/>
        <w:rPr>
          <w:rFonts w:ascii="Century Gothic" w:hAnsi="Century Gothic"/>
          <w:sz w:val="18"/>
          <w:szCs w:val="18"/>
        </w:rPr>
      </w:pPr>
      <w:r w:rsidRPr="002D447D">
        <w:rPr>
          <w:rStyle w:val="Appelnotedebasdep"/>
          <w:rFonts w:ascii="Century Gothic" w:hAnsi="Century Gothic"/>
          <w:sz w:val="18"/>
          <w:szCs w:val="18"/>
        </w:rPr>
        <w:footnoteRef/>
      </w:r>
      <w:r w:rsidRPr="002D447D">
        <w:rPr>
          <w:rFonts w:ascii="Century Gothic" w:hAnsi="Century Gothic"/>
          <w:sz w:val="18"/>
          <w:szCs w:val="18"/>
        </w:rPr>
        <w:t xml:space="preserve"> G</w:t>
      </w:r>
      <w:r w:rsidRPr="002D447D">
        <w:rPr>
          <w:rFonts w:ascii="Century Gothic" w:hAnsi="Century Gothic" w:cs="CenturyGothic"/>
          <w:sz w:val="18"/>
          <w:szCs w:val="18"/>
        </w:rPr>
        <w:t xml:space="preserve">uide sur le sujet disponible </w:t>
      </w:r>
      <w:r w:rsidRPr="002D447D">
        <w:rPr>
          <w:rFonts w:ascii="Century Gothic" w:hAnsi="Century Gothic" w:cs="CenturyGothic"/>
          <w:i/>
          <w:iCs/>
          <w:sz w:val="18"/>
          <w:szCs w:val="18"/>
        </w:rPr>
        <w:t>via</w:t>
      </w:r>
      <w:r w:rsidRPr="002D447D">
        <w:rPr>
          <w:rFonts w:ascii="Century Gothic" w:hAnsi="Century Gothic" w:cs="CenturyGothic"/>
          <w:sz w:val="18"/>
          <w:szCs w:val="18"/>
        </w:rPr>
        <w:t xml:space="preserve"> </w:t>
      </w:r>
      <w:hyperlink r:id="rId1" w:history="1">
        <w:r w:rsidRPr="002D447D">
          <w:rPr>
            <w:rStyle w:val="Lienhypertexte"/>
            <w:rFonts w:ascii="Century Gothic" w:hAnsi="Century Gothic" w:cs="CenturyGothic"/>
            <w:sz w:val="18"/>
            <w:szCs w:val="18"/>
          </w:rPr>
          <w:t>https://www.wallonie.be/fr/facturation-fournisseurs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0462" w14:textId="1C173BE2" w:rsidR="00D36AAE" w:rsidRDefault="00D36AAE">
    <w:pPr>
      <w:pStyle w:val="En-tte"/>
      <w:rPr>
        <w:rFonts w:ascii="Century Gothic" w:hAnsi="Century Gothic"/>
        <w:sz w:val="21"/>
        <w:szCs w:val="21"/>
      </w:rPr>
    </w:pPr>
    <w:r w:rsidRPr="00A45F92">
      <w:rPr>
        <w:rFonts w:ascii="Century Gothic" w:hAnsi="Century Gothic"/>
        <w:sz w:val="21"/>
        <w:szCs w:val="21"/>
      </w:rPr>
      <w:ptab w:relativeTo="margin" w:alignment="center" w:leader="none"/>
    </w:r>
    <w:r w:rsidRPr="00A45F92">
      <w:rPr>
        <w:rFonts w:ascii="Century Gothic" w:hAnsi="Century Gothic"/>
        <w:sz w:val="21"/>
        <w:szCs w:val="21"/>
      </w:rPr>
      <w:ptab w:relativeTo="margin" w:alignment="right" w:leader="none"/>
    </w:r>
    <w:r>
      <w:rPr>
        <w:rFonts w:ascii="Century Gothic" w:hAnsi="Century Gothic"/>
        <w:sz w:val="21"/>
        <w:szCs w:val="21"/>
      </w:rPr>
      <w:t>Clause pour les PA autres que SPW</w:t>
    </w:r>
  </w:p>
  <w:p w14:paraId="55FFB586" w14:textId="77777777" w:rsidR="00D36AAE" w:rsidRPr="00EA6C58" w:rsidRDefault="00D36AAE">
    <w:pPr>
      <w:pStyle w:val="En-tte"/>
      <w:rPr>
        <w:rFonts w:ascii="Century Gothic" w:hAnsi="Century 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599"/>
    <w:multiLevelType w:val="hybridMultilevel"/>
    <w:tmpl w:val="A3989D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520"/>
    <w:multiLevelType w:val="hybridMultilevel"/>
    <w:tmpl w:val="27648312"/>
    <w:lvl w:ilvl="0" w:tplc="080C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2" w15:restartNumberingAfterBreak="0">
    <w:nsid w:val="13D03852"/>
    <w:multiLevelType w:val="hybridMultilevel"/>
    <w:tmpl w:val="36DAA3C0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8DB4707"/>
    <w:multiLevelType w:val="multilevel"/>
    <w:tmpl w:val="7E028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691622"/>
    <w:multiLevelType w:val="hybridMultilevel"/>
    <w:tmpl w:val="058AE52E"/>
    <w:lvl w:ilvl="0" w:tplc="459CDF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CFD4E57"/>
    <w:multiLevelType w:val="hybridMultilevel"/>
    <w:tmpl w:val="46D4C964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B44FA"/>
    <w:multiLevelType w:val="hybridMultilevel"/>
    <w:tmpl w:val="1D7EDF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7274"/>
    <w:multiLevelType w:val="hybridMultilevel"/>
    <w:tmpl w:val="42261D68"/>
    <w:lvl w:ilvl="0" w:tplc="A57CF43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62239C"/>
    <w:multiLevelType w:val="multilevel"/>
    <w:tmpl w:val="3C26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C8593E"/>
    <w:multiLevelType w:val="hybridMultilevel"/>
    <w:tmpl w:val="16AAF3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B1E47"/>
    <w:multiLevelType w:val="hybridMultilevel"/>
    <w:tmpl w:val="B1DCD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270E"/>
    <w:multiLevelType w:val="hybridMultilevel"/>
    <w:tmpl w:val="EAA8DF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17012"/>
    <w:multiLevelType w:val="hybridMultilevel"/>
    <w:tmpl w:val="81F046DC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A113D05"/>
    <w:multiLevelType w:val="hybridMultilevel"/>
    <w:tmpl w:val="82EACEDA"/>
    <w:lvl w:ilvl="0" w:tplc="7362E3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24F7B"/>
    <w:multiLevelType w:val="hybridMultilevel"/>
    <w:tmpl w:val="E7903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450E"/>
    <w:multiLevelType w:val="hybridMultilevel"/>
    <w:tmpl w:val="C12C3586"/>
    <w:lvl w:ilvl="0" w:tplc="A57CF43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652666"/>
    <w:multiLevelType w:val="hybridMultilevel"/>
    <w:tmpl w:val="8F424770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2257DB"/>
    <w:multiLevelType w:val="hybridMultilevel"/>
    <w:tmpl w:val="62444D2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6"/>
  </w:num>
  <w:num w:numId="11">
    <w:abstractNumId w:val="12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D"/>
    <w:rsid w:val="00002A5F"/>
    <w:rsid w:val="000262A1"/>
    <w:rsid w:val="00032A7B"/>
    <w:rsid w:val="000942B9"/>
    <w:rsid w:val="000B0FCF"/>
    <w:rsid w:val="000B6FEC"/>
    <w:rsid w:val="000B7CD2"/>
    <w:rsid w:val="000C30E6"/>
    <w:rsid w:val="000C5787"/>
    <w:rsid w:val="000E528E"/>
    <w:rsid w:val="000F7EEF"/>
    <w:rsid w:val="00102E00"/>
    <w:rsid w:val="00172971"/>
    <w:rsid w:val="00184F91"/>
    <w:rsid w:val="00193BC8"/>
    <w:rsid w:val="001A268F"/>
    <w:rsid w:val="001B17F0"/>
    <w:rsid w:val="001E0DB9"/>
    <w:rsid w:val="001E4C31"/>
    <w:rsid w:val="001E72C5"/>
    <w:rsid w:val="001F2FAC"/>
    <w:rsid w:val="00233B81"/>
    <w:rsid w:val="00265959"/>
    <w:rsid w:val="002762E9"/>
    <w:rsid w:val="002A4A0D"/>
    <w:rsid w:val="002C27F1"/>
    <w:rsid w:val="002D3CF6"/>
    <w:rsid w:val="00346525"/>
    <w:rsid w:val="00346815"/>
    <w:rsid w:val="00351276"/>
    <w:rsid w:val="00375E13"/>
    <w:rsid w:val="003B0D3A"/>
    <w:rsid w:val="003C1ADF"/>
    <w:rsid w:val="003D296B"/>
    <w:rsid w:val="003F5D0C"/>
    <w:rsid w:val="00406214"/>
    <w:rsid w:val="0040782A"/>
    <w:rsid w:val="00410F78"/>
    <w:rsid w:val="00450AB6"/>
    <w:rsid w:val="00477322"/>
    <w:rsid w:val="004954C9"/>
    <w:rsid w:val="004A05F6"/>
    <w:rsid w:val="004C42D3"/>
    <w:rsid w:val="004D038B"/>
    <w:rsid w:val="004E01AD"/>
    <w:rsid w:val="004F1FA9"/>
    <w:rsid w:val="004F5F7D"/>
    <w:rsid w:val="00523FF9"/>
    <w:rsid w:val="00532B49"/>
    <w:rsid w:val="005348CD"/>
    <w:rsid w:val="00552533"/>
    <w:rsid w:val="00562C27"/>
    <w:rsid w:val="00581DFA"/>
    <w:rsid w:val="00582519"/>
    <w:rsid w:val="00583478"/>
    <w:rsid w:val="0059271A"/>
    <w:rsid w:val="005A4169"/>
    <w:rsid w:val="005B6776"/>
    <w:rsid w:val="005C3C47"/>
    <w:rsid w:val="005E091B"/>
    <w:rsid w:val="005E7B1D"/>
    <w:rsid w:val="005F15D5"/>
    <w:rsid w:val="006132EC"/>
    <w:rsid w:val="00633E59"/>
    <w:rsid w:val="0066557D"/>
    <w:rsid w:val="0067345B"/>
    <w:rsid w:val="00680470"/>
    <w:rsid w:val="0068147C"/>
    <w:rsid w:val="00686EA1"/>
    <w:rsid w:val="006A0E36"/>
    <w:rsid w:val="006F339B"/>
    <w:rsid w:val="00734B91"/>
    <w:rsid w:val="00787AF9"/>
    <w:rsid w:val="0079711C"/>
    <w:rsid w:val="007A400B"/>
    <w:rsid w:val="007C0323"/>
    <w:rsid w:val="007E62C3"/>
    <w:rsid w:val="007E7F08"/>
    <w:rsid w:val="00811790"/>
    <w:rsid w:val="00833E98"/>
    <w:rsid w:val="0083451B"/>
    <w:rsid w:val="00841D93"/>
    <w:rsid w:val="008605C2"/>
    <w:rsid w:val="00873848"/>
    <w:rsid w:val="008741CF"/>
    <w:rsid w:val="0088096C"/>
    <w:rsid w:val="008A0BCE"/>
    <w:rsid w:val="008B3E19"/>
    <w:rsid w:val="008D20B8"/>
    <w:rsid w:val="00901CEF"/>
    <w:rsid w:val="009042A8"/>
    <w:rsid w:val="009309BF"/>
    <w:rsid w:val="00947ED0"/>
    <w:rsid w:val="0098117C"/>
    <w:rsid w:val="00997D65"/>
    <w:rsid w:val="009A07BA"/>
    <w:rsid w:val="009E25BD"/>
    <w:rsid w:val="00A03862"/>
    <w:rsid w:val="00A316F5"/>
    <w:rsid w:val="00A420CC"/>
    <w:rsid w:val="00A45F92"/>
    <w:rsid w:val="00AB1464"/>
    <w:rsid w:val="00AB5013"/>
    <w:rsid w:val="00AF590D"/>
    <w:rsid w:val="00AF7CCA"/>
    <w:rsid w:val="00B2549F"/>
    <w:rsid w:val="00B313D7"/>
    <w:rsid w:val="00B37EEB"/>
    <w:rsid w:val="00BA5A7F"/>
    <w:rsid w:val="00BC42BE"/>
    <w:rsid w:val="00BF2D72"/>
    <w:rsid w:val="00C07287"/>
    <w:rsid w:val="00C17359"/>
    <w:rsid w:val="00C22144"/>
    <w:rsid w:val="00C25A1E"/>
    <w:rsid w:val="00C2679C"/>
    <w:rsid w:val="00C442C2"/>
    <w:rsid w:val="00C56016"/>
    <w:rsid w:val="00CC052B"/>
    <w:rsid w:val="00CC3B18"/>
    <w:rsid w:val="00CE2884"/>
    <w:rsid w:val="00CE57CA"/>
    <w:rsid w:val="00CF21A3"/>
    <w:rsid w:val="00D0153A"/>
    <w:rsid w:val="00D209FB"/>
    <w:rsid w:val="00D275B5"/>
    <w:rsid w:val="00D36AAE"/>
    <w:rsid w:val="00D538E3"/>
    <w:rsid w:val="00D610E4"/>
    <w:rsid w:val="00D910E3"/>
    <w:rsid w:val="00DB283A"/>
    <w:rsid w:val="00DB3A0C"/>
    <w:rsid w:val="00DB4043"/>
    <w:rsid w:val="00DE7062"/>
    <w:rsid w:val="00E0556F"/>
    <w:rsid w:val="00E26043"/>
    <w:rsid w:val="00E30C49"/>
    <w:rsid w:val="00E471BA"/>
    <w:rsid w:val="00E5291A"/>
    <w:rsid w:val="00E53546"/>
    <w:rsid w:val="00E706F4"/>
    <w:rsid w:val="00E70B42"/>
    <w:rsid w:val="00E954EB"/>
    <w:rsid w:val="00EA447B"/>
    <w:rsid w:val="00EA6506"/>
    <w:rsid w:val="00EA6C58"/>
    <w:rsid w:val="00EF2F7C"/>
    <w:rsid w:val="00F46785"/>
    <w:rsid w:val="00F51108"/>
    <w:rsid w:val="00F51575"/>
    <w:rsid w:val="00F53594"/>
    <w:rsid w:val="00F74D89"/>
    <w:rsid w:val="00FB203C"/>
    <w:rsid w:val="00FB57FC"/>
    <w:rsid w:val="00FC4A6E"/>
    <w:rsid w:val="00FE1E4A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AC588D"/>
  <w15:docId w15:val="{86E8DBF9-592D-4E6B-9C01-207277C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A5F"/>
  </w:style>
  <w:style w:type="paragraph" w:styleId="Titre2">
    <w:name w:val="heading 2"/>
    <w:basedOn w:val="Normal"/>
    <w:link w:val="Titre2Car"/>
    <w:uiPriority w:val="9"/>
    <w:semiHidden/>
    <w:unhideWhenUsed/>
    <w:qFormat/>
    <w:rsid w:val="009E25BD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E25BD"/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styleId="Lienhypertexte">
    <w:name w:val="Hyperlink"/>
    <w:basedOn w:val="Policepardfaut"/>
    <w:uiPriority w:val="99"/>
    <w:unhideWhenUsed/>
    <w:rsid w:val="009E25B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9E25B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9E25BD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5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E00"/>
  </w:style>
  <w:style w:type="paragraph" w:styleId="Pieddepage">
    <w:name w:val="footer"/>
    <w:basedOn w:val="Normal"/>
    <w:link w:val="Pieddepag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E0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48C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465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unhideWhenUsed/>
    <w:rsid w:val="003D2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2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2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96B"/>
    <w:rPr>
      <w:b/>
      <w:bCs/>
      <w:sz w:val="20"/>
      <w:szCs w:val="20"/>
    </w:rPr>
  </w:style>
  <w:style w:type="paragraph" w:styleId="Paragraphedeliste">
    <w:name w:val="List Paragraph"/>
    <w:aliases w:val="Lettre d'introduction,Paragraphe,Bullet 1,Liste Niveau 1,List Paragraph1,tiret2,Paragraphe + puce,Puce tiret,liste à numéros,Numbered paragraph 1,Paragraphe de liste1,List Paragraph"/>
    <w:basedOn w:val="Normal"/>
    <w:link w:val="ParagraphedelisteCar"/>
    <w:uiPriority w:val="34"/>
    <w:qFormat/>
    <w:rsid w:val="00E5354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3F5D0C"/>
    <w:pPr>
      <w:spacing w:after="0" w:line="240" w:lineRule="auto"/>
    </w:pPr>
    <w:rPr>
      <w:rFonts w:ascii="Century Gothic" w:eastAsia="Times New Roman" w:hAnsi="Century Gothic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06214"/>
    <w:rPr>
      <w:color w:val="808080"/>
    </w:rPr>
  </w:style>
  <w:style w:type="character" w:customStyle="1" w:styleId="ParagraphedelisteCar">
    <w:name w:val="Paragraphe de liste Car"/>
    <w:aliases w:val="Lettre d'introduction Car,Paragraphe Car,Bullet 1 Car,Liste Niveau 1 Car,List Paragraph1 Car,tiret2 Car,Paragraphe + puce Car,Puce tiret Car,liste à numéros Car,Numbered paragraph 1 Car,Paragraphe de liste1 Car,List Paragraph Car"/>
    <w:basedOn w:val="Policepardfaut"/>
    <w:link w:val="Paragraphedeliste"/>
    <w:uiPriority w:val="34"/>
    <w:locked/>
    <w:rsid w:val="0087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belgium.be/e-invoic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allonie.be/fr/facturation-fournisseu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F8D23D4C4C424AACEEF9899C5F1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547E4-4EDA-4B62-9A83-B6D2FA3521A3}"/>
      </w:docPartPr>
      <w:docPartBody>
        <w:p w:rsidR="00DD486C" w:rsidRDefault="00DD486C" w:rsidP="00DD486C">
          <w:pPr>
            <w:pStyle w:val="B4F8D23D4C4C424AACEEF9899C5F1A02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 – nom et adresse</w:t>
          </w:r>
          <w:r>
            <w:rPr>
              <w:sz w:val="21"/>
              <w:szCs w:val="21"/>
              <w:highlight w:val="yellow"/>
              <w:lang w:val="fr-FR" w:eastAsia="fr-FR"/>
            </w:rPr>
            <w:t xml:space="preserve"> de votre entité</w:t>
          </w:r>
          <w:r w:rsidRPr="006908A2">
            <w:rPr>
              <w:sz w:val="21"/>
              <w:szCs w:val="21"/>
              <w:highlight w:val="yellow"/>
              <w:lang w:val="fr-FR" w:eastAsia="fr-FR"/>
            </w:rPr>
            <w:t>]</w:t>
          </w:r>
          <w:r w:rsidRPr="006908A2">
            <w:rPr>
              <w:rStyle w:val="Textedelespacerserv"/>
              <w:sz w:val="21"/>
              <w:szCs w:val="21"/>
              <w:highlight w:val="yellow"/>
            </w:rPr>
            <w:t>.</w:t>
          </w:r>
        </w:p>
      </w:docPartBody>
    </w:docPart>
    <w:docPart>
      <w:docPartPr>
        <w:name w:val="8FDC37FF2209400AB807EC7817047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A6727-5E07-479F-A93D-82466373D723}"/>
      </w:docPartPr>
      <w:docPartBody>
        <w:p w:rsidR="00DD486C" w:rsidRDefault="00DD486C" w:rsidP="00DD486C">
          <w:pPr>
            <w:pStyle w:val="8FDC37FF2209400AB807EC78170474C3"/>
          </w:pPr>
          <w:r w:rsidRPr="009C6932">
            <w:rPr>
              <w:sz w:val="21"/>
              <w:szCs w:val="21"/>
              <w:highlight w:val="yellow"/>
              <w:lang w:val="fr-FR" w:eastAsia="fr-FR"/>
            </w:rPr>
            <w:t>[à compléter]</w:t>
          </w:r>
        </w:p>
      </w:docPartBody>
    </w:docPart>
    <w:docPart>
      <w:docPartPr>
        <w:name w:val="944E0B2270624579837092D3C920B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4FD06-17A4-49A0-B9A0-241133CF2CA7}"/>
      </w:docPartPr>
      <w:docPartBody>
        <w:p w:rsidR="00DD486C" w:rsidRDefault="00DD486C" w:rsidP="00DD486C">
          <w:pPr>
            <w:pStyle w:val="944E0B2270624579837092D3C920B3E0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 – nom, prénom, téléphone, mail]</w:t>
          </w:r>
        </w:p>
      </w:docPartBody>
    </w:docPart>
    <w:docPart>
      <w:docPartPr>
        <w:name w:val="C6818AE888BB49DB9E8AF04BD3685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A303D-8E94-410D-8B4E-D8F81EC4A509}"/>
      </w:docPartPr>
      <w:docPartBody>
        <w:p w:rsidR="00DD486C" w:rsidRDefault="00DD486C" w:rsidP="00DD486C">
          <w:pPr>
            <w:pStyle w:val="C6818AE888BB49DB9E8AF04BD3685399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compléter]</w:t>
          </w:r>
        </w:p>
      </w:docPartBody>
    </w:docPart>
    <w:docPart>
      <w:docPartPr>
        <w:name w:val="B0034126F5324082BB126DB1455D1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DE1A8-D536-4112-AC33-CDE70825E896}"/>
      </w:docPartPr>
      <w:docPartBody>
        <w:p w:rsidR="00DD486C" w:rsidRDefault="00DD486C" w:rsidP="00DD486C">
          <w:pPr>
            <w:pStyle w:val="B0034126F5324082BB126DB1455D190B"/>
          </w:pPr>
          <w:r w:rsidRPr="006908A2">
            <w:rPr>
              <w:sz w:val="21"/>
              <w:szCs w:val="21"/>
              <w:highlight w:val="yellow"/>
              <w:lang w:val="fr-FR" w:eastAsia="fr-FR"/>
            </w:rPr>
            <w:t>[à compléter - nom, prénom, téléphone, mail]</w:t>
          </w:r>
        </w:p>
      </w:docPartBody>
    </w:docPart>
    <w:docPart>
      <w:docPartPr>
        <w:name w:val="53959AF4BA244022BDAC67C47AC57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3E9E2-7585-431B-8F9A-47D5E318E75E}"/>
      </w:docPartPr>
      <w:docPartBody>
        <w:p w:rsidR="00DD486C" w:rsidRDefault="00DD486C" w:rsidP="00DD486C">
          <w:pPr>
            <w:pStyle w:val="53959AF4BA244022BDAC67C47AC574C4"/>
          </w:pPr>
          <w:r w:rsidRPr="002B6DDA">
            <w:rPr>
              <w:sz w:val="21"/>
              <w:szCs w:val="21"/>
              <w:highlight w:val="yellow"/>
            </w:rPr>
            <w:t>[à compléter</w:t>
          </w:r>
          <w:r>
            <w:rPr>
              <w:sz w:val="21"/>
              <w:szCs w:val="21"/>
              <w:highlight w:val="yellow"/>
            </w:rPr>
            <w:t xml:space="preserve"> – destinataire et adresse</w:t>
          </w:r>
          <w:r w:rsidRPr="002B6DDA">
            <w:rPr>
              <w:sz w:val="21"/>
              <w:szCs w:val="21"/>
              <w:highlight w:val="yellow"/>
            </w:rPr>
            <w:t>]</w:t>
          </w:r>
        </w:p>
      </w:docPartBody>
    </w:docPart>
    <w:docPart>
      <w:docPartPr>
        <w:name w:val="44BAFD1A3BC94F198BE9FE7849C4D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61067-0774-478C-88C9-27FFD75EB6CE}"/>
      </w:docPartPr>
      <w:docPartBody>
        <w:p w:rsidR="00271694" w:rsidRDefault="00DD486C" w:rsidP="00DD486C">
          <w:pPr>
            <w:pStyle w:val="44BAFD1A3BC94F198BE9FE7849C4DF05"/>
          </w:pPr>
          <w:r w:rsidRPr="007F160E">
            <w:rPr>
              <w:rFonts w:cs="Tahoma"/>
              <w:sz w:val="21"/>
              <w:szCs w:val="21"/>
              <w:highlight w:val="yellow"/>
            </w:rPr>
            <w:t>[</w:t>
          </w:r>
          <w:r>
            <w:rPr>
              <w:rFonts w:cs="Tahoma"/>
              <w:sz w:val="21"/>
              <w:szCs w:val="21"/>
              <w:highlight w:val="yellow"/>
            </w:rPr>
            <w:t>à compléter – destinataire et adresse</w:t>
          </w:r>
          <w:r w:rsidRPr="007F160E">
            <w:rPr>
              <w:rFonts w:cs="Tahoma"/>
              <w:sz w:val="21"/>
              <w:szCs w:val="21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2D"/>
    <w:rsid w:val="000F08EE"/>
    <w:rsid w:val="000F362D"/>
    <w:rsid w:val="000F7BDE"/>
    <w:rsid w:val="00271694"/>
    <w:rsid w:val="002A045B"/>
    <w:rsid w:val="003B33B4"/>
    <w:rsid w:val="004C6448"/>
    <w:rsid w:val="00584365"/>
    <w:rsid w:val="00627DC5"/>
    <w:rsid w:val="007C0F95"/>
    <w:rsid w:val="00874A99"/>
    <w:rsid w:val="008F4834"/>
    <w:rsid w:val="00DA4E55"/>
    <w:rsid w:val="00DD486C"/>
    <w:rsid w:val="00E67D5E"/>
    <w:rsid w:val="00F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86C"/>
    <w:rPr>
      <w:color w:val="808080"/>
    </w:rPr>
  </w:style>
  <w:style w:type="paragraph" w:customStyle="1" w:styleId="B4F8D23D4C4C424AACEEF9899C5F1A02">
    <w:name w:val="B4F8D23D4C4C424AACEEF9899C5F1A02"/>
    <w:rsid w:val="00DD486C"/>
  </w:style>
  <w:style w:type="paragraph" w:customStyle="1" w:styleId="8FDC37FF2209400AB807EC78170474C3">
    <w:name w:val="8FDC37FF2209400AB807EC78170474C3"/>
    <w:rsid w:val="00DD486C"/>
  </w:style>
  <w:style w:type="paragraph" w:customStyle="1" w:styleId="944E0B2270624579837092D3C920B3E0">
    <w:name w:val="944E0B2270624579837092D3C920B3E0"/>
    <w:rsid w:val="00DD486C"/>
  </w:style>
  <w:style w:type="paragraph" w:customStyle="1" w:styleId="C6818AE888BB49DB9E8AF04BD3685399">
    <w:name w:val="C6818AE888BB49DB9E8AF04BD3685399"/>
    <w:rsid w:val="00DD486C"/>
  </w:style>
  <w:style w:type="paragraph" w:customStyle="1" w:styleId="B0034126F5324082BB126DB1455D190B">
    <w:name w:val="B0034126F5324082BB126DB1455D190B"/>
    <w:rsid w:val="00DD486C"/>
  </w:style>
  <w:style w:type="paragraph" w:customStyle="1" w:styleId="53959AF4BA244022BDAC67C47AC574C4">
    <w:name w:val="53959AF4BA244022BDAC67C47AC574C4"/>
    <w:rsid w:val="00DD486C"/>
  </w:style>
  <w:style w:type="paragraph" w:customStyle="1" w:styleId="44BAFD1A3BC94F198BE9FE7849C4DF05">
    <w:name w:val="44BAFD1A3BC94F198BE9FE7849C4DF05"/>
    <w:rsid w:val="00DD4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420C-AA00-45A4-9954-B5C47CEC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du 6 mai 2020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du 6 mai 2020</dc:title>
  <dc:creator>32907</dc:creator>
  <cp:lastModifiedBy>WIEME Olivier</cp:lastModifiedBy>
  <cp:revision>2</cp:revision>
  <dcterms:created xsi:type="dcterms:W3CDTF">2022-07-12T08:54:00Z</dcterms:created>
  <dcterms:modified xsi:type="dcterms:W3CDTF">2022-07-12T08:54:00Z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2021-10-11T06:42:38Z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f970b989-b4ff-44fc-ac1d-16f3e0cd86d3</vt:lpwstr>
  </property>
  <property fmtid="{D5CDD505-2E9C-101B-9397-08002B2CF9AE}" pid="8" name="MSIP_Label_e72a09c5-6e26-4737-a926-47ef1ab198ae_ContentBits">
    <vt:lpwstr>8</vt:lpwstr>
  </property>
</Properties>
</file>