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DF36D99"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A74508B077874F77A48D401C589B1FCE"/>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49D998CC"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D608D4">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AB3A69A">
                <wp:simplePos x="0" y="0"/>
                <wp:positionH relativeFrom="page">
                  <wp:align>right</wp:align>
                </wp:positionH>
                <wp:positionV relativeFrom="paragraph">
                  <wp:posOffset>4952311</wp:posOffset>
                </wp:positionV>
                <wp:extent cx="2658016"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016" cy="431800"/>
                        </a:xfrm>
                        <a:prstGeom prst="rect">
                          <a:avLst/>
                        </a:prstGeom>
                        <a:noFill/>
                        <a:ln w="9525">
                          <a:noFill/>
                          <a:miter lim="800000"/>
                          <a:headEnd/>
                          <a:tailEnd/>
                        </a:ln>
                      </wps:spPr>
                      <wps:txbx>
                        <w:txbxContent>
                          <w:p w14:paraId="64E56168" w14:textId="2455719E"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63821">
                              <w:rPr>
                                <w:b/>
                                <w:bCs/>
                                <w:sz w:val="28"/>
                                <w:szCs w:val="28"/>
                              </w:rPr>
                              <w:t>2</w:t>
                            </w:r>
                            <w:r w:rsidR="00D608D4">
                              <w:rPr>
                                <w:b/>
                                <w:bCs/>
                                <w:sz w:val="28"/>
                                <w:szCs w:val="28"/>
                              </w:rPr>
                              <w:t xml:space="preserve">5 novembre </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8.1pt;margin-top:389.95pt;width:209.3pt;height:34pt;z-index:25166438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6+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" filled="f" stroked="f">
                <v:textbox>
                  <w:txbxContent>
                    <w:p w14:paraId="64E56168" w14:textId="2455719E"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E63821">
                        <w:rPr>
                          <w:b/>
                          <w:bCs/>
                          <w:sz w:val="28"/>
                          <w:szCs w:val="28"/>
                        </w:rPr>
                        <w:t>2</w:t>
                      </w:r>
                      <w:r w:rsidR="00D608D4">
                        <w:rPr>
                          <w:b/>
                          <w:bCs/>
                          <w:sz w:val="28"/>
                          <w:szCs w:val="28"/>
                        </w:rPr>
                        <w:t xml:space="preserve">5 novembre </w:t>
                      </w:r>
                      <w:r w:rsidR="00324EBA">
                        <w:rPr>
                          <w:b/>
                          <w:bCs/>
                          <w:sz w:val="28"/>
                          <w:szCs w:val="28"/>
                        </w:rPr>
                        <w:t>2024</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5632F72A">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172DF82E" w14:textId="5EAC028C" w:rsidR="00DB396F" w:rsidRDefault="00DB396F" w:rsidP="00DB396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5BE09EE" w14:textId="77777777" w:rsidR="00DB396F" w:rsidRPr="00E462C0" w:rsidRDefault="00DB396F"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10E005C1" w14:textId="1A5C4133" w:rsidR="002D7F4F" w:rsidRDefault="00A248D3">
      <w:pPr>
        <w:pStyle w:val="TM2"/>
        <w:rPr>
          <w:rFonts w:eastAsiaTheme="minorEastAsia"/>
          <w:b w:val="0"/>
          <w:lang w:val="fr-BE" w:eastAsia="fr-BE"/>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55964475" w:history="1">
        <w:r w:rsidR="002D7F4F" w:rsidRPr="003F0EA0">
          <w:rPr>
            <w:rStyle w:val="Lienhypertexte"/>
            <w:lang w:val="fr-BE"/>
          </w:rPr>
          <w:t>PARTIE 1 – CLAUSES ADMINISTRATIVES</w:t>
        </w:r>
        <w:r w:rsidR="002D7F4F">
          <w:rPr>
            <w:webHidden/>
          </w:rPr>
          <w:tab/>
        </w:r>
        <w:r w:rsidR="002D7F4F">
          <w:rPr>
            <w:webHidden/>
          </w:rPr>
          <w:fldChar w:fldCharType="begin"/>
        </w:r>
        <w:r w:rsidR="002D7F4F">
          <w:rPr>
            <w:webHidden/>
          </w:rPr>
          <w:instrText xml:space="preserve"> PAGEREF _Toc155964475 \h </w:instrText>
        </w:r>
        <w:r w:rsidR="002D7F4F">
          <w:rPr>
            <w:webHidden/>
          </w:rPr>
        </w:r>
        <w:r w:rsidR="002D7F4F">
          <w:rPr>
            <w:webHidden/>
          </w:rPr>
          <w:fldChar w:fldCharType="separate"/>
        </w:r>
        <w:r w:rsidR="002D7F4F">
          <w:rPr>
            <w:webHidden/>
          </w:rPr>
          <w:t>5</w:t>
        </w:r>
        <w:r w:rsidR="002D7F4F">
          <w:rPr>
            <w:webHidden/>
          </w:rPr>
          <w:fldChar w:fldCharType="end"/>
        </w:r>
      </w:hyperlink>
    </w:p>
    <w:p w14:paraId="7D496D5D" w14:textId="58E5B460" w:rsidR="002D7F4F" w:rsidRDefault="00FD684B">
      <w:pPr>
        <w:pStyle w:val="TM2"/>
        <w:rPr>
          <w:rFonts w:eastAsiaTheme="minorEastAsia"/>
          <w:b w:val="0"/>
          <w:lang w:val="fr-BE" w:eastAsia="fr-BE"/>
        </w:rPr>
      </w:pPr>
      <w:hyperlink w:anchor="_Toc155964476" w:history="1">
        <w:r w:rsidR="002D7F4F" w:rsidRPr="003F0EA0">
          <w:rPr>
            <w:rStyle w:val="Lienhypertexte"/>
            <w:lang w:val="fr-BE"/>
          </w:rPr>
          <w:t>OBJET DU MARCHE</w:t>
        </w:r>
        <w:r w:rsidR="002D7F4F">
          <w:rPr>
            <w:webHidden/>
          </w:rPr>
          <w:tab/>
        </w:r>
        <w:r w:rsidR="002D7F4F">
          <w:rPr>
            <w:webHidden/>
          </w:rPr>
          <w:fldChar w:fldCharType="begin"/>
        </w:r>
        <w:r w:rsidR="002D7F4F">
          <w:rPr>
            <w:webHidden/>
          </w:rPr>
          <w:instrText xml:space="preserve"> PAGEREF _Toc155964476 \h </w:instrText>
        </w:r>
        <w:r w:rsidR="002D7F4F">
          <w:rPr>
            <w:webHidden/>
          </w:rPr>
        </w:r>
        <w:r w:rsidR="002D7F4F">
          <w:rPr>
            <w:webHidden/>
          </w:rPr>
          <w:fldChar w:fldCharType="separate"/>
        </w:r>
        <w:r w:rsidR="002D7F4F">
          <w:rPr>
            <w:webHidden/>
          </w:rPr>
          <w:t>5</w:t>
        </w:r>
        <w:r w:rsidR="002D7F4F">
          <w:rPr>
            <w:webHidden/>
          </w:rPr>
          <w:fldChar w:fldCharType="end"/>
        </w:r>
      </w:hyperlink>
    </w:p>
    <w:p w14:paraId="04F58818" w14:textId="2E89A207" w:rsidR="002D7F4F" w:rsidRDefault="00FD684B">
      <w:pPr>
        <w:pStyle w:val="TM3"/>
        <w:rPr>
          <w:rFonts w:eastAsiaTheme="minorEastAsia" w:cstheme="minorBidi"/>
          <w:b w:val="0"/>
          <w:lang w:val="fr-BE" w:eastAsia="fr-BE"/>
        </w:rPr>
      </w:pPr>
      <w:hyperlink w:anchor="_Toc155964477" w:history="1">
        <w:r w:rsidR="002D7F4F" w:rsidRPr="003F0EA0">
          <w:rPr>
            <w:rStyle w:val="Lienhypertexte"/>
            <w:lang w:val="fr-BE"/>
          </w:rPr>
          <w:t>Description de l’objet de l’accord-cadre</w:t>
        </w:r>
        <w:r w:rsidR="002D7F4F">
          <w:rPr>
            <w:webHidden/>
          </w:rPr>
          <w:tab/>
        </w:r>
        <w:r w:rsidR="002D7F4F">
          <w:rPr>
            <w:webHidden/>
          </w:rPr>
          <w:fldChar w:fldCharType="begin"/>
        </w:r>
        <w:r w:rsidR="002D7F4F">
          <w:rPr>
            <w:webHidden/>
          </w:rPr>
          <w:instrText xml:space="preserve"> PAGEREF _Toc155964477 \h </w:instrText>
        </w:r>
        <w:r w:rsidR="002D7F4F">
          <w:rPr>
            <w:webHidden/>
          </w:rPr>
        </w:r>
        <w:r w:rsidR="002D7F4F">
          <w:rPr>
            <w:webHidden/>
          </w:rPr>
          <w:fldChar w:fldCharType="separate"/>
        </w:r>
        <w:r w:rsidR="002D7F4F">
          <w:rPr>
            <w:webHidden/>
          </w:rPr>
          <w:t>5</w:t>
        </w:r>
        <w:r w:rsidR="002D7F4F">
          <w:rPr>
            <w:webHidden/>
          </w:rPr>
          <w:fldChar w:fldCharType="end"/>
        </w:r>
      </w:hyperlink>
    </w:p>
    <w:p w14:paraId="5A72A535" w14:textId="7BD1CB2F" w:rsidR="002D7F4F" w:rsidRDefault="00FD684B">
      <w:pPr>
        <w:pStyle w:val="TM3"/>
        <w:rPr>
          <w:rFonts w:eastAsiaTheme="minorEastAsia" w:cstheme="minorBidi"/>
          <w:b w:val="0"/>
          <w:lang w:val="fr-BE" w:eastAsia="fr-BE"/>
        </w:rPr>
      </w:pPr>
      <w:hyperlink w:anchor="_Toc155964478" w:history="1">
        <w:r w:rsidR="002D7F4F" w:rsidRPr="003F0EA0">
          <w:rPr>
            <w:rStyle w:val="Lienhypertexte"/>
            <w:lang w:val="fr-BE"/>
          </w:rPr>
          <w:t>Indemnité de soumission</w:t>
        </w:r>
        <w:r w:rsidR="002D7F4F">
          <w:rPr>
            <w:webHidden/>
          </w:rPr>
          <w:tab/>
        </w:r>
        <w:r w:rsidR="002D7F4F">
          <w:rPr>
            <w:webHidden/>
          </w:rPr>
          <w:fldChar w:fldCharType="begin"/>
        </w:r>
        <w:r w:rsidR="002D7F4F">
          <w:rPr>
            <w:webHidden/>
          </w:rPr>
          <w:instrText xml:space="preserve"> PAGEREF _Toc155964478 \h </w:instrText>
        </w:r>
        <w:r w:rsidR="002D7F4F">
          <w:rPr>
            <w:webHidden/>
          </w:rPr>
        </w:r>
        <w:r w:rsidR="002D7F4F">
          <w:rPr>
            <w:webHidden/>
          </w:rPr>
          <w:fldChar w:fldCharType="separate"/>
        </w:r>
        <w:r w:rsidR="002D7F4F">
          <w:rPr>
            <w:webHidden/>
          </w:rPr>
          <w:t>7</w:t>
        </w:r>
        <w:r w:rsidR="002D7F4F">
          <w:rPr>
            <w:webHidden/>
          </w:rPr>
          <w:fldChar w:fldCharType="end"/>
        </w:r>
      </w:hyperlink>
    </w:p>
    <w:p w14:paraId="7B38CDB3" w14:textId="1CE4790E" w:rsidR="002D7F4F" w:rsidRDefault="00FD684B">
      <w:pPr>
        <w:pStyle w:val="TM3"/>
        <w:rPr>
          <w:rFonts w:eastAsiaTheme="minorEastAsia" w:cstheme="minorBidi"/>
          <w:b w:val="0"/>
          <w:lang w:val="fr-BE" w:eastAsia="fr-BE"/>
        </w:rPr>
      </w:pPr>
      <w:hyperlink w:anchor="_Toc155964479" w:history="1">
        <w:r w:rsidR="002D7F4F" w:rsidRPr="003F0EA0">
          <w:rPr>
            <w:rStyle w:val="Lienhypertexte"/>
            <w:lang w:val="fr-BE"/>
          </w:rPr>
          <w:t>Spécifications techniques</w:t>
        </w:r>
        <w:r w:rsidR="002D7F4F">
          <w:rPr>
            <w:webHidden/>
          </w:rPr>
          <w:tab/>
        </w:r>
        <w:r w:rsidR="002D7F4F">
          <w:rPr>
            <w:webHidden/>
          </w:rPr>
          <w:fldChar w:fldCharType="begin"/>
        </w:r>
        <w:r w:rsidR="002D7F4F">
          <w:rPr>
            <w:webHidden/>
          </w:rPr>
          <w:instrText xml:space="preserve"> PAGEREF _Toc155964479 \h </w:instrText>
        </w:r>
        <w:r w:rsidR="002D7F4F">
          <w:rPr>
            <w:webHidden/>
          </w:rPr>
        </w:r>
        <w:r w:rsidR="002D7F4F">
          <w:rPr>
            <w:webHidden/>
          </w:rPr>
          <w:fldChar w:fldCharType="separate"/>
        </w:r>
        <w:r w:rsidR="002D7F4F">
          <w:rPr>
            <w:webHidden/>
          </w:rPr>
          <w:t>7</w:t>
        </w:r>
        <w:r w:rsidR="002D7F4F">
          <w:rPr>
            <w:webHidden/>
          </w:rPr>
          <w:fldChar w:fldCharType="end"/>
        </w:r>
      </w:hyperlink>
    </w:p>
    <w:p w14:paraId="4D383800" w14:textId="43EDD6D4" w:rsidR="002D7F4F" w:rsidRDefault="00FD684B">
      <w:pPr>
        <w:pStyle w:val="TM3"/>
        <w:rPr>
          <w:rFonts w:eastAsiaTheme="minorEastAsia" w:cstheme="minorBidi"/>
          <w:b w:val="0"/>
          <w:lang w:val="fr-BE" w:eastAsia="fr-BE"/>
        </w:rPr>
      </w:pPr>
      <w:hyperlink w:anchor="_Toc155964480" w:history="1">
        <w:r w:rsidR="002D7F4F" w:rsidRPr="003F0EA0">
          <w:rPr>
            <w:rStyle w:val="Lienhypertexte"/>
            <w:lang w:val="fr-BE"/>
          </w:rPr>
          <w:t>Durée de l’accord-cadre et délai d’exécution</w:t>
        </w:r>
        <w:r w:rsidR="002D7F4F">
          <w:rPr>
            <w:webHidden/>
          </w:rPr>
          <w:tab/>
        </w:r>
        <w:r w:rsidR="002D7F4F">
          <w:rPr>
            <w:webHidden/>
          </w:rPr>
          <w:fldChar w:fldCharType="begin"/>
        </w:r>
        <w:r w:rsidR="002D7F4F">
          <w:rPr>
            <w:webHidden/>
          </w:rPr>
          <w:instrText xml:space="preserve"> PAGEREF _Toc155964480 \h </w:instrText>
        </w:r>
        <w:r w:rsidR="002D7F4F">
          <w:rPr>
            <w:webHidden/>
          </w:rPr>
        </w:r>
        <w:r w:rsidR="002D7F4F">
          <w:rPr>
            <w:webHidden/>
          </w:rPr>
          <w:fldChar w:fldCharType="separate"/>
        </w:r>
        <w:r w:rsidR="002D7F4F">
          <w:rPr>
            <w:webHidden/>
          </w:rPr>
          <w:t>7</w:t>
        </w:r>
        <w:r w:rsidR="002D7F4F">
          <w:rPr>
            <w:webHidden/>
          </w:rPr>
          <w:fldChar w:fldCharType="end"/>
        </w:r>
      </w:hyperlink>
    </w:p>
    <w:p w14:paraId="00C9281A" w14:textId="238BE627" w:rsidR="002D7F4F" w:rsidRDefault="00FD684B">
      <w:pPr>
        <w:pStyle w:val="TM3"/>
        <w:rPr>
          <w:rFonts w:eastAsiaTheme="minorEastAsia" w:cstheme="minorBidi"/>
          <w:b w:val="0"/>
          <w:lang w:val="fr-BE" w:eastAsia="fr-BE"/>
        </w:rPr>
      </w:pPr>
      <w:hyperlink w:anchor="_Toc155964481" w:history="1">
        <w:r w:rsidR="002D7F4F" w:rsidRPr="003F0EA0">
          <w:rPr>
            <w:rStyle w:val="Lienhypertexte"/>
            <w:lang w:val="fr-BE"/>
          </w:rPr>
          <w:t>Négociation</w:t>
        </w:r>
        <w:r w:rsidR="002D7F4F">
          <w:rPr>
            <w:webHidden/>
          </w:rPr>
          <w:tab/>
        </w:r>
        <w:r w:rsidR="002D7F4F">
          <w:rPr>
            <w:webHidden/>
          </w:rPr>
          <w:fldChar w:fldCharType="begin"/>
        </w:r>
        <w:r w:rsidR="002D7F4F">
          <w:rPr>
            <w:webHidden/>
          </w:rPr>
          <w:instrText xml:space="preserve"> PAGEREF _Toc155964481 \h </w:instrText>
        </w:r>
        <w:r w:rsidR="002D7F4F">
          <w:rPr>
            <w:webHidden/>
          </w:rPr>
        </w:r>
        <w:r w:rsidR="002D7F4F">
          <w:rPr>
            <w:webHidden/>
          </w:rPr>
          <w:fldChar w:fldCharType="separate"/>
        </w:r>
        <w:r w:rsidR="002D7F4F">
          <w:rPr>
            <w:webHidden/>
          </w:rPr>
          <w:t>8</w:t>
        </w:r>
        <w:r w:rsidR="002D7F4F">
          <w:rPr>
            <w:webHidden/>
          </w:rPr>
          <w:fldChar w:fldCharType="end"/>
        </w:r>
      </w:hyperlink>
    </w:p>
    <w:p w14:paraId="40142797" w14:textId="1314F709" w:rsidR="002D7F4F" w:rsidRDefault="00FD684B">
      <w:pPr>
        <w:pStyle w:val="TM2"/>
        <w:rPr>
          <w:rFonts w:eastAsiaTheme="minorEastAsia"/>
          <w:b w:val="0"/>
          <w:lang w:val="fr-BE" w:eastAsia="fr-BE"/>
        </w:rPr>
      </w:pPr>
      <w:hyperlink w:anchor="_Toc155964482" w:history="1">
        <w:r w:rsidR="002D7F4F" w:rsidRPr="003F0EA0">
          <w:rPr>
            <w:rStyle w:val="Lienhypertexte"/>
            <w:lang w:val="fr-BE"/>
          </w:rPr>
          <w:t>GENERALITES</w:t>
        </w:r>
        <w:r w:rsidR="002D7F4F">
          <w:rPr>
            <w:webHidden/>
          </w:rPr>
          <w:tab/>
        </w:r>
        <w:r w:rsidR="002D7F4F">
          <w:rPr>
            <w:webHidden/>
          </w:rPr>
          <w:fldChar w:fldCharType="begin"/>
        </w:r>
        <w:r w:rsidR="002D7F4F">
          <w:rPr>
            <w:webHidden/>
          </w:rPr>
          <w:instrText xml:space="preserve"> PAGEREF _Toc155964482 \h </w:instrText>
        </w:r>
        <w:r w:rsidR="002D7F4F">
          <w:rPr>
            <w:webHidden/>
          </w:rPr>
        </w:r>
        <w:r w:rsidR="002D7F4F">
          <w:rPr>
            <w:webHidden/>
          </w:rPr>
          <w:fldChar w:fldCharType="separate"/>
        </w:r>
        <w:r w:rsidR="002D7F4F">
          <w:rPr>
            <w:webHidden/>
          </w:rPr>
          <w:t>8</w:t>
        </w:r>
        <w:r w:rsidR="002D7F4F">
          <w:rPr>
            <w:webHidden/>
          </w:rPr>
          <w:fldChar w:fldCharType="end"/>
        </w:r>
      </w:hyperlink>
    </w:p>
    <w:p w14:paraId="603FA3E5" w14:textId="371A7CE9" w:rsidR="002D7F4F" w:rsidRDefault="00FD684B">
      <w:pPr>
        <w:pStyle w:val="TM3"/>
        <w:rPr>
          <w:rFonts w:eastAsiaTheme="minorEastAsia" w:cstheme="minorBidi"/>
          <w:b w:val="0"/>
          <w:lang w:val="fr-BE" w:eastAsia="fr-BE"/>
        </w:rPr>
      </w:pPr>
      <w:hyperlink w:anchor="_Toc155964483" w:history="1">
        <w:r w:rsidR="002D7F4F" w:rsidRPr="003F0EA0">
          <w:rPr>
            <w:rStyle w:val="Lienhypertexte"/>
            <w:lang w:val="fr-BE"/>
          </w:rPr>
          <w:t>Procédure de passation</w:t>
        </w:r>
        <w:r w:rsidR="002D7F4F">
          <w:rPr>
            <w:webHidden/>
          </w:rPr>
          <w:tab/>
        </w:r>
        <w:r w:rsidR="002D7F4F">
          <w:rPr>
            <w:webHidden/>
          </w:rPr>
          <w:fldChar w:fldCharType="begin"/>
        </w:r>
        <w:r w:rsidR="002D7F4F">
          <w:rPr>
            <w:webHidden/>
          </w:rPr>
          <w:instrText xml:space="preserve"> PAGEREF _Toc155964483 \h </w:instrText>
        </w:r>
        <w:r w:rsidR="002D7F4F">
          <w:rPr>
            <w:webHidden/>
          </w:rPr>
        </w:r>
        <w:r w:rsidR="002D7F4F">
          <w:rPr>
            <w:webHidden/>
          </w:rPr>
          <w:fldChar w:fldCharType="separate"/>
        </w:r>
        <w:r w:rsidR="002D7F4F">
          <w:rPr>
            <w:webHidden/>
          </w:rPr>
          <w:t>8</w:t>
        </w:r>
        <w:r w:rsidR="002D7F4F">
          <w:rPr>
            <w:webHidden/>
          </w:rPr>
          <w:fldChar w:fldCharType="end"/>
        </w:r>
      </w:hyperlink>
    </w:p>
    <w:p w14:paraId="047F7DE8" w14:textId="3E2D0A3F" w:rsidR="002D7F4F" w:rsidRDefault="00FD684B">
      <w:pPr>
        <w:pStyle w:val="TM3"/>
        <w:rPr>
          <w:rFonts w:eastAsiaTheme="minorEastAsia" w:cstheme="minorBidi"/>
          <w:b w:val="0"/>
          <w:lang w:val="fr-BE" w:eastAsia="fr-BE"/>
        </w:rPr>
      </w:pPr>
      <w:hyperlink w:anchor="_Toc155964484" w:history="1">
        <w:r w:rsidR="002D7F4F" w:rsidRPr="003F0EA0">
          <w:rPr>
            <w:rStyle w:val="Lienhypertexte"/>
            <w:lang w:val="fr-BE"/>
          </w:rPr>
          <w:t>Pouvoir adjudicateur, service gestionnaire et personne de contact</w:t>
        </w:r>
        <w:r w:rsidR="002D7F4F">
          <w:rPr>
            <w:webHidden/>
          </w:rPr>
          <w:tab/>
        </w:r>
        <w:r w:rsidR="002D7F4F">
          <w:rPr>
            <w:webHidden/>
          </w:rPr>
          <w:fldChar w:fldCharType="begin"/>
        </w:r>
        <w:r w:rsidR="002D7F4F">
          <w:rPr>
            <w:webHidden/>
          </w:rPr>
          <w:instrText xml:space="preserve"> PAGEREF _Toc155964484 \h </w:instrText>
        </w:r>
        <w:r w:rsidR="002D7F4F">
          <w:rPr>
            <w:webHidden/>
          </w:rPr>
        </w:r>
        <w:r w:rsidR="002D7F4F">
          <w:rPr>
            <w:webHidden/>
          </w:rPr>
          <w:fldChar w:fldCharType="separate"/>
        </w:r>
        <w:r w:rsidR="002D7F4F">
          <w:rPr>
            <w:webHidden/>
          </w:rPr>
          <w:t>8</w:t>
        </w:r>
        <w:r w:rsidR="002D7F4F">
          <w:rPr>
            <w:webHidden/>
          </w:rPr>
          <w:fldChar w:fldCharType="end"/>
        </w:r>
      </w:hyperlink>
    </w:p>
    <w:p w14:paraId="2A0DEE78" w14:textId="6985A7F2" w:rsidR="002D7F4F" w:rsidRDefault="00FD684B">
      <w:pPr>
        <w:pStyle w:val="TM3"/>
        <w:rPr>
          <w:rFonts w:eastAsiaTheme="minorEastAsia" w:cstheme="minorBidi"/>
          <w:b w:val="0"/>
          <w:lang w:val="fr-BE" w:eastAsia="fr-BE"/>
        </w:rPr>
      </w:pPr>
      <w:hyperlink w:anchor="_Toc155964485" w:history="1">
        <w:r w:rsidR="002D7F4F" w:rsidRPr="003F0EA0">
          <w:rPr>
            <w:rStyle w:val="Lienhypertexte"/>
            <w:lang w:val="fr-BE"/>
          </w:rPr>
          <w:t>Quantité prévisionnelle maximale / montant prévisionnel maximal de commande du Pouvoir Adjudicateur</w:t>
        </w:r>
        <w:r w:rsidR="002D7F4F">
          <w:rPr>
            <w:webHidden/>
          </w:rPr>
          <w:tab/>
        </w:r>
        <w:r w:rsidR="002D7F4F">
          <w:rPr>
            <w:webHidden/>
          </w:rPr>
          <w:fldChar w:fldCharType="begin"/>
        </w:r>
        <w:r w:rsidR="002D7F4F">
          <w:rPr>
            <w:webHidden/>
          </w:rPr>
          <w:instrText xml:space="preserve"> PAGEREF _Toc155964485 \h </w:instrText>
        </w:r>
        <w:r w:rsidR="002D7F4F">
          <w:rPr>
            <w:webHidden/>
          </w:rPr>
        </w:r>
        <w:r w:rsidR="002D7F4F">
          <w:rPr>
            <w:webHidden/>
          </w:rPr>
          <w:fldChar w:fldCharType="separate"/>
        </w:r>
        <w:r w:rsidR="002D7F4F">
          <w:rPr>
            <w:webHidden/>
          </w:rPr>
          <w:t>8</w:t>
        </w:r>
        <w:r w:rsidR="002D7F4F">
          <w:rPr>
            <w:webHidden/>
          </w:rPr>
          <w:fldChar w:fldCharType="end"/>
        </w:r>
      </w:hyperlink>
    </w:p>
    <w:p w14:paraId="73824C7B" w14:textId="61932387" w:rsidR="002D7F4F" w:rsidRDefault="00FD684B">
      <w:pPr>
        <w:pStyle w:val="TM3"/>
        <w:rPr>
          <w:rFonts w:eastAsiaTheme="minorEastAsia" w:cstheme="minorBidi"/>
          <w:b w:val="0"/>
          <w:lang w:val="fr-BE" w:eastAsia="fr-BE"/>
        </w:rPr>
      </w:pPr>
      <w:hyperlink w:anchor="_Toc155964486" w:history="1">
        <w:r w:rsidR="002D7F4F" w:rsidRPr="003F0EA0">
          <w:rPr>
            <w:rStyle w:val="Lienhypertexte"/>
            <w:lang w:val="fr-BE"/>
          </w:rPr>
          <w:t>Centrale d’achat</w:t>
        </w:r>
        <w:r w:rsidR="002D7F4F">
          <w:rPr>
            <w:webHidden/>
          </w:rPr>
          <w:tab/>
        </w:r>
        <w:r w:rsidR="002D7F4F">
          <w:rPr>
            <w:webHidden/>
          </w:rPr>
          <w:fldChar w:fldCharType="begin"/>
        </w:r>
        <w:r w:rsidR="002D7F4F">
          <w:rPr>
            <w:webHidden/>
          </w:rPr>
          <w:instrText xml:space="preserve"> PAGEREF _Toc155964486 \h </w:instrText>
        </w:r>
        <w:r w:rsidR="002D7F4F">
          <w:rPr>
            <w:webHidden/>
          </w:rPr>
        </w:r>
        <w:r w:rsidR="002D7F4F">
          <w:rPr>
            <w:webHidden/>
          </w:rPr>
          <w:fldChar w:fldCharType="separate"/>
        </w:r>
        <w:r w:rsidR="002D7F4F">
          <w:rPr>
            <w:webHidden/>
          </w:rPr>
          <w:t>8</w:t>
        </w:r>
        <w:r w:rsidR="002D7F4F">
          <w:rPr>
            <w:webHidden/>
          </w:rPr>
          <w:fldChar w:fldCharType="end"/>
        </w:r>
      </w:hyperlink>
    </w:p>
    <w:p w14:paraId="68BCF12F" w14:textId="1C7630D3" w:rsidR="002D7F4F" w:rsidRDefault="00FD684B">
      <w:pPr>
        <w:pStyle w:val="TM3"/>
        <w:rPr>
          <w:rFonts w:eastAsiaTheme="minorEastAsia" w:cstheme="minorBidi"/>
          <w:b w:val="0"/>
          <w:lang w:val="fr-BE" w:eastAsia="fr-BE"/>
        </w:rPr>
      </w:pPr>
      <w:hyperlink w:anchor="_Toc155964487" w:history="1">
        <w:r w:rsidR="002D7F4F" w:rsidRPr="003F0EA0">
          <w:rPr>
            <w:rStyle w:val="Lienhypertexte"/>
            <w:lang w:val="fr-BE"/>
          </w:rPr>
          <w:t>Pouvoir(s) adjudicateur(s) bénéficiaire(s) (PAB)</w:t>
        </w:r>
        <w:r w:rsidR="002D7F4F">
          <w:rPr>
            <w:webHidden/>
          </w:rPr>
          <w:tab/>
        </w:r>
        <w:r w:rsidR="002D7F4F">
          <w:rPr>
            <w:webHidden/>
          </w:rPr>
          <w:fldChar w:fldCharType="begin"/>
        </w:r>
        <w:r w:rsidR="002D7F4F">
          <w:rPr>
            <w:webHidden/>
          </w:rPr>
          <w:instrText xml:space="preserve"> PAGEREF _Toc155964487 \h </w:instrText>
        </w:r>
        <w:r w:rsidR="002D7F4F">
          <w:rPr>
            <w:webHidden/>
          </w:rPr>
        </w:r>
        <w:r w:rsidR="002D7F4F">
          <w:rPr>
            <w:webHidden/>
          </w:rPr>
          <w:fldChar w:fldCharType="separate"/>
        </w:r>
        <w:r w:rsidR="002D7F4F">
          <w:rPr>
            <w:webHidden/>
          </w:rPr>
          <w:t>8</w:t>
        </w:r>
        <w:r w:rsidR="002D7F4F">
          <w:rPr>
            <w:webHidden/>
          </w:rPr>
          <w:fldChar w:fldCharType="end"/>
        </w:r>
      </w:hyperlink>
    </w:p>
    <w:p w14:paraId="337D847F" w14:textId="4315C453" w:rsidR="002D7F4F" w:rsidRDefault="00FD684B">
      <w:pPr>
        <w:pStyle w:val="TM3"/>
        <w:rPr>
          <w:rFonts w:eastAsiaTheme="minorEastAsia" w:cstheme="minorBidi"/>
          <w:b w:val="0"/>
          <w:lang w:val="fr-BE" w:eastAsia="fr-BE"/>
        </w:rPr>
      </w:pPr>
      <w:hyperlink w:anchor="_Toc155964488" w:history="1">
        <w:r w:rsidR="002D7F4F" w:rsidRPr="003F0EA0">
          <w:rPr>
            <w:rStyle w:val="Lienhypertexte"/>
            <w:lang w:val="fr-BE"/>
          </w:rPr>
          <w:t>Absence d’exclusivité</w:t>
        </w:r>
        <w:r w:rsidR="002D7F4F">
          <w:rPr>
            <w:webHidden/>
          </w:rPr>
          <w:tab/>
        </w:r>
        <w:r w:rsidR="002D7F4F">
          <w:rPr>
            <w:webHidden/>
          </w:rPr>
          <w:fldChar w:fldCharType="begin"/>
        </w:r>
        <w:r w:rsidR="002D7F4F">
          <w:rPr>
            <w:webHidden/>
          </w:rPr>
          <w:instrText xml:space="preserve"> PAGEREF _Toc155964488 \h </w:instrText>
        </w:r>
        <w:r w:rsidR="002D7F4F">
          <w:rPr>
            <w:webHidden/>
          </w:rPr>
        </w:r>
        <w:r w:rsidR="002D7F4F">
          <w:rPr>
            <w:webHidden/>
          </w:rPr>
          <w:fldChar w:fldCharType="separate"/>
        </w:r>
        <w:r w:rsidR="002D7F4F">
          <w:rPr>
            <w:webHidden/>
          </w:rPr>
          <w:t>9</w:t>
        </w:r>
        <w:r w:rsidR="002D7F4F">
          <w:rPr>
            <w:webHidden/>
          </w:rPr>
          <w:fldChar w:fldCharType="end"/>
        </w:r>
      </w:hyperlink>
    </w:p>
    <w:p w14:paraId="7150CF9B" w14:textId="5F12943E" w:rsidR="002D7F4F" w:rsidRDefault="00FD684B">
      <w:pPr>
        <w:pStyle w:val="TM3"/>
        <w:rPr>
          <w:rFonts w:eastAsiaTheme="minorEastAsia" w:cstheme="minorBidi"/>
          <w:b w:val="0"/>
          <w:lang w:val="fr-BE" w:eastAsia="fr-BE"/>
        </w:rPr>
      </w:pPr>
      <w:hyperlink w:anchor="_Toc155964489" w:history="1">
        <w:r w:rsidR="002D7F4F" w:rsidRPr="003F0EA0">
          <w:rPr>
            <w:rStyle w:val="Lienhypertexte"/>
            <w:lang w:val="fr-BE"/>
          </w:rPr>
          <w:t>Langue du marché</w:t>
        </w:r>
        <w:r w:rsidR="002D7F4F">
          <w:rPr>
            <w:webHidden/>
          </w:rPr>
          <w:tab/>
        </w:r>
        <w:r w:rsidR="002D7F4F">
          <w:rPr>
            <w:webHidden/>
          </w:rPr>
          <w:fldChar w:fldCharType="begin"/>
        </w:r>
        <w:r w:rsidR="002D7F4F">
          <w:rPr>
            <w:webHidden/>
          </w:rPr>
          <w:instrText xml:space="preserve"> PAGEREF _Toc155964489 \h </w:instrText>
        </w:r>
        <w:r w:rsidR="002D7F4F">
          <w:rPr>
            <w:webHidden/>
          </w:rPr>
        </w:r>
        <w:r w:rsidR="002D7F4F">
          <w:rPr>
            <w:webHidden/>
          </w:rPr>
          <w:fldChar w:fldCharType="separate"/>
        </w:r>
        <w:r w:rsidR="002D7F4F">
          <w:rPr>
            <w:webHidden/>
          </w:rPr>
          <w:t>9</w:t>
        </w:r>
        <w:r w:rsidR="002D7F4F">
          <w:rPr>
            <w:webHidden/>
          </w:rPr>
          <w:fldChar w:fldCharType="end"/>
        </w:r>
      </w:hyperlink>
    </w:p>
    <w:p w14:paraId="4439547C" w14:textId="4A4F7288" w:rsidR="002D7F4F" w:rsidRDefault="00FD684B">
      <w:pPr>
        <w:pStyle w:val="TM3"/>
        <w:rPr>
          <w:rFonts w:eastAsiaTheme="minorEastAsia" w:cstheme="minorBidi"/>
          <w:b w:val="0"/>
          <w:lang w:val="fr-BE" w:eastAsia="fr-BE"/>
        </w:rPr>
      </w:pPr>
      <w:hyperlink w:anchor="_Toc155964490" w:history="1">
        <w:r w:rsidR="002D7F4F" w:rsidRPr="003F0EA0">
          <w:rPr>
            <w:rStyle w:val="Lienhypertexte"/>
            <w:lang w:val="fr-BE"/>
          </w:rPr>
          <w:t>Réglementation applicable</w:t>
        </w:r>
        <w:r w:rsidR="002D7F4F">
          <w:rPr>
            <w:webHidden/>
          </w:rPr>
          <w:tab/>
        </w:r>
        <w:r w:rsidR="002D7F4F">
          <w:rPr>
            <w:webHidden/>
          </w:rPr>
          <w:fldChar w:fldCharType="begin"/>
        </w:r>
        <w:r w:rsidR="002D7F4F">
          <w:rPr>
            <w:webHidden/>
          </w:rPr>
          <w:instrText xml:space="preserve"> PAGEREF _Toc155964490 \h </w:instrText>
        </w:r>
        <w:r w:rsidR="002D7F4F">
          <w:rPr>
            <w:webHidden/>
          </w:rPr>
        </w:r>
        <w:r w:rsidR="002D7F4F">
          <w:rPr>
            <w:webHidden/>
          </w:rPr>
          <w:fldChar w:fldCharType="separate"/>
        </w:r>
        <w:r w:rsidR="002D7F4F">
          <w:rPr>
            <w:webHidden/>
          </w:rPr>
          <w:t>9</w:t>
        </w:r>
        <w:r w:rsidR="002D7F4F">
          <w:rPr>
            <w:webHidden/>
          </w:rPr>
          <w:fldChar w:fldCharType="end"/>
        </w:r>
      </w:hyperlink>
    </w:p>
    <w:p w14:paraId="666AF788" w14:textId="0ED87382" w:rsidR="002D7F4F" w:rsidRDefault="00FD684B">
      <w:pPr>
        <w:pStyle w:val="TM3"/>
        <w:rPr>
          <w:rFonts w:eastAsiaTheme="minorEastAsia" w:cstheme="minorBidi"/>
          <w:b w:val="0"/>
          <w:lang w:val="fr-BE" w:eastAsia="fr-BE"/>
        </w:rPr>
      </w:pPr>
      <w:hyperlink w:anchor="_Toc155964491" w:history="1">
        <w:r w:rsidR="002D7F4F" w:rsidRPr="003F0EA0">
          <w:rPr>
            <w:rStyle w:val="Lienhypertexte"/>
            <w:lang w:val="fr-BE"/>
          </w:rPr>
          <w:t>Documents applicables</w:t>
        </w:r>
        <w:r w:rsidR="002D7F4F">
          <w:rPr>
            <w:webHidden/>
          </w:rPr>
          <w:tab/>
        </w:r>
        <w:r w:rsidR="002D7F4F">
          <w:rPr>
            <w:webHidden/>
          </w:rPr>
          <w:fldChar w:fldCharType="begin"/>
        </w:r>
        <w:r w:rsidR="002D7F4F">
          <w:rPr>
            <w:webHidden/>
          </w:rPr>
          <w:instrText xml:space="preserve"> PAGEREF _Toc155964491 \h </w:instrText>
        </w:r>
        <w:r w:rsidR="002D7F4F">
          <w:rPr>
            <w:webHidden/>
          </w:rPr>
        </w:r>
        <w:r w:rsidR="002D7F4F">
          <w:rPr>
            <w:webHidden/>
          </w:rPr>
          <w:fldChar w:fldCharType="separate"/>
        </w:r>
        <w:r w:rsidR="002D7F4F">
          <w:rPr>
            <w:webHidden/>
          </w:rPr>
          <w:t>9</w:t>
        </w:r>
        <w:r w:rsidR="002D7F4F">
          <w:rPr>
            <w:webHidden/>
          </w:rPr>
          <w:fldChar w:fldCharType="end"/>
        </w:r>
      </w:hyperlink>
    </w:p>
    <w:p w14:paraId="30A6F81F" w14:textId="5DC251D6" w:rsidR="002D7F4F" w:rsidRDefault="00FD684B">
      <w:pPr>
        <w:pStyle w:val="TM3"/>
        <w:rPr>
          <w:rFonts w:eastAsiaTheme="minorEastAsia" w:cstheme="minorBidi"/>
          <w:b w:val="0"/>
          <w:lang w:val="fr-BE" w:eastAsia="fr-BE"/>
        </w:rPr>
      </w:pPr>
      <w:hyperlink w:anchor="_Toc155964492" w:history="1">
        <w:r w:rsidR="002D7F4F" w:rsidRPr="003F0EA0">
          <w:rPr>
            <w:rStyle w:val="Lienhypertexte"/>
            <w:lang w:val="fr-BE"/>
          </w:rPr>
          <w:t>Dérogations aux règles générales d’exécution</w:t>
        </w:r>
        <w:r w:rsidR="002D7F4F">
          <w:rPr>
            <w:webHidden/>
          </w:rPr>
          <w:tab/>
        </w:r>
        <w:r w:rsidR="002D7F4F">
          <w:rPr>
            <w:webHidden/>
          </w:rPr>
          <w:fldChar w:fldCharType="begin"/>
        </w:r>
        <w:r w:rsidR="002D7F4F">
          <w:rPr>
            <w:webHidden/>
          </w:rPr>
          <w:instrText xml:space="preserve"> PAGEREF _Toc155964492 \h </w:instrText>
        </w:r>
        <w:r w:rsidR="002D7F4F">
          <w:rPr>
            <w:webHidden/>
          </w:rPr>
        </w:r>
        <w:r w:rsidR="002D7F4F">
          <w:rPr>
            <w:webHidden/>
          </w:rPr>
          <w:fldChar w:fldCharType="separate"/>
        </w:r>
        <w:r w:rsidR="002D7F4F">
          <w:rPr>
            <w:webHidden/>
          </w:rPr>
          <w:t>10</w:t>
        </w:r>
        <w:r w:rsidR="002D7F4F">
          <w:rPr>
            <w:webHidden/>
          </w:rPr>
          <w:fldChar w:fldCharType="end"/>
        </w:r>
      </w:hyperlink>
    </w:p>
    <w:p w14:paraId="10897D54" w14:textId="3CC30B28" w:rsidR="002D7F4F" w:rsidRDefault="00FD684B">
      <w:pPr>
        <w:pStyle w:val="TM3"/>
        <w:rPr>
          <w:rFonts w:eastAsiaTheme="minorEastAsia" w:cstheme="minorBidi"/>
          <w:b w:val="0"/>
          <w:lang w:val="fr-BE" w:eastAsia="fr-BE"/>
        </w:rPr>
      </w:pPr>
      <w:hyperlink w:anchor="_Toc155964493" w:history="1">
        <w:r w:rsidR="002D7F4F" w:rsidRPr="003F0EA0">
          <w:rPr>
            <w:rStyle w:val="Lienhypertexte"/>
            <w:lang w:val="fr-BE"/>
          </w:rPr>
          <w:t>Juridictions compétentes en cas de litige</w:t>
        </w:r>
        <w:r w:rsidR="002D7F4F">
          <w:rPr>
            <w:webHidden/>
          </w:rPr>
          <w:tab/>
        </w:r>
        <w:r w:rsidR="002D7F4F">
          <w:rPr>
            <w:webHidden/>
          </w:rPr>
          <w:fldChar w:fldCharType="begin"/>
        </w:r>
        <w:r w:rsidR="002D7F4F">
          <w:rPr>
            <w:webHidden/>
          </w:rPr>
          <w:instrText xml:space="preserve"> PAGEREF _Toc155964493 \h </w:instrText>
        </w:r>
        <w:r w:rsidR="002D7F4F">
          <w:rPr>
            <w:webHidden/>
          </w:rPr>
        </w:r>
        <w:r w:rsidR="002D7F4F">
          <w:rPr>
            <w:webHidden/>
          </w:rPr>
          <w:fldChar w:fldCharType="separate"/>
        </w:r>
        <w:r w:rsidR="002D7F4F">
          <w:rPr>
            <w:webHidden/>
          </w:rPr>
          <w:t>10</w:t>
        </w:r>
        <w:r w:rsidR="002D7F4F">
          <w:rPr>
            <w:webHidden/>
          </w:rPr>
          <w:fldChar w:fldCharType="end"/>
        </w:r>
      </w:hyperlink>
    </w:p>
    <w:p w14:paraId="0599BE9C" w14:textId="6AFE1F9C" w:rsidR="002D7F4F" w:rsidRDefault="00FD684B">
      <w:pPr>
        <w:pStyle w:val="TM2"/>
        <w:rPr>
          <w:rFonts w:eastAsiaTheme="minorEastAsia"/>
          <w:b w:val="0"/>
          <w:lang w:val="fr-BE" w:eastAsia="fr-BE"/>
        </w:rPr>
      </w:pPr>
      <w:hyperlink w:anchor="_Toc155964494" w:history="1">
        <w:r w:rsidR="002D7F4F" w:rsidRPr="003F0EA0">
          <w:rPr>
            <w:rStyle w:val="Lienhypertexte"/>
            <w:lang w:val="fr-BE"/>
          </w:rPr>
          <w:t>PARTICIPATION AU MARCHE</w:t>
        </w:r>
        <w:r w:rsidR="002D7F4F">
          <w:rPr>
            <w:webHidden/>
          </w:rPr>
          <w:tab/>
        </w:r>
        <w:r w:rsidR="002D7F4F">
          <w:rPr>
            <w:webHidden/>
          </w:rPr>
          <w:fldChar w:fldCharType="begin"/>
        </w:r>
        <w:r w:rsidR="002D7F4F">
          <w:rPr>
            <w:webHidden/>
          </w:rPr>
          <w:instrText xml:space="preserve"> PAGEREF _Toc155964494 \h </w:instrText>
        </w:r>
        <w:r w:rsidR="002D7F4F">
          <w:rPr>
            <w:webHidden/>
          </w:rPr>
        </w:r>
        <w:r w:rsidR="002D7F4F">
          <w:rPr>
            <w:webHidden/>
          </w:rPr>
          <w:fldChar w:fldCharType="separate"/>
        </w:r>
        <w:r w:rsidR="002D7F4F">
          <w:rPr>
            <w:webHidden/>
          </w:rPr>
          <w:t>10</w:t>
        </w:r>
        <w:r w:rsidR="002D7F4F">
          <w:rPr>
            <w:webHidden/>
          </w:rPr>
          <w:fldChar w:fldCharType="end"/>
        </w:r>
      </w:hyperlink>
    </w:p>
    <w:p w14:paraId="763217E6" w14:textId="20F8793A" w:rsidR="002D7F4F" w:rsidRDefault="00FD684B">
      <w:pPr>
        <w:pStyle w:val="TM3"/>
        <w:rPr>
          <w:rFonts w:eastAsiaTheme="minorEastAsia" w:cstheme="minorBidi"/>
          <w:b w:val="0"/>
          <w:lang w:val="fr-BE" w:eastAsia="fr-BE"/>
        </w:rPr>
      </w:pPr>
      <w:hyperlink w:anchor="_Toc155964495" w:history="1">
        <w:r w:rsidR="002D7F4F" w:rsidRPr="003F0EA0">
          <w:rPr>
            <w:rStyle w:val="Lienhypertexte"/>
            <w:lang w:val="fr-BE"/>
          </w:rPr>
          <w:t>Motifs d’exclusion</w:t>
        </w:r>
        <w:r w:rsidR="002D7F4F">
          <w:rPr>
            <w:webHidden/>
          </w:rPr>
          <w:tab/>
        </w:r>
        <w:r w:rsidR="002D7F4F">
          <w:rPr>
            <w:webHidden/>
          </w:rPr>
          <w:fldChar w:fldCharType="begin"/>
        </w:r>
        <w:r w:rsidR="002D7F4F">
          <w:rPr>
            <w:webHidden/>
          </w:rPr>
          <w:instrText xml:space="preserve"> PAGEREF _Toc155964495 \h </w:instrText>
        </w:r>
        <w:r w:rsidR="002D7F4F">
          <w:rPr>
            <w:webHidden/>
          </w:rPr>
        </w:r>
        <w:r w:rsidR="002D7F4F">
          <w:rPr>
            <w:webHidden/>
          </w:rPr>
          <w:fldChar w:fldCharType="separate"/>
        </w:r>
        <w:r w:rsidR="002D7F4F">
          <w:rPr>
            <w:webHidden/>
          </w:rPr>
          <w:t>10</w:t>
        </w:r>
        <w:r w:rsidR="002D7F4F">
          <w:rPr>
            <w:webHidden/>
          </w:rPr>
          <w:fldChar w:fldCharType="end"/>
        </w:r>
      </w:hyperlink>
    </w:p>
    <w:p w14:paraId="7ACBB95A" w14:textId="09450B79" w:rsidR="002D7F4F" w:rsidRDefault="00FD684B">
      <w:pPr>
        <w:pStyle w:val="TM3"/>
        <w:rPr>
          <w:rFonts w:eastAsiaTheme="minorEastAsia" w:cstheme="minorBidi"/>
          <w:b w:val="0"/>
          <w:lang w:val="fr-BE" w:eastAsia="fr-BE"/>
        </w:rPr>
      </w:pPr>
      <w:hyperlink w:anchor="_Toc155964496" w:history="1">
        <w:r w:rsidR="002D7F4F" w:rsidRPr="003F0EA0">
          <w:rPr>
            <w:rStyle w:val="Lienhypertexte"/>
            <w:lang w:val="fr-BE"/>
          </w:rPr>
          <w:t>Critères de sélection</w:t>
        </w:r>
        <w:r w:rsidR="002D7F4F">
          <w:rPr>
            <w:webHidden/>
          </w:rPr>
          <w:tab/>
        </w:r>
        <w:r w:rsidR="002D7F4F">
          <w:rPr>
            <w:webHidden/>
          </w:rPr>
          <w:fldChar w:fldCharType="begin"/>
        </w:r>
        <w:r w:rsidR="002D7F4F">
          <w:rPr>
            <w:webHidden/>
          </w:rPr>
          <w:instrText xml:space="preserve"> PAGEREF _Toc155964496 \h </w:instrText>
        </w:r>
        <w:r w:rsidR="002D7F4F">
          <w:rPr>
            <w:webHidden/>
          </w:rPr>
        </w:r>
        <w:r w:rsidR="002D7F4F">
          <w:rPr>
            <w:webHidden/>
          </w:rPr>
          <w:fldChar w:fldCharType="separate"/>
        </w:r>
        <w:r w:rsidR="002D7F4F">
          <w:rPr>
            <w:webHidden/>
          </w:rPr>
          <w:t>11</w:t>
        </w:r>
        <w:r w:rsidR="002D7F4F">
          <w:rPr>
            <w:webHidden/>
          </w:rPr>
          <w:fldChar w:fldCharType="end"/>
        </w:r>
      </w:hyperlink>
    </w:p>
    <w:p w14:paraId="7492B9FD" w14:textId="014C3044" w:rsidR="002D7F4F" w:rsidRDefault="00FD684B">
      <w:pPr>
        <w:pStyle w:val="TM3"/>
        <w:rPr>
          <w:rFonts w:eastAsiaTheme="minorEastAsia" w:cstheme="minorBidi"/>
          <w:b w:val="0"/>
          <w:lang w:val="fr-BE" w:eastAsia="fr-BE"/>
        </w:rPr>
      </w:pPr>
      <w:hyperlink w:anchor="_Toc155964497" w:history="1">
        <w:r w:rsidR="002D7F4F" w:rsidRPr="003F0EA0">
          <w:rPr>
            <w:rStyle w:val="Lienhypertexte"/>
            <w:lang w:val="fr-BE"/>
          </w:rPr>
          <w:t>Formalités préalables à la remise de l’offre</w:t>
        </w:r>
        <w:r w:rsidR="002D7F4F">
          <w:rPr>
            <w:webHidden/>
          </w:rPr>
          <w:tab/>
        </w:r>
        <w:r w:rsidR="002D7F4F">
          <w:rPr>
            <w:webHidden/>
          </w:rPr>
          <w:fldChar w:fldCharType="begin"/>
        </w:r>
        <w:r w:rsidR="002D7F4F">
          <w:rPr>
            <w:webHidden/>
          </w:rPr>
          <w:instrText xml:space="preserve"> PAGEREF _Toc155964497 \h </w:instrText>
        </w:r>
        <w:r w:rsidR="002D7F4F">
          <w:rPr>
            <w:webHidden/>
          </w:rPr>
        </w:r>
        <w:r w:rsidR="002D7F4F">
          <w:rPr>
            <w:webHidden/>
          </w:rPr>
          <w:fldChar w:fldCharType="separate"/>
        </w:r>
        <w:r w:rsidR="002D7F4F">
          <w:rPr>
            <w:webHidden/>
          </w:rPr>
          <w:t>12</w:t>
        </w:r>
        <w:r w:rsidR="002D7F4F">
          <w:rPr>
            <w:webHidden/>
          </w:rPr>
          <w:fldChar w:fldCharType="end"/>
        </w:r>
      </w:hyperlink>
    </w:p>
    <w:p w14:paraId="3BF60856" w14:textId="10910394" w:rsidR="002D7F4F" w:rsidRDefault="00FD684B">
      <w:pPr>
        <w:pStyle w:val="TM3"/>
        <w:rPr>
          <w:rFonts w:eastAsiaTheme="minorEastAsia" w:cstheme="minorBidi"/>
          <w:b w:val="0"/>
          <w:lang w:val="fr-BE" w:eastAsia="fr-BE"/>
        </w:rPr>
      </w:pPr>
      <w:hyperlink w:anchor="_Toc155964498" w:history="1">
        <w:r w:rsidR="002D7F4F" w:rsidRPr="003F0EA0">
          <w:rPr>
            <w:rStyle w:val="Lienhypertexte"/>
            <w:lang w:val="fr-BE"/>
          </w:rPr>
          <w:t>Erreur(s) ou omission(s) dans le métré</w:t>
        </w:r>
        <w:r w:rsidR="002D7F4F">
          <w:rPr>
            <w:webHidden/>
          </w:rPr>
          <w:tab/>
        </w:r>
        <w:r w:rsidR="002D7F4F">
          <w:rPr>
            <w:webHidden/>
          </w:rPr>
          <w:fldChar w:fldCharType="begin"/>
        </w:r>
        <w:r w:rsidR="002D7F4F">
          <w:rPr>
            <w:webHidden/>
          </w:rPr>
          <w:instrText xml:space="preserve"> PAGEREF _Toc155964498 \h </w:instrText>
        </w:r>
        <w:r w:rsidR="002D7F4F">
          <w:rPr>
            <w:webHidden/>
          </w:rPr>
        </w:r>
        <w:r w:rsidR="002D7F4F">
          <w:rPr>
            <w:webHidden/>
          </w:rPr>
          <w:fldChar w:fldCharType="separate"/>
        </w:r>
        <w:r w:rsidR="002D7F4F">
          <w:rPr>
            <w:webHidden/>
          </w:rPr>
          <w:t>13</w:t>
        </w:r>
        <w:r w:rsidR="002D7F4F">
          <w:rPr>
            <w:webHidden/>
          </w:rPr>
          <w:fldChar w:fldCharType="end"/>
        </w:r>
      </w:hyperlink>
    </w:p>
    <w:p w14:paraId="68AA9498" w14:textId="630D119F" w:rsidR="002D7F4F" w:rsidRDefault="00FD684B">
      <w:pPr>
        <w:pStyle w:val="TM3"/>
        <w:rPr>
          <w:rFonts w:eastAsiaTheme="minorEastAsia" w:cstheme="minorBidi"/>
          <w:b w:val="0"/>
          <w:lang w:val="fr-BE" w:eastAsia="fr-BE"/>
        </w:rPr>
      </w:pPr>
      <w:hyperlink w:anchor="_Toc155964499" w:history="1">
        <w:r w:rsidR="002D7F4F" w:rsidRPr="003F0EA0">
          <w:rPr>
            <w:rStyle w:val="Lienhypertexte"/>
            <w:lang w:val="fr-BE"/>
          </w:rPr>
          <w:t>Erreur(s) ou omission(s) dans le cahier spécial des charges</w:t>
        </w:r>
        <w:r w:rsidR="002D7F4F">
          <w:rPr>
            <w:webHidden/>
          </w:rPr>
          <w:tab/>
        </w:r>
        <w:r w:rsidR="002D7F4F">
          <w:rPr>
            <w:webHidden/>
          </w:rPr>
          <w:fldChar w:fldCharType="begin"/>
        </w:r>
        <w:r w:rsidR="002D7F4F">
          <w:rPr>
            <w:webHidden/>
          </w:rPr>
          <w:instrText xml:space="preserve"> PAGEREF _Toc155964499 \h </w:instrText>
        </w:r>
        <w:r w:rsidR="002D7F4F">
          <w:rPr>
            <w:webHidden/>
          </w:rPr>
        </w:r>
        <w:r w:rsidR="002D7F4F">
          <w:rPr>
            <w:webHidden/>
          </w:rPr>
          <w:fldChar w:fldCharType="separate"/>
        </w:r>
        <w:r w:rsidR="002D7F4F">
          <w:rPr>
            <w:webHidden/>
          </w:rPr>
          <w:t>13</w:t>
        </w:r>
        <w:r w:rsidR="002D7F4F">
          <w:rPr>
            <w:webHidden/>
          </w:rPr>
          <w:fldChar w:fldCharType="end"/>
        </w:r>
      </w:hyperlink>
    </w:p>
    <w:p w14:paraId="731384C0" w14:textId="3F9694F3" w:rsidR="002D7F4F" w:rsidRDefault="00FD684B">
      <w:pPr>
        <w:pStyle w:val="TM3"/>
        <w:rPr>
          <w:rFonts w:eastAsiaTheme="minorEastAsia" w:cstheme="minorBidi"/>
          <w:b w:val="0"/>
          <w:lang w:val="fr-BE" w:eastAsia="fr-BE"/>
        </w:rPr>
      </w:pPr>
      <w:hyperlink w:anchor="_Toc155964500" w:history="1">
        <w:r w:rsidR="002D7F4F" w:rsidRPr="003F0EA0">
          <w:rPr>
            <w:rStyle w:val="Lienhypertexte"/>
            <w:lang w:val="fr-BE"/>
          </w:rPr>
          <w:t>Dépôt de l’offre et signature(s)</w:t>
        </w:r>
        <w:r w:rsidR="002D7F4F">
          <w:rPr>
            <w:webHidden/>
          </w:rPr>
          <w:tab/>
        </w:r>
        <w:r w:rsidR="002D7F4F">
          <w:rPr>
            <w:webHidden/>
          </w:rPr>
          <w:fldChar w:fldCharType="begin"/>
        </w:r>
        <w:r w:rsidR="002D7F4F">
          <w:rPr>
            <w:webHidden/>
          </w:rPr>
          <w:instrText xml:space="preserve"> PAGEREF _Toc155964500 \h </w:instrText>
        </w:r>
        <w:r w:rsidR="002D7F4F">
          <w:rPr>
            <w:webHidden/>
          </w:rPr>
        </w:r>
        <w:r w:rsidR="002D7F4F">
          <w:rPr>
            <w:webHidden/>
          </w:rPr>
          <w:fldChar w:fldCharType="separate"/>
        </w:r>
        <w:r w:rsidR="002D7F4F">
          <w:rPr>
            <w:webHidden/>
          </w:rPr>
          <w:t>13</w:t>
        </w:r>
        <w:r w:rsidR="002D7F4F">
          <w:rPr>
            <w:webHidden/>
          </w:rPr>
          <w:fldChar w:fldCharType="end"/>
        </w:r>
      </w:hyperlink>
    </w:p>
    <w:p w14:paraId="4ED8AB6A" w14:textId="3314AD2B" w:rsidR="002D7F4F" w:rsidRDefault="00FD684B">
      <w:pPr>
        <w:pStyle w:val="TM3"/>
        <w:rPr>
          <w:rFonts w:eastAsiaTheme="minorEastAsia" w:cstheme="minorBidi"/>
          <w:b w:val="0"/>
          <w:lang w:val="fr-BE" w:eastAsia="fr-BE"/>
        </w:rPr>
      </w:pPr>
      <w:hyperlink w:anchor="_Toc155964501" w:history="1">
        <w:r w:rsidR="002D7F4F" w:rsidRPr="003F0EA0">
          <w:rPr>
            <w:rStyle w:val="Lienhypertexte"/>
            <w:lang w:val="fr-BE"/>
          </w:rPr>
          <w:t>Délai de validité de l’offre</w:t>
        </w:r>
        <w:r w:rsidR="002D7F4F">
          <w:rPr>
            <w:webHidden/>
          </w:rPr>
          <w:tab/>
        </w:r>
        <w:r w:rsidR="002D7F4F">
          <w:rPr>
            <w:webHidden/>
          </w:rPr>
          <w:fldChar w:fldCharType="begin"/>
        </w:r>
        <w:r w:rsidR="002D7F4F">
          <w:rPr>
            <w:webHidden/>
          </w:rPr>
          <w:instrText xml:space="preserve"> PAGEREF _Toc155964501 \h </w:instrText>
        </w:r>
        <w:r w:rsidR="002D7F4F">
          <w:rPr>
            <w:webHidden/>
          </w:rPr>
        </w:r>
        <w:r w:rsidR="002D7F4F">
          <w:rPr>
            <w:webHidden/>
          </w:rPr>
          <w:fldChar w:fldCharType="separate"/>
        </w:r>
        <w:r w:rsidR="002D7F4F">
          <w:rPr>
            <w:webHidden/>
          </w:rPr>
          <w:t>14</w:t>
        </w:r>
        <w:r w:rsidR="002D7F4F">
          <w:rPr>
            <w:webHidden/>
          </w:rPr>
          <w:fldChar w:fldCharType="end"/>
        </w:r>
      </w:hyperlink>
    </w:p>
    <w:p w14:paraId="6934F079" w14:textId="357B6C24" w:rsidR="002D7F4F" w:rsidRDefault="00FD684B">
      <w:pPr>
        <w:pStyle w:val="TM3"/>
        <w:rPr>
          <w:rFonts w:eastAsiaTheme="minorEastAsia" w:cstheme="minorBidi"/>
          <w:b w:val="0"/>
          <w:lang w:val="fr-BE" w:eastAsia="fr-BE"/>
        </w:rPr>
      </w:pPr>
      <w:hyperlink w:anchor="_Toc155964502" w:history="1">
        <w:r w:rsidR="002D7F4F" w:rsidRPr="003F0EA0">
          <w:rPr>
            <w:rStyle w:val="Lienhypertexte"/>
            <w:lang w:val="fr-BE"/>
          </w:rPr>
          <w:t>Annexes à l’offre</w:t>
        </w:r>
        <w:r w:rsidR="002D7F4F">
          <w:rPr>
            <w:webHidden/>
          </w:rPr>
          <w:tab/>
        </w:r>
        <w:r w:rsidR="002D7F4F">
          <w:rPr>
            <w:webHidden/>
          </w:rPr>
          <w:fldChar w:fldCharType="begin"/>
        </w:r>
        <w:r w:rsidR="002D7F4F">
          <w:rPr>
            <w:webHidden/>
          </w:rPr>
          <w:instrText xml:space="preserve"> PAGEREF _Toc155964502 \h </w:instrText>
        </w:r>
        <w:r w:rsidR="002D7F4F">
          <w:rPr>
            <w:webHidden/>
          </w:rPr>
        </w:r>
        <w:r w:rsidR="002D7F4F">
          <w:rPr>
            <w:webHidden/>
          </w:rPr>
          <w:fldChar w:fldCharType="separate"/>
        </w:r>
        <w:r w:rsidR="002D7F4F">
          <w:rPr>
            <w:webHidden/>
          </w:rPr>
          <w:t>14</w:t>
        </w:r>
        <w:r w:rsidR="002D7F4F">
          <w:rPr>
            <w:webHidden/>
          </w:rPr>
          <w:fldChar w:fldCharType="end"/>
        </w:r>
      </w:hyperlink>
    </w:p>
    <w:p w14:paraId="2EFA5289" w14:textId="07B4A479" w:rsidR="002D7F4F" w:rsidRDefault="00FD684B">
      <w:pPr>
        <w:pStyle w:val="TM3"/>
        <w:rPr>
          <w:rFonts w:eastAsiaTheme="minorEastAsia" w:cstheme="minorBidi"/>
          <w:b w:val="0"/>
          <w:lang w:val="fr-BE" w:eastAsia="fr-BE"/>
        </w:rPr>
      </w:pPr>
      <w:hyperlink w:anchor="_Toc155964503" w:history="1">
        <w:r w:rsidR="002D7F4F" w:rsidRPr="003F0EA0">
          <w:rPr>
            <w:rStyle w:val="Lienhypertexte"/>
            <w:lang w:val="fr-BE"/>
          </w:rPr>
          <w:t>Critères d’attribution</w:t>
        </w:r>
        <w:r w:rsidR="002D7F4F">
          <w:rPr>
            <w:webHidden/>
          </w:rPr>
          <w:tab/>
        </w:r>
        <w:r w:rsidR="002D7F4F">
          <w:rPr>
            <w:webHidden/>
          </w:rPr>
          <w:fldChar w:fldCharType="begin"/>
        </w:r>
        <w:r w:rsidR="002D7F4F">
          <w:rPr>
            <w:webHidden/>
          </w:rPr>
          <w:instrText xml:space="preserve"> PAGEREF _Toc155964503 \h </w:instrText>
        </w:r>
        <w:r w:rsidR="002D7F4F">
          <w:rPr>
            <w:webHidden/>
          </w:rPr>
        </w:r>
        <w:r w:rsidR="002D7F4F">
          <w:rPr>
            <w:webHidden/>
          </w:rPr>
          <w:fldChar w:fldCharType="separate"/>
        </w:r>
        <w:r w:rsidR="002D7F4F">
          <w:rPr>
            <w:webHidden/>
          </w:rPr>
          <w:t>15</w:t>
        </w:r>
        <w:r w:rsidR="002D7F4F">
          <w:rPr>
            <w:webHidden/>
          </w:rPr>
          <w:fldChar w:fldCharType="end"/>
        </w:r>
      </w:hyperlink>
    </w:p>
    <w:p w14:paraId="543D1FEB" w14:textId="3286D15E" w:rsidR="002D7F4F" w:rsidRDefault="00FD684B">
      <w:pPr>
        <w:pStyle w:val="TM2"/>
        <w:rPr>
          <w:rFonts w:eastAsiaTheme="minorEastAsia"/>
          <w:b w:val="0"/>
          <w:lang w:val="fr-BE" w:eastAsia="fr-BE"/>
        </w:rPr>
      </w:pPr>
      <w:hyperlink w:anchor="_Toc155964504" w:history="1">
        <w:r w:rsidR="002D7F4F" w:rsidRPr="003F0EA0">
          <w:rPr>
            <w:rStyle w:val="Lienhypertexte"/>
            <w:lang w:val="fr-BE"/>
          </w:rPr>
          <w:t>PRIX</w:t>
        </w:r>
        <w:r w:rsidR="002D7F4F">
          <w:rPr>
            <w:webHidden/>
          </w:rPr>
          <w:tab/>
        </w:r>
        <w:r w:rsidR="002D7F4F">
          <w:rPr>
            <w:webHidden/>
          </w:rPr>
          <w:fldChar w:fldCharType="begin"/>
        </w:r>
        <w:r w:rsidR="002D7F4F">
          <w:rPr>
            <w:webHidden/>
          </w:rPr>
          <w:instrText xml:space="preserve"> PAGEREF _Toc155964504 \h </w:instrText>
        </w:r>
        <w:r w:rsidR="002D7F4F">
          <w:rPr>
            <w:webHidden/>
          </w:rPr>
        </w:r>
        <w:r w:rsidR="002D7F4F">
          <w:rPr>
            <w:webHidden/>
          </w:rPr>
          <w:fldChar w:fldCharType="separate"/>
        </w:r>
        <w:r w:rsidR="002D7F4F">
          <w:rPr>
            <w:webHidden/>
          </w:rPr>
          <w:t>15</w:t>
        </w:r>
        <w:r w:rsidR="002D7F4F">
          <w:rPr>
            <w:webHidden/>
          </w:rPr>
          <w:fldChar w:fldCharType="end"/>
        </w:r>
      </w:hyperlink>
    </w:p>
    <w:p w14:paraId="47FE6585" w14:textId="173F3242" w:rsidR="002D7F4F" w:rsidRDefault="00FD684B">
      <w:pPr>
        <w:pStyle w:val="TM3"/>
        <w:rPr>
          <w:rFonts w:eastAsiaTheme="minorEastAsia" w:cstheme="minorBidi"/>
          <w:b w:val="0"/>
          <w:lang w:val="fr-BE" w:eastAsia="fr-BE"/>
        </w:rPr>
      </w:pPr>
      <w:hyperlink w:anchor="_Toc155964505" w:history="1">
        <w:r w:rsidR="002D7F4F" w:rsidRPr="003F0EA0">
          <w:rPr>
            <w:rStyle w:val="Lienhypertexte"/>
            <w:lang w:val="fr-BE"/>
          </w:rPr>
          <w:t>Mode de détermination du prix</w:t>
        </w:r>
        <w:r w:rsidR="002D7F4F">
          <w:rPr>
            <w:webHidden/>
          </w:rPr>
          <w:tab/>
        </w:r>
        <w:r w:rsidR="002D7F4F">
          <w:rPr>
            <w:webHidden/>
          </w:rPr>
          <w:fldChar w:fldCharType="begin"/>
        </w:r>
        <w:r w:rsidR="002D7F4F">
          <w:rPr>
            <w:webHidden/>
          </w:rPr>
          <w:instrText xml:space="preserve"> PAGEREF _Toc155964505 \h </w:instrText>
        </w:r>
        <w:r w:rsidR="002D7F4F">
          <w:rPr>
            <w:webHidden/>
          </w:rPr>
        </w:r>
        <w:r w:rsidR="002D7F4F">
          <w:rPr>
            <w:webHidden/>
          </w:rPr>
          <w:fldChar w:fldCharType="separate"/>
        </w:r>
        <w:r w:rsidR="002D7F4F">
          <w:rPr>
            <w:webHidden/>
          </w:rPr>
          <w:t>15</w:t>
        </w:r>
        <w:r w:rsidR="002D7F4F">
          <w:rPr>
            <w:webHidden/>
          </w:rPr>
          <w:fldChar w:fldCharType="end"/>
        </w:r>
      </w:hyperlink>
    </w:p>
    <w:p w14:paraId="05896F6B" w14:textId="1CB6882E" w:rsidR="002D7F4F" w:rsidRDefault="00FD684B">
      <w:pPr>
        <w:pStyle w:val="TM3"/>
        <w:rPr>
          <w:rFonts w:eastAsiaTheme="minorEastAsia" w:cstheme="minorBidi"/>
          <w:b w:val="0"/>
          <w:lang w:val="fr-BE" w:eastAsia="fr-BE"/>
        </w:rPr>
      </w:pPr>
      <w:hyperlink w:anchor="_Toc155964506" w:history="1">
        <w:r w:rsidR="002D7F4F" w:rsidRPr="003F0EA0">
          <w:rPr>
            <w:rStyle w:val="Lienhypertexte"/>
            <w:lang w:val="fr-BE"/>
          </w:rPr>
          <w:t>Composantes du prix</w:t>
        </w:r>
        <w:r w:rsidR="002D7F4F">
          <w:rPr>
            <w:webHidden/>
          </w:rPr>
          <w:tab/>
        </w:r>
        <w:r w:rsidR="002D7F4F">
          <w:rPr>
            <w:webHidden/>
          </w:rPr>
          <w:fldChar w:fldCharType="begin"/>
        </w:r>
        <w:r w:rsidR="002D7F4F">
          <w:rPr>
            <w:webHidden/>
          </w:rPr>
          <w:instrText xml:space="preserve"> PAGEREF _Toc155964506 \h </w:instrText>
        </w:r>
        <w:r w:rsidR="002D7F4F">
          <w:rPr>
            <w:webHidden/>
          </w:rPr>
        </w:r>
        <w:r w:rsidR="002D7F4F">
          <w:rPr>
            <w:webHidden/>
          </w:rPr>
          <w:fldChar w:fldCharType="separate"/>
        </w:r>
        <w:r w:rsidR="002D7F4F">
          <w:rPr>
            <w:webHidden/>
          </w:rPr>
          <w:t>16</w:t>
        </w:r>
        <w:r w:rsidR="002D7F4F">
          <w:rPr>
            <w:webHidden/>
          </w:rPr>
          <w:fldChar w:fldCharType="end"/>
        </w:r>
      </w:hyperlink>
    </w:p>
    <w:p w14:paraId="04841605" w14:textId="23EC2D0C" w:rsidR="002D7F4F" w:rsidRDefault="00FD684B">
      <w:pPr>
        <w:pStyle w:val="TM3"/>
        <w:rPr>
          <w:rFonts w:eastAsiaTheme="minorEastAsia" w:cstheme="minorBidi"/>
          <w:b w:val="0"/>
          <w:lang w:val="fr-BE" w:eastAsia="fr-BE"/>
        </w:rPr>
      </w:pPr>
      <w:hyperlink w:anchor="_Toc155964507" w:history="1">
        <w:r w:rsidR="002D7F4F" w:rsidRPr="003F0EA0">
          <w:rPr>
            <w:rStyle w:val="Lienhypertexte"/>
            <w:lang w:val="fr-BE"/>
          </w:rPr>
          <w:t>Clause de révision du prix</w:t>
        </w:r>
        <w:r w:rsidR="002D7F4F">
          <w:rPr>
            <w:webHidden/>
          </w:rPr>
          <w:tab/>
        </w:r>
        <w:r w:rsidR="002D7F4F">
          <w:rPr>
            <w:webHidden/>
          </w:rPr>
          <w:fldChar w:fldCharType="begin"/>
        </w:r>
        <w:r w:rsidR="002D7F4F">
          <w:rPr>
            <w:webHidden/>
          </w:rPr>
          <w:instrText xml:space="preserve"> PAGEREF _Toc155964507 \h </w:instrText>
        </w:r>
        <w:r w:rsidR="002D7F4F">
          <w:rPr>
            <w:webHidden/>
          </w:rPr>
        </w:r>
        <w:r w:rsidR="002D7F4F">
          <w:rPr>
            <w:webHidden/>
          </w:rPr>
          <w:fldChar w:fldCharType="separate"/>
        </w:r>
        <w:r w:rsidR="002D7F4F">
          <w:rPr>
            <w:webHidden/>
          </w:rPr>
          <w:t>16</w:t>
        </w:r>
        <w:r w:rsidR="002D7F4F">
          <w:rPr>
            <w:webHidden/>
          </w:rPr>
          <w:fldChar w:fldCharType="end"/>
        </w:r>
      </w:hyperlink>
    </w:p>
    <w:p w14:paraId="5A4D6F7E" w14:textId="1ED5AA48" w:rsidR="002D7F4F" w:rsidRDefault="00FD684B">
      <w:pPr>
        <w:pStyle w:val="TM2"/>
        <w:rPr>
          <w:rFonts w:eastAsiaTheme="minorEastAsia"/>
          <w:b w:val="0"/>
          <w:lang w:val="fr-BE" w:eastAsia="fr-BE"/>
        </w:rPr>
      </w:pPr>
      <w:hyperlink w:anchor="_Toc155964508" w:history="1">
        <w:r w:rsidR="002D7F4F" w:rsidRPr="003F0EA0">
          <w:rPr>
            <w:rStyle w:val="Lienhypertexte"/>
            <w:lang w:val="fr-BE"/>
          </w:rPr>
          <w:t>EXECUTION DU MARCHE</w:t>
        </w:r>
        <w:r w:rsidR="002D7F4F">
          <w:rPr>
            <w:webHidden/>
          </w:rPr>
          <w:tab/>
        </w:r>
        <w:r w:rsidR="002D7F4F">
          <w:rPr>
            <w:webHidden/>
          </w:rPr>
          <w:fldChar w:fldCharType="begin"/>
        </w:r>
        <w:r w:rsidR="002D7F4F">
          <w:rPr>
            <w:webHidden/>
          </w:rPr>
          <w:instrText xml:space="preserve"> PAGEREF _Toc155964508 \h </w:instrText>
        </w:r>
        <w:r w:rsidR="002D7F4F">
          <w:rPr>
            <w:webHidden/>
          </w:rPr>
        </w:r>
        <w:r w:rsidR="002D7F4F">
          <w:rPr>
            <w:webHidden/>
          </w:rPr>
          <w:fldChar w:fldCharType="separate"/>
        </w:r>
        <w:r w:rsidR="002D7F4F">
          <w:rPr>
            <w:webHidden/>
          </w:rPr>
          <w:t>16</w:t>
        </w:r>
        <w:r w:rsidR="002D7F4F">
          <w:rPr>
            <w:webHidden/>
          </w:rPr>
          <w:fldChar w:fldCharType="end"/>
        </w:r>
      </w:hyperlink>
    </w:p>
    <w:p w14:paraId="67BB1F05" w14:textId="0D7594E7" w:rsidR="002D7F4F" w:rsidRDefault="00FD684B">
      <w:pPr>
        <w:pStyle w:val="TM3"/>
        <w:rPr>
          <w:rFonts w:eastAsiaTheme="minorEastAsia" w:cstheme="minorBidi"/>
          <w:b w:val="0"/>
          <w:lang w:val="fr-BE" w:eastAsia="fr-BE"/>
        </w:rPr>
      </w:pPr>
      <w:hyperlink w:anchor="_Toc155964509" w:history="1">
        <w:r w:rsidR="002D7F4F" w:rsidRPr="003F0EA0">
          <w:rPr>
            <w:rStyle w:val="Lienhypertexte"/>
            <w:lang w:val="fr-BE"/>
          </w:rPr>
          <w:t>Fonctionnaire dirigeant du Pouvoir adjudicateur pour l’exécution de l’accord-cadre</w:t>
        </w:r>
        <w:r w:rsidR="002D7F4F">
          <w:rPr>
            <w:webHidden/>
          </w:rPr>
          <w:tab/>
        </w:r>
        <w:r w:rsidR="002D7F4F">
          <w:rPr>
            <w:webHidden/>
          </w:rPr>
          <w:fldChar w:fldCharType="begin"/>
        </w:r>
        <w:r w:rsidR="002D7F4F">
          <w:rPr>
            <w:webHidden/>
          </w:rPr>
          <w:instrText xml:space="preserve"> PAGEREF _Toc155964509 \h </w:instrText>
        </w:r>
        <w:r w:rsidR="002D7F4F">
          <w:rPr>
            <w:webHidden/>
          </w:rPr>
        </w:r>
        <w:r w:rsidR="002D7F4F">
          <w:rPr>
            <w:webHidden/>
          </w:rPr>
          <w:fldChar w:fldCharType="separate"/>
        </w:r>
        <w:r w:rsidR="002D7F4F">
          <w:rPr>
            <w:webHidden/>
          </w:rPr>
          <w:t>16</w:t>
        </w:r>
        <w:r w:rsidR="002D7F4F">
          <w:rPr>
            <w:webHidden/>
          </w:rPr>
          <w:fldChar w:fldCharType="end"/>
        </w:r>
      </w:hyperlink>
    </w:p>
    <w:p w14:paraId="10A1F263" w14:textId="749E2447" w:rsidR="002D7F4F" w:rsidRDefault="00FD684B">
      <w:pPr>
        <w:pStyle w:val="TM3"/>
        <w:rPr>
          <w:rFonts w:eastAsiaTheme="minorEastAsia" w:cstheme="minorBidi"/>
          <w:b w:val="0"/>
          <w:lang w:val="fr-BE" w:eastAsia="fr-BE"/>
        </w:rPr>
      </w:pPr>
      <w:hyperlink w:anchor="_Toc155964510" w:history="1">
        <w:r w:rsidR="002D7F4F" w:rsidRPr="003F0EA0">
          <w:rPr>
            <w:rStyle w:val="Lienhypertexte"/>
            <w:lang w:val="fr-BE"/>
          </w:rPr>
          <w:t>Fonctionnaire dirigeant du pouvoir adjudicateur et des PAB pour les marchés subséquents</w:t>
        </w:r>
        <w:r w:rsidR="002D7F4F">
          <w:rPr>
            <w:webHidden/>
          </w:rPr>
          <w:tab/>
        </w:r>
        <w:r w:rsidR="002D7F4F">
          <w:rPr>
            <w:webHidden/>
          </w:rPr>
          <w:fldChar w:fldCharType="begin"/>
        </w:r>
        <w:r w:rsidR="002D7F4F">
          <w:rPr>
            <w:webHidden/>
          </w:rPr>
          <w:instrText xml:space="preserve"> PAGEREF _Toc155964510 \h </w:instrText>
        </w:r>
        <w:r w:rsidR="002D7F4F">
          <w:rPr>
            <w:webHidden/>
          </w:rPr>
        </w:r>
        <w:r w:rsidR="002D7F4F">
          <w:rPr>
            <w:webHidden/>
          </w:rPr>
          <w:fldChar w:fldCharType="separate"/>
        </w:r>
        <w:r w:rsidR="002D7F4F">
          <w:rPr>
            <w:webHidden/>
          </w:rPr>
          <w:t>17</w:t>
        </w:r>
        <w:r w:rsidR="002D7F4F">
          <w:rPr>
            <w:webHidden/>
          </w:rPr>
          <w:fldChar w:fldCharType="end"/>
        </w:r>
      </w:hyperlink>
    </w:p>
    <w:p w14:paraId="2FDC8533" w14:textId="282CB453" w:rsidR="002D7F4F" w:rsidRDefault="00FD684B">
      <w:pPr>
        <w:pStyle w:val="TM3"/>
        <w:rPr>
          <w:rFonts w:eastAsiaTheme="minorEastAsia" w:cstheme="minorBidi"/>
          <w:b w:val="0"/>
          <w:lang w:val="fr-BE" w:eastAsia="fr-BE"/>
        </w:rPr>
      </w:pPr>
      <w:hyperlink w:anchor="_Toc155964511" w:history="1">
        <w:r w:rsidR="002D7F4F" w:rsidRPr="003F0EA0">
          <w:rPr>
            <w:rStyle w:val="Lienhypertexte"/>
            <w:lang w:val="fr-BE"/>
          </w:rPr>
          <w:t>Passation et attribution des marchés subséquents</w:t>
        </w:r>
        <w:r w:rsidR="002D7F4F">
          <w:rPr>
            <w:webHidden/>
          </w:rPr>
          <w:tab/>
        </w:r>
        <w:r w:rsidR="002D7F4F">
          <w:rPr>
            <w:webHidden/>
          </w:rPr>
          <w:fldChar w:fldCharType="begin"/>
        </w:r>
        <w:r w:rsidR="002D7F4F">
          <w:rPr>
            <w:webHidden/>
          </w:rPr>
          <w:instrText xml:space="preserve"> PAGEREF _Toc155964511 \h </w:instrText>
        </w:r>
        <w:r w:rsidR="002D7F4F">
          <w:rPr>
            <w:webHidden/>
          </w:rPr>
        </w:r>
        <w:r w:rsidR="002D7F4F">
          <w:rPr>
            <w:webHidden/>
          </w:rPr>
          <w:fldChar w:fldCharType="separate"/>
        </w:r>
        <w:r w:rsidR="002D7F4F">
          <w:rPr>
            <w:webHidden/>
          </w:rPr>
          <w:t>17</w:t>
        </w:r>
        <w:r w:rsidR="002D7F4F">
          <w:rPr>
            <w:webHidden/>
          </w:rPr>
          <w:fldChar w:fldCharType="end"/>
        </w:r>
      </w:hyperlink>
    </w:p>
    <w:p w14:paraId="39EEC913" w14:textId="49ECB536" w:rsidR="002D7F4F" w:rsidRDefault="00FD684B">
      <w:pPr>
        <w:pStyle w:val="TM3"/>
        <w:rPr>
          <w:rFonts w:eastAsiaTheme="minorEastAsia" w:cstheme="minorBidi"/>
          <w:b w:val="0"/>
          <w:lang w:val="fr-BE" w:eastAsia="fr-BE"/>
        </w:rPr>
      </w:pPr>
      <w:hyperlink w:anchor="_Toc155964512" w:history="1">
        <w:r w:rsidR="002D7F4F" w:rsidRPr="003F0EA0">
          <w:rPr>
            <w:rStyle w:val="Lienhypertexte"/>
            <w:lang w:val="fr-BE"/>
          </w:rPr>
          <w:t>Coordinateur sécurité et santé</w:t>
        </w:r>
        <w:r w:rsidR="002D7F4F">
          <w:rPr>
            <w:webHidden/>
          </w:rPr>
          <w:tab/>
        </w:r>
        <w:r w:rsidR="002D7F4F">
          <w:rPr>
            <w:webHidden/>
          </w:rPr>
          <w:fldChar w:fldCharType="begin"/>
        </w:r>
        <w:r w:rsidR="002D7F4F">
          <w:rPr>
            <w:webHidden/>
          </w:rPr>
          <w:instrText xml:space="preserve"> PAGEREF _Toc155964512 \h </w:instrText>
        </w:r>
        <w:r w:rsidR="002D7F4F">
          <w:rPr>
            <w:webHidden/>
          </w:rPr>
        </w:r>
        <w:r w:rsidR="002D7F4F">
          <w:rPr>
            <w:webHidden/>
          </w:rPr>
          <w:fldChar w:fldCharType="separate"/>
        </w:r>
        <w:r w:rsidR="002D7F4F">
          <w:rPr>
            <w:webHidden/>
          </w:rPr>
          <w:t>17</w:t>
        </w:r>
        <w:r w:rsidR="002D7F4F">
          <w:rPr>
            <w:webHidden/>
          </w:rPr>
          <w:fldChar w:fldCharType="end"/>
        </w:r>
      </w:hyperlink>
    </w:p>
    <w:p w14:paraId="18A4A5B0" w14:textId="57902C4D" w:rsidR="002D7F4F" w:rsidRDefault="00FD684B">
      <w:pPr>
        <w:pStyle w:val="TM3"/>
        <w:rPr>
          <w:rFonts w:eastAsiaTheme="minorEastAsia" w:cstheme="minorBidi"/>
          <w:b w:val="0"/>
          <w:lang w:val="fr-BE" w:eastAsia="fr-BE"/>
        </w:rPr>
      </w:pPr>
      <w:hyperlink w:anchor="_Toc155964513" w:history="1">
        <w:r w:rsidR="002D7F4F" w:rsidRPr="003F0EA0">
          <w:rPr>
            <w:rStyle w:val="Lienhypertexte"/>
            <w:lang w:val="fr-BE"/>
          </w:rPr>
          <w:t>Auteur de projet</w:t>
        </w:r>
        <w:r w:rsidR="002D7F4F">
          <w:rPr>
            <w:webHidden/>
          </w:rPr>
          <w:tab/>
        </w:r>
        <w:r w:rsidR="002D7F4F">
          <w:rPr>
            <w:webHidden/>
          </w:rPr>
          <w:fldChar w:fldCharType="begin"/>
        </w:r>
        <w:r w:rsidR="002D7F4F">
          <w:rPr>
            <w:webHidden/>
          </w:rPr>
          <w:instrText xml:space="preserve"> PAGEREF _Toc155964513 \h </w:instrText>
        </w:r>
        <w:r w:rsidR="002D7F4F">
          <w:rPr>
            <w:webHidden/>
          </w:rPr>
        </w:r>
        <w:r w:rsidR="002D7F4F">
          <w:rPr>
            <w:webHidden/>
          </w:rPr>
          <w:fldChar w:fldCharType="separate"/>
        </w:r>
        <w:r w:rsidR="002D7F4F">
          <w:rPr>
            <w:webHidden/>
          </w:rPr>
          <w:t>17</w:t>
        </w:r>
        <w:r w:rsidR="002D7F4F">
          <w:rPr>
            <w:webHidden/>
          </w:rPr>
          <w:fldChar w:fldCharType="end"/>
        </w:r>
      </w:hyperlink>
    </w:p>
    <w:p w14:paraId="7F7504DC" w14:textId="72EEDCF5" w:rsidR="002D7F4F" w:rsidRDefault="00FD684B">
      <w:pPr>
        <w:pStyle w:val="TM3"/>
        <w:rPr>
          <w:rFonts w:eastAsiaTheme="minorEastAsia" w:cstheme="minorBidi"/>
          <w:b w:val="0"/>
          <w:lang w:val="fr-BE" w:eastAsia="fr-BE"/>
        </w:rPr>
      </w:pPr>
      <w:hyperlink w:anchor="_Toc155964514" w:history="1">
        <w:r w:rsidR="002D7F4F" w:rsidRPr="003F0EA0">
          <w:rPr>
            <w:rStyle w:val="Lienhypertexte"/>
            <w:lang w:val="fr-BE"/>
          </w:rPr>
          <w:t>Responsable PEB</w:t>
        </w:r>
        <w:r w:rsidR="002D7F4F">
          <w:rPr>
            <w:webHidden/>
          </w:rPr>
          <w:tab/>
        </w:r>
        <w:r w:rsidR="002D7F4F">
          <w:rPr>
            <w:webHidden/>
          </w:rPr>
          <w:fldChar w:fldCharType="begin"/>
        </w:r>
        <w:r w:rsidR="002D7F4F">
          <w:rPr>
            <w:webHidden/>
          </w:rPr>
          <w:instrText xml:space="preserve"> PAGEREF _Toc155964514 \h </w:instrText>
        </w:r>
        <w:r w:rsidR="002D7F4F">
          <w:rPr>
            <w:webHidden/>
          </w:rPr>
        </w:r>
        <w:r w:rsidR="002D7F4F">
          <w:rPr>
            <w:webHidden/>
          </w:rPr>
          <w:fldChar w:fldCharType="separate"/>
        </w:r>
        <w:r w:rsidR="002D7F4F">
          <w:rPr>
            <w:webHidden/>
          </w:rPr>
          <w:t>18</w:t>
        </w:r>
        <w:r w:rsidR="002D7F4F">
          <w:rPr>
            <w:webHidden/>
          </w:rPr>
          <w:fldChar w:fldCharType="end"/>
        </w:r>
      </w:hyperlink>
    </w:p>
    <w:p w14:paraId="47486767" w14:textId="625AA221" w:rsidR="002D7F4F" w:rsidRDefault="00FD684B">
      <w:pPr>
        <w:pStyle w:val="TM3"/>
        <w:rPr>
          <w:rFonts w:eastAsiaTheme="minorEastAsia" w:cstheme="minorBidi"/>
          <w:b w:val="0"/>
          <w:lang w:val="fr-BE" w:eastAsia="fr-BE"/>
        </w:rPr>
      </w:pPr>
      <w:hyperlink w:anchor="_Toc155964515" w:history="1">
        <w:r w:rsidR="002D7F4F" w:rsidRPr="003F0EA0">
          <w:rPr>
            <w:rStyle w:val="Lienhypertexte"/>
            <w:lang w:val="fr-BE"/>
          </w:rPr>
          <w:t>Garanties financières</w:t>
        </w:r>
        <w:r w:rsidR="002D7F4F">
          <w:rPr>
            <w:webHidden/>
          </w:rPr>
          <w:tab/>
        </w:r>
        <w:r w:rsidR="002D7F4F">
          <w:rPr>
            <w:webHidden/>
          </w:rPr>
          <w:fldChar w:fldCharType="begin"/>
        </w:r>
        <w:r w:rsidR="002D7F4F">
          <w:rPr>
            <w:webHidden/>
          </w:rPr>
          <w:instrText xml:space="preserve"> PAGEREF _Toc155964515 \h </w:instrText>
        </w:r>
        <w:r w:rsidR="002D7F4F">
          <w:rPr>
            <w:webHidden/>
          </w:rPr>
        </w:r>
        <w:r w:rsidR="002D7F4F">
          <w:rPr>
            <w:webHidden/>
          </w:rPr>
          <w:fldChar w:fldCharType="separate"/>
        </w:r>
        <w:r w:rsidR="002D7F4F">
          <w:rPr>
            <w:webHidden/>
          </w:rPr>
          <w:t>18</w:t>
        </w:r>
        <w:r w:rsidR="002D7F4F">
          <w:rPr>
            <w:webHidden/>
          </w:rPr>
          <w:fldChar w:fldCharType="end"/>
        </w:r>
      </w:hyperlink>
    </w:p>
    <w:p w14:paraId="3FB3C172" w14:textId="51316E34" w:rsidR="002D7F4F" w:rsidRDefault="00FD684B">
      <w:pPr>
        <w:pStyle w:val="TM3"/>
        <w:rPr>
          <w:rFonts w:eastAsiaTheme="minorEastAsia" w:cstheme="minorBidi"/>
          <w:b w:val="0"/>
          <w:lang w:val="fr-BE" w:eastAsia="fr-BE"/>
        </w:rPr>
      </w:pPr>
      <w:hyperlink w:anchor="_Toc155964516" w:history="1">
        <w:r w:rsidR="002D7F4F" w:rsidRPr="003F0EA0">
          <w:rPr>
            <w:rStyle w:val="Lienhypertexte"/>
            <w:lang w:val="fr-BE"/>
          </w:rPr>
          <w:t>Sous-traitance</w:t>
        </w:r>
        <w:r w:rsidR="002D7F4F">
          <w:rPr>
            <w:webHidden/>
          </w:rPr>
          <w:tab/>
        </w:r>
        <w:r w:rsidR="002D7F4F">
          <w:rPr>
            <w:webHidden/>
          </w:rPr>
          <w:fldChar w:fldCharType="begin"/>
        </w:r>
        <w:r w:rsidR="002D7F4F">
          <w:rPr>
            <w:webHidden/>
          </w:rPr>
          <w:instrText xml:space="preserve"> PAGEREF _Toc155964516 \h </w:instrText>
        </w:r>
        <w:r w:rsidR="002D7F4F">
          <w:rPr>
            <w:webHidden/>
          </w:rPr>
        </w:r>
        <w:r w:rsidR="002D7F4F">
          <w:rPr>
            <w:webHidden/>
          </w:rPr>
          <w:fldChar w:fldCharType="separate"/>
        </w:r>
        <w:r w:rsidR="002D7F4F">
          <w:rPr>
            <w:webHidden/>
          </w:rPr>
          <w:t>19</w:t>
        </w:r>
        <w:r w:rsidR="002D7F4F">
          <w:rPr>
            <w:webHidden/>
          </w:rPr>
          <w:fldChar w:fldCharType="end"/>
        </w:r>
      </w:hyperlink>
    </w:p>
    <w:p w14:paraId="6E1102E2" w14:textId="1B75CD1C" w:rsidR="002D7F4F" w:rsidRDefault="00FD684B">
      <w:pPr>
        <w:pStyle w:val="TM3"/>
        <w:rPr>
          <w:rFonts w:eastAsiaTheme="minorEastAsia" w:cstheme="minorBidi"/>
          <w:b w:val="0"/>
          <w:lang w:val="fr-BE" w:eastAsia="fr-BE"/>
        </w:rPr>
      </w:pPr>
      <w:hyperlink w:anchor="_Toc155964517" w:history="1">
        <w:r w:rsidR="002D7F4F" w:rsidRPr="003F0EA0">
          <w:rPr>
            <w:rStyle w:val="Lienhypertexte"/>
            <w:lang w:val="fr-BE"/>
          </w:rPr>
          <w:t>Clauses sociales</w:t>
        </w:r>
        <w:r w:rsidR="002D7F4F">
          <w:rPr>
            <w:webHidden/>
          </w:rPr>
          <w:tab/>
        </w:r>
        <w:r w:rsidR="002D7F4F">
          <w:rPr>
            <w:webHidden/>
          </w:rPr>
          <w:fldChar w:fldCharType="begin"/>
        </w:r>
        <w:r w:rsidR="002D7F4F">
          <w:rPr>
            <w:webHidden/>
          </w:rPr>
          <w:instrText xml:space="preserve"> PAGEREF _Toc155964517 \h </w:instrText>
        </w:r>
        <w:r w:rsidR="002D7F4F">
          <w:rPr>
            <w:webHidden/>
          </w:rPr>
        </w:r>
        <w:r w:rsidR="002D7F4F">
          <w:rPr>
            <w:webHidden/>
          </w:rPr>
          <w:fldChar w:fldCharType="separate"/>
        </w:r>
        <w:r w:rsidR="002D7F4F">
          <w:rPr>
            <w:webHidden/>
          </w:rPr>
          <w:t>19</w:t>
        </w:r>
        <w:r w:rsidR="002D7F4F">
          <w:rPr>
            <w:webHidden/>
          </w:rPr>
          <w:fldChar w:fldCharType="end"/>
        </w:r>
      </w:hyperlink>
    </w:p>
    <w:p w14:paraId="1DA89B74" w14:textId="24FA83A3" w:rsidR="002D7F4F" w:rsidRDefault="00FD684B">
      <w:pPr>
        <w:pStyle w:val="TM3"/>
        <w:rPr>
          <w:rFonts w:eastAsiaTheme="minorEastAsia" w:cstheme="minorBidi"/>
          <w:b w:val="0"/>
          <w:lang w:val="fr-BE" w:eastAsia="fr-BE"/>
        </w:rPr>
      </w:pPr>
      <w:hyperlink w:anchor="_Toc155964518" w:history="1">
        <w:r w:rsidR="002D7F4F" w:rsidRPr="003F0EA0">
          <w:rPr>
            <w:rStyle w:val="Lienhypertexte"/>
            <w:lang w:val="fr-BE"/>
          </w:rPr>
          <w:t>Clauses environnementales</w:t>
        </w:r>
        <w:r w:rsidR="002D7F4F">
          <w:rPr>
            <w:webHidden/>
          </w:rPr>
          <w:tab/>
        </w:r>
        <w:r w:rsidR="002D7F4F">
          <w:rPr>
            <w:webHidden/>
          </w:rPr>
          <w:fldChar w:fldCharType="begin"/>
        </w:r>
        <w:r w:rsidR="002D7F4F">
          <w:rPr>
            <w:webHidden/>
          </w:rPr>
          <w:instrText xml:space="preserve"> PAGEREF _Toc155964518 \h </w:instrText>
        </w:r>
        <w:r w:rsidR="002D7F4F">
          <w:rPr>
            <w:webHidden/>
          </w:rPr>
        </w:r>
        <w:r w:rsidR="002D7F4F">
          <w:rPr>
            <w:webHidden/>
          </w:rPr>
          <w:fldChar w:fldCharType="separate"/>
        </w:r>
        <w:r w:rsidR="002D7F4F">
          <w:rPr>
            <w:webHidden/>
          </w:rPr>
          <w:t>20</w:t>
        </w:r>
        <w:r w:rsidR="002D7F4F">
          <w:rPr>
            <w:webHidden/>
          </w:rPr>
          <w:fldChar w:fldCharType="end"/>
        </w:r>
      </w:hyperlink>
    </w:p>
    <w:p w14:paraId="686074A6" w14:textId="63EAD0E9" w:rsidR="002D7F4F" w:rsidRDefault="00FD684B">
      <w:pPr>
        <w:pStyle w:val="TM3"/>
        <w:rPr>
          <w:rFonts w:eastAsiaTheme="minorEastAsia" w:cstheme="minorBidi"/>
          <w:b w:val="0"/>
          <w:lang w:val="fr-BE" w:eastAsia="fr-BE"/>
        </w:rPr>
      </w:pPr>
      <w:hyperlink w:anchor="_Toc155964519" w:history="1">
        <w:r w:rsidR="002D7F4F" w:rsidRPr="003F0EA0">
          <w:rPr>
            <w:rStyle w:val="Lienhypertexte"/>
            <w:lang w:val="fr-BE"/>
          </w:rPr>
          <w:t>Clauses éthiques</w:t>
        </w:r>
        <w:r w:rsidR="002D7F4F">
          <w:rPr>
            <w:webHidden/>
          </w:rPr>
          <w:tab/>
        </w:r>
        <w:r w:rsidR="002D7F4F">
          <w:rPr>
            <w:webHidden/>
          </w:rPr>
          <w:fldChar w:fldCharType="begin"/>
        </w:r>
        <w:r w:rsidR="002D7F4F">
          <w:rPr>
            <w:webHidden/>
          </w:rPr>
          <w:instrText xml:space="preserve"> PAGEREF _Toc155964519 \h </w:instrText>
        </w:r>
        <w:r w:rsidR="002D7F4F">
          <w:rPr>
            <w:webHidden/>
          </w:rPr>
        </w:r>
        <w:r w:rsidR="002D7F4F">
          <w:rPr>
            <w:webHidden/>
          </w:rPr>
          <w:fldChar w:fldCharType="separate"/>
        </w:r>
        <w:r w:rsidR="002D7F4F">
          <w:rPr>
            <w:webHidden/>
          </w:rPr>
          <w:t>20</w:t>
        </w:r>
        <w:r w:rsidR="002D7F4F">
          <w:rPr>
            <w:webHidden/>
          </w:rPr>
          <w:fldChar w:fldCharType="end"/>
        </w:r>
      </w:hyperlink>
    </w:p>
    <w:p w14:paraId="5767F765" w14:textId="69E42282" w:rsidR="002D7F4F" w:rsidRDefault="00FD684B">
      <w:pPr>
        <w:pStyle w:val="TM3"/>
        <w:rPr>
          <w:rFonts w:eastAsiaTheme="minorEastAsia" w:cstheme="minorBidi"/>
          <w:b w:val="0"/>
          <w:lang w:val="fr-BE" w:eastAsia="fr-BE"/>
        </w:rPr>
      </w:pPr>
      <w:hyperlink w:anchor="_Toc155964520" w:history="1">
        <w:r w:rsidR="002D7F4F" w:rsidRPr="003F0EA0">
          <w:rPr>
            <w:rStyle w:val="Lienhypertexte"/>
            <w:lang w:val="fr-BE"/>
          </w:rPr>
          <w:t>Modification du marché</w:t>
        </w:r>
        <w:r w:rsidR="002D7F4F">
          <w:rPr>
            <w:webHidden/>
          </w:rPr>
          <w:tab/>
        </w:r>
        <w:r w:rsidR="002D7F4F">
          <w:rPr>
            <w:webHidden/>
          </w:rPr>
          <w:fldChar w:fldCharType="begin"/>
        </w:r>
        <w:r w:rsidR="002D7F4F">
          <w:rPr>
            <w:webHidden/>
          </w:rPr>
          <w:instrText xml:space="preserve"> PAGEREF _Toc155964520 \h </w:instrText>
        </w:r>
        <w:r w:rsidR="002D7F4F">
          <w:rPr>
            <w:webHidden/>
          </w:rPr>
        </w:r>
        <w:r w:rsidR="002D7F4F">
          <w:rPr>
            <w:webHidden/>
          </w:rPr>
          <w:fldChar w:fldCharType="separate"/>
        </w:r>
        <w:r w:rsidR="002D7F4F">
          <w:rPr>
            <w:webHidden/>
          </w:rPr>
          <w:t>20</w:t>
        </w:r>
        <w:r w:rsidR="002D7F4F">
          <w:rPr>
            <w:webHidden/>
          </w:rPr>
          <w:fldChar w:fldCharType="end"/>
        </w:r>
      </w:hyperlink>
    </w:p>
    <w:p w14:paraId="4A8AB788" w14:textId="51E66686" w:rsidR="002D7F4F" w:rsidRDefault="00FD684B">
      <w:pPr>
        <w:pStyle w:val="TM3"/>
        <w:rPr>
          <w:rFonts w:eastAsiaTheme="minorEastAsia" w:cstheme="minorBidi"/>
          <w:b w:val="0"/>
          <w:lang w:val="fr-BE" w:eastAsia="fr-BE"/>
        </w:rPr>
      </w:pPr>
      <w:hyperlink w:anchor="_Toc155964521" w:history="1">
        <w:r w:rsidR="002D7F4F" w:rsidRPr="003F0EA0">
          <w:rPr>
            <w:rStyle w:val="Lienhypertexte"/>
            <w:lang w:val="fr-BE"/>
          </w:rPr>
          <w:t>Sanctions en cas d’inexécution</w:t>
        </w:r>
        <w:r w:rsidR="002D7F4F">
          <w:rPr>
            <w:webHidden/>
          </w:rPr>
          <w:tab/>
        </w:r>
        <w:r w:rsidR="002D7F4F">
          <w:rPr>
            <w:webHidden/>
          </w:rPr>
          <w:fldChar w:fldCharType="begin"/>
        </w:r>
        <w:r w:rsidR="002D7F4F">
          <w:rPr>
            <w:webHidden/>
          </w:rPr>
          <w:instrText xml:space="preserve"> PAGEREF _Toc155964521 \h </w:instrText>
        </w:r>
        <w:r w:rsidR="002D7F4F">
          <w:rPr>
            <w:webHidden/>
          </w:rPr>
        </w:r>
        <w:r w:rsidR="002D7F4F">
          <w:rPr>
            <w:webHidden/>
          </w:rPr>
          <w:fldChar w:fldCharType="separate"/>
        </w:r>
        <w:r w:rsidR="002D7F4F">
          <w:rPr>
            <w:webHidden/>
          </w:rPr>
          <w:t>21</w:t>
        </w:r>
        <w:r w:rsidR="002D7F4F">
          <w:rPr>
            <w:webHidden/>
          </w:rPr>
          <w:fldChar w:fldCharType="end"/>
        </w:r>
      </w:hyperlink>
    </w:p>
    <w:p w14:paraId="46AFAE14" w14:textId="225336A9" w:rsidR="002D7F4F" w:rsidRDefault="00FD684B">
      <w:pPr>
        <w:pStyle w:val="TM3"/>
        <w:rPr>
          <w:rFonts w:eastAsiaTheme="minorEastAsia" w:cstheme="minorBidi"/>
          <w:b w:val="0"/>
          <w:lang w:val="fr-BE" w:eastAsia="fr-BE"/>
        </w:rPr>
      </w:pPr>
      <w:hyperlink w:anchor="_Toc155964522" w:history="1">
        <w:r w:rsidR="002D7F4F" w:rsidRPr="003F0EA0">
          <w:rPr>
            <w:rStyle w:val="Lienhypertexte"/>
            <w:lang w:val="fr-BE"/>
          </w:rPr>
          <w:t>Paiement</w:t>
        </w:r>
        <w:r w:rsidR="002D7F4F">
          <w:rPr>
            <w:webHidden/>
          </w:rPr>
          <w:tab/>
        </w:r>
        <w:r w:rsidR="002D7F4F">
          <w:rPr>
            <w:webHidden/>
          </w:rPr>
          <w:fldChar w:fldCharType="begin"/>
        </w:r>
        <w:r w:rsidR="002D7F4F">
          <w:rPr>
            <w:webHidden/>
          </w:rPr>
          <w:instrText xml:space="preserve"> PAGEREF _Toc155964522 \h </w:instrText>
        </w:r>
        <w:r w:rsidR="002D7F4F">
          <w:rPr>
            <w:webHidden/>
          </w:rPr>
        </w:r>
        <w:r w:rsidR="002D7F4F">
          <w:rPr>
            <w:webHidden/>
          </w:rPr>
          <w:fldChar w:fldCharType="separate"/>
        </w:r>
        <w:r w:rsidR="002D7F4F">
          <w:rPr>
            <w:webHidden/>
          </w:rPr>
          <w:t>22</w:t>
        </w:r>
        <w:r w:rsidR="002D7F4F">
          <w:rPr>
            <w:webHidden/>
          </w:rPr>
          <w:fldChar w:fldCharType="end"/>
        </w:r>
      </w:hyperlink>
    </w:p>
    <w:p w14:paraId="5CB60EA7" w14:textId="7BC653E0" w:rsidR="002D7F4F" w:rsidRDefault="00FD684B">
      <w:pPr>
        <w:pStyle w:val="TM3"/>
        <w:rPr>
          <w:rFonts w:eastAsiaTheme="minorEastAsia" w:cstheme="minorBidi"/>
          <w:b w:val="0"/>
          <w:lang w:val="fr-BE" w:eastAsia="fr-BE"/>
        </w:rPr>
      </w:pPr>
      <w:hyperlink w:anchor="_Toc155964523" w:history="1">
        <w:r w:rsidR="002D7F4F" w:rsidRPr="003F0EA0">
          <w:rPr>
            <w:rStyle w:val="Lienhypertexte"/>
            <w:lang w:val="fr-BE"/>
          </w:rPr>
          <w:t>Reporting trimestriel</w:t>
        </w:r>
        <w:r w:rsidR="002D7F4F">
          <w:rPr>
            <w:webHidden/>
          </w:rPr>
          <w:tab/>
        </w:r>
        <w:r w:rsidR="002D7F4F">
          <w:rPr>
            <w:webHidden/>
          </w:rPr>
          <w:fldChar w:fldCharType="begin"/>
        </w:r>
        <w:r w:rsidR="002D7F4F">
          <w:rPr>
            <w:webHidden/>
          </w:rPr>
          <w:instrText xml:space="preserve"> PAGEREF _Toc155964523 \h </w:instrText>
        </w:r>
        <w:r w:rsidR="002D7F4F">
          <w:rPr>
            <w:webHidden/>
          </w:rPr>
        </w:r>
        <w:r w:rsidR="002D7F4F">
          <w:rPr>
            <w:webHidden/>
          </w:rPr>
          <w:fldChar w:fldCharType="separate"/>
        </w:r>
        <w:r w:rsidR="002D7F4F">
          <w:rPr>
            <w:webHidden/>
          </w:rPr>
          <w:t>23</w:t>
        </w:r>
        <w:r w:rsidR="002D7F4F">
          <w:rPr>
            <w:webHidden/>
          </w:rPr>
          <w:fldChar w:fldCharType="end"/>
        </w:r>
      </w:hyperlink>
    </w:p>
    <w:p w14:paraId="4F5D1141" w14:textId="6E5DA32F" w:rsidR="002D7F4F" w:rsidRDefault="00FD684B">
      <w:pPr>
        <w:pStyle w:val="TM3"/>
        <w:rPr>
          <w:rFonts w:eastAsiaTheme="minorEastAsia" w:cstheme="minorBidi"/>
          <w:b w:val="0"/>
          <w:lang w:val="fr-BE" w:eastAsia="fr-BE"/>
        </w:rPr>
      </w:pPr>
      <w:hyperlink w:anchor="_Toc155964524" w:history="1">
        <w:r w:rsidR="002D7F4F" w:rsidRPr="003F0EA0">
          <w:rPr>
            <w:rStyle w:val="Lienhypertexte"/>
            <w:lang w:val="fr-BE"/>
          </w:rPr>
          <w:t>Confidentialité</w:t>
        </w:r>
        <w:r w:rsidR="002D7F4F">
          <w:rPr>
            <w:webHidden/>
          </w:rPr>
          <w:tab/>
        </w:r>
        <w:r w:rsidR="002D7F4F">
          <w:rPr>
            <w:webHidden/>
          </w:rPr>
          <w:fldChar w:fldCharType="begin"/>
        </w:r>
        <w:r w:rsidR="002D7F4F">
          <w:rPr>
            <w:webHidden/>
          </w:rPr>
          <w:instrText xml:space="preserve"> PAGEREF _Toc155964524 \h </w:instrText>
        </w:r>
        <w:r w:rsidR="002D7F4F">
          <w:rPr>
            <w:webHidden/>
          </w:rPr>
        </w:r>
        <w:r w:rsidR="002D7F4F">
          <w:rPr>
            <w:webHidden/>
          </w:rPr>
          <w:fldChar w:fldCharType="separate"/>
        </w:r>
        <w:r w:rsidR="002D7F4F">
          <w:rPr>
            <w:webHidden/>
          </w:rPr>
          <w:t>23</w:t>
        </w:r>
        <w:r w:rsidR="002D7F4F">
          <w:rPr>
            <w:webHidden/>
          </w:rPr>
          <w:fldChar w:fldCharType="end"/>
        </w:r>
      </w:hyperlink>
    </w:p>
    <w:p w14:paraId="406BDCBB" w14:textId="44E2DA93" w:rsidR="002D7F4F" w:rsidRDefault="00FD684B">
      <w:pPr>
        <w:pStyle w:val="TM3"/>
        <w:rPr>
          <w:rFonts w:eastAsiaTheme="minorEastAsia" w:cstheme="minorBidi"/>
          <w:b w:val="0"/>
          <w:lang w:val="fr-BE" w:eastAsia="fr-BE"/>
        </w:rPr>
      </w:pPr>
      <w:hyperlink w:anchor="_Toc155964525" w:history="1">
        <w:r w:rsidR="002D7F4F" w:rsidRPr="003F0EA0">
          <w:rPr>
            <w:rStyle w:val="Lienhypertexte"/>
            <w:lang w:val="fr-BE"/>
          </w:rPr>
          <w:t>Données à caractère personnel</w:t>
        </w:r>
        <w:r w:rsidR="002D7F4F" w:rsidRPr="003F0EA0">
          <w:rPr>
            <w:rStyle w:val="Lienhypertexte"/>
            <w:rFonts w:eastAsia="Calibri"/>
            <w:lang w:val="fr-BE"/>
          </w:rPr>
          <w:t xml:space="preserve"> </w:t>
        </w:r>
        <w:r w:rsidR="002D7F4F">
          <w:rPr>
            <w:webHidden/>
          </w:rPr>
          <w:tab/>
        </w:r>
        <w:r w:rsidR="002D7F4F">
          <w:rPr>
            <w:webHidden/>
          </w:rPr>
          <w:fldChar w:fldCharType="begin"/>
        </w:r>
        <w:r w:rsidR="002D7F4F">
          <w:rPr>
            <w:webHidden/>
          </w:rPr>
          <w:instrText xml:space="preserve"> PAGEREF _Toc155964525 \h </w:instrText>
        </w:r>
        <w:r w:rsidR="002D7F4F">
          <w:rPr>
            <w:webHidden/>
          </w:rPr>
        </w:r>
        <w:r w:rsidR="002D7F4F">
          <w:rPr>
            <w:webHidden/>
          </w:rPr>
          <w:fldChar w:fldCharType="separate"/>
        </w:r>
        <w:r w:rsidR="002D7F4F">
          <w:rPr>
            <w:webHidden/>
          </w:rPr>
          <w:t>24</w:t>
        </w:r>
        <w:r w:rsidR="002D7F4F">
          <w:rPr>
            <w:webHidden/>
          </w:rPr>
          <w:fldChar w:fldCharType="end"/>
        </w:r>
      </w:hyperlink>
    </w:p>
    <w:p w14:paraId="04FFBDEA" w14:textId="2F68C6FE" w:rsidR="002D7F4F" w:rsidRDefault="00FD684B">
      <w:pPr>
        <w:pStyle w:val="TM3"/>
        <w:rPr>
          <w:rFonts w:eastAsiaTheme="minorEastAsia" w:cstheme="minorBidi"/>
          <w:b w:val="0"/>
          <w:lang w:val="fr-BE" w:eastAsia="fr-BE"/>
        </w:rPr>
      </w:pPr>
      <w:hyperlink w:anchor="_Toc155964526" w:history="1">
        <w:r w:rsidR="002D7F4F" w:rsidRPr="003F0EA0">
          <w:rPr>
            <w:rStyle w:val="Lienhypertexte"/>
            <w:lang w:val="fr-BE"/>
          </w:rPr>
          <w:t>Fin des marchés subséquents et de l’accord-cadre</w:t>
        </w:r>
        <w:r w:rsidR="002D7F4F">
          <w:rPr>
            <w:webHidden/>
          </w:rPr>
          <w:tab/>
        </w:r>
        <w:r w:rsidR="002D7F4F">
          <w:rPr>
            <w:webHidden/>
          </w:rPr>
          <w:fldChar w:fldCharType="begin"/>
        </w:r>
        <w:r w:rsidR="002D7F4F">
          <w:rPr>
            <w:webHidden/>
          </w:rPr>
          <w:instrText xml:space="preserve"> PAGEREF _Toc155964526 \h </w:instrText>
        </w:r>
        <w:r w:rsidR="002D7F4F">
          <w:rPr>
            <w:webHidden/>
          </w:rPr>
        </w:r>
        <w:r w:rsidR="002D7F4F">
          <w:rPr>
            <w:webHidden/>
          </w:rPr>
          <w:fldChar w:fldCharType="separate"/>
        </w:r>
        <w:r w:rsidR="002D7F4F">
          <w:rPr>
            <w:webHidden/>
          </w:rPr>
          <w:t>24</w:t>
        </w:r>
        <w:r w:rsidR="002D7F4F">
          <w:rPr>
            <w:webHidden/>
          </w:rPr>
          <w:fldChar w:fldCharType="end"/>
        </w:r>
      </w:hyperlink>
    </w:p>
    <w:p w14:paraId="62257486" w14:textId="1BE241C8" w:rsidR="002D7F4F" w:rsidRDefault="00FD684B">
      <w:pPr>
        <w:pStyle w:val="TM3"/>
        <w:rPr>
          <w:rFonts w:eastAsiaTheme="minorEastAsia" w:cstheme="minorBidi"/>
          <w:b w:val="0"/>
          <w:lang w:val="fr-BE" w:eastAsia="fr-BE"/>
        </w:rPr>
      </w:pPr>
      <w:hyperlink w:anchor="_Toc155964527" w:history="1">
        <w:r w:rsidR="002D7F4F" w:rsidRPr="003F0EA0">
          <w:rPr>
            <w:rStyle w:val="Lienhypertexte"/>
            <w:lang w:val="fr-BE"/>
          </w:rPr>
          <w:t>Délai de garantie</w:t>
        </w:r>
        <w:r w:rsidR="002D7F4F">
          <w:rPr>
            <w:webHidden/>
          </w:rPr>
          <w:tab/>
        </w:r>
        <w:r w:rsidR="002D7F4F">
          <w:rPr>
            <w:webHidden/>
          </w:rPr>
          <w:fldChar w:fldCharType="begin"/>
        </w:r>
        <w:r w:rsidR="002D7F4F">
          <w:rPr>
            <w:webHidden/>
          </w:rPr>
          <w:instrText xml:space="preserve"> PAGEREF _Toc155964527 \h </w:instrText>
        </w:r>
        <w:r w:rsidR="002D7F4F">
          <w:rPr>
            <w:webHidden/>
          </w:rPr>
        </w:r>
        <w:r w:rsidR="002D7F4F">
          <w:rPr>
            <w:webHidden/>
          </w:rPr>
          <w:fldChar w:fldCharType="separate"/>
        </w:r>
        <w:r w:rsidR="002D7F4F">
          <w:rPr>
            <w:webHidden/>
          </w:rPr>
          <w:t>25</w:t>
        </w:r>
        <w:r w:rsidR="002D7F4F">
          <w:rPr>
            <w:webHidden/>
          </w:rPr>
          <w:fldChar w:fldCharType="end"/>
        </w:r>
      </w:hyperlink>
    </w:p>
    <w:p w14:paraId="51F43390" w14:textId="0E55973B" w:rsidR="002D7F4F" w:rsidRDefault="00FD684B">
      <w:pPr>
        <w:pStyle w:val="TM2"/>
        <w:rPr>
          <w:rFonts w:eastAsiaTheme="minorEastAsia"/>
          <w:b w:val="0"/>
          <w:lang w:val="fr-BE" w:eastAsia="fr-BE"/>
        </w:rPr>
      </w:pPr>
      <w:hyperlink w:anchor="_Toc155964528" w:history="1">
        <w:r w:rsidR="002D7F4F" w:rsidRPr="003F0EA0">
          <w:rPr>
            <w:rStyle w:val="Lienhypertexte"/>
            <w:lang w:val="fr-BE"/>
          </w:rPr>
          <w:t>PARTIE 2 – CLAUSES TECHNIQUES</w:t>
        </w:r>
        <w:r w:rsidR="002D7F4F">
          <w:rPr>
            <w:webHidden/>
          </w:rPr>
          <w:tab/>
        </w:r>
        <w:r w:rsidR="002D7F4F">
          <w:rPr>
            <w:webHidden/>
          </w:rPr>
          <w:fldChar w:fldCharType="begin"/>
        </w:r>
        <w:r w:rsidR="002D7F4F">
          <w:rPr>
            <w:webHidden/>
          </w:rPr>
          <w:instrText xml:space="preserve"> PAGEREF _Toc155964528 \h </w:instrText>
        </w:r>
        <w:r w:rsidR="002D7F4F">
          <w:rPr>
            <w:webHidden/>
          </w:rPr>
        </w:r>
        <w:r w:rsidR="002D7F4F">
          <w:rPr>
            <w:webHidden/>
          </w:rPr>
          <w:fldChar w:fldCharType="separate"/>
        </w:r>
        <w:r w:rsidR="002D7F4F">
          <w:rPr>
            <w:webHidden/>
          </w:rPr>
          <w:t>26</w:t>
        </w:r>
        <w:r w:rsidR="002D7F4F">
          <w:rPr>
            <w:webHidden/>
          </w:rPr>
          <w:fldChar w:fldCharType="end"/>
        </w:r>
      </w:hyperlink>
    </w:p>
    <w:p w14:paraId="206AF0F5" w14:textId="1BE5100C" w:rsidR="002D7F4F" w:rsidRDefault="00FD684B">
      <w:pPr>
        <w:pStyle w:val="TM2"/>
        <w:rPr>
          <w:rFonts w:eastAsiaTheme="minorEastAsia"/>
          <w:b w:val="0"/>
          <w:lang w:val="fr-BE" w:eastAsia="fr-BE"/>
        </w:rPr>
      </w:pPr>
      <w:hyperlink w:anchor="_Toc155964529" w:history="1">
        <w:r w:rsidR="002D7F4F" w:rsidRPr="003F0EA0">
          <w:rPr>
            <w:rStyle w:val="Lienhypertexte"/>
            <w:lang w:val="fr-BE"/>
          </w:rPr>
          <w:t>PARTIE 3-ANNEXES</w:t>
        </w:r>
        <w:r w:rsidR="002D7F4F">
          <w:rPr>
            <w:webHidden/>
          </w:rPr>
          <w:tab/>
        </w:r>
        <w:r w:rsidR="002D7F4F">
          <w:rPr>
            <w:webHidden/>
          </w:rPr>
          <w:fldChar w:fldCharType="begin"/>
        </w:r>
        <w:r w:rsidR="002D7F4F">
          <w:rPr>
            <w:webHidden/>
          </w:rPr>
          <w:instrText xml:space="preserve"> PAGEREF _Toc155964529 \h </w:instrText>
        </w:r>
        <w:r w:rsidR="002D7F4F">
          <w:rPr>
            <w:webHidden/>
          </w:rPr>
        </w:r>
        <w:r w:rsidR="002D7F4F">
          <w:rPr>
            <w:webHidden/>
          </w:rPr>
          <w:fldChar w:fldCharType="separate"/>
        </w:r>
        <w:r w:rsidR="002D7F4F">
          <w:rPr>
            <w:webHidden/>
          </w:rPr>
          <w:t>27</w:t>
        </w:r>
        <w:r w:rsidR="002D7F4F">
          <w:rPr>
            <w:webHidden/>
          </w:rPr>
          <w:fldChar w:fldCharType="end"/>
        </w:r>
      </w:hyperlink>
    </w:p>
    <w:p w14:paraId="41AAB215" w14:textId="67D41005" w:rsidR="002D7F4F" w:rsidRDefault="00FD684B">
      <w:pPr>
        <w:pStyle w:val="TM2"/>
        <w:rPr>
          <w:rFonts w:eastAsiaTheme="minorEastAsia"/>
          <w:b w:val="0"/>
          <w:lang w:val="fr-BE" w:eastAsia="fr-BE"/>
        </w:rPr>
      </w:pPr>
      <w:hyperlink w:anchor="_Toc155964530" w:history="1">
        <w:r w:rsidR="002D7F4F" w:rsidRPr="003F0EA0">
          <w:rPr>
            <w:rStyle w:val="Lienhypertexte"/>
            <w:lang w:val="fr-BE"/>
          </w:rPr>
          <w:t xml:space="preserve">ANNEXE 1 : Formulaire d’offre </w:t>
        </w:r>
        <w:r w:rsidR="002D7F4F">
          <w:rPr>
            <w:webHidden/>
          </w:rPr>
          <w:tab/>
        </w:r>
        <w:r w:rsidR="002D7F4F">
          <w:rPr>
            <w:webHidden/>
          </w:rPr>
          <w:fldChar w:fldCharType="begin"/>
        </w:r>
        <w:r w:rsidR="002D7F4F">
          <w:rPr>
            <w:webHidden/>
          </w:rPr>
          <w:instrText xml:space="preserve"> PAGEREF _Toc155964530 \h </w:instrText>
        </w:r>
        <w:r w:rsidR="002D7F4F">
          <w:rPr>
            <w:webHidden/>
          </w:rPr>
        </w:r>
        <w:r w:rsidR="002D7F4F">
          <w:rPr>
            <w:webHidden/>
          </w:rPr>
          <w:fldChar w:fldCharType="separate"/>
        </w:r>
        <w:r w:rsidR="002D7F4F">
          <w:rPr>
            <w:webHidden/>
          </w:rPr>
          <w:t>27</w:t>
        </w:r>
        <w:r w:rsidR="002D7F4F">
          <w:rPr>
            <w:webHidden/>
          </w:rPr>
          <w:fldChar w:fldCharType="end"/>
        </w:r>
      </w:hyperlink>
    </w:p>
    <w:p w14:paraId="4C7EA99E" w14:textId="191D635D" w:rsidR="002D7F4F" w:rsidRDefault="00FD684B">
      <w:pPr>
        <w:pStyle w:val="TM2"/>
        <w:rPr>
          <w:rFonts w:eastAsiaTheme="minorEastAsia"/>
          <w:b w:val="0"/>
          <w:lang w:val="fr-BE" w:eastAsia="fr-BE"/>
        </w:rPr>
      </w:pPr>
      <w:hyperlink w:anchor="_Toc155964531" w:history="1">
        <w:r w:rsidR="002D7F4F" w:rsidRPr="003F0EA0">
          <w:rPr>
            <w:rStyle w:val="Lienhypertexte"/>
            <w:lang w:val="fr-BE"/>
          </w:rPr>
          <w:t>ANNEXE 2 : METRE</w:t>
        </w:r>
        <w:r w:rsidR="002D7F4F">
          <w:rPr>
            <w:webHidden/>
          </w:rPr>
          <w:tab/>
        </w:r>
        <w:r w:rsidR="002D7F4F">
          <w:rPr>
            <w:webHidden/>
          </w:rPr>
          <w:fldChar w:fldCharType="begin"/>
        </w:r>
        <w:r w:rsidR="002D7F4F">
          <w:rPr>
            <w:webHidden/>
          </w:rPr>
          <w:instrText xml:space="preserve"> PAGEREF _Toc155964531 \h </w:instrText>
        </w:r>
        <w:r w:rsidR="002D7F4F">
          <w:rPr>
            <w:webHidden/>
          </w:rPr>
        </w:r>
        <w:r w:rsidR="002D7F4F">
          <w:rPr>
            <w:webHidden/>
          </w:rPr>
          <w:fldChar w:fldCharType="separate"/>
        </w:r>
        <w:r w:rsidR="002D7F4F">
          <w:rPr>
            <w:webHidden/>
          </w:rPr>
          <w:t>31</w:t>
        </w:r>
        <w:r w:rsidR="002D7F4F">
          <w:rPr>
            <w:webHidden/>
          </w:rPr>
          <w:fldChar w:fldCharType="end"/>
        </w:r>
      </w:hyperlink>
    </w:p>
    <w:p w14:paraId="323DF202" w14:textId="61FF191D" w:rsidR="002D7F4F" w:rsidRDefault="00FD684B">
      <w:pPr>
        <w:pStyle w:val="TM2"/>
        <w:rPr>
          <w:rFonts w:eastAsiaTheme="minorEastAsia"/>
          <w:b w:val="0"/>
          <w:lang w:val="fr-BE" w:eastAsia="fr-BE"/>
        </w:rPr>
      </w:pPr>
      <w:hyperlink w:anchor="_Toc155964532" w:history="1">
        <w:r w:rsidR="002D7F4F" w:rsidRPr="003F0EA0">
          <w:rPr>
            <w:rStyle w:val="Lienhypertexte"/>
            <w:lang w:val="fr-BE"/>
          </w:rPr>
          <w:t>ANNEXE 3 : REGLEMENTATION APPLICABLE AU MARCHE</w:t>
        </w:r>
        <w:r w:rsidR="002D7F4F">
          <w:rPr>
            <w:webHidden/>
          </w:rPr>
          <w:tab/>
        </w:r>
        <w:r w:rsidR="002D7F4F">
          <w:rPr>
            <w:webHidden/>
          </w:rPr>
          <w:fldChar w:fldCharType="begin"/>
        </w:r>
        <w:r w:rsidR="002D7F4F">
          <w:rPr>
            <w:webHidden/>
          </w:rPr>
          <w:instrText xml:space="preserve"> PAGEREF _Toc155964532 \h </w:instrText>
        </w:r>
        <w:r w:rsidR="002D7F4F">
          <w:rPr>
            <w:webHidden/>
          </w:rPr>
        </w:r>
        <w:r w:rsidR="002D7F4F">
          <w:rPr>
            <w:webHidden/>
          </w:rPr>
          <w:fldChar w:fldCharType="separate"/>
        </w:r>
        <w:r w:rsidR="002D7F4F">
          <w:rPr>
            <w:webHidden/>
          </w:rPr>
          <w:t>33</w:t>
        </w:r>
        <w:r w:rsidR="002D7F4F">
          <w:rPr>
            <w:webHidden/>
          </w:rPr>
          <w:fldChar w:fldCharType="end"/>
        </w:r>
      </w:hyperlink>
    </w:p>
    <w:p w14:paraId="0D7A07E1" w14:textId="5F6F9B53" w:rsidR="002D7F4F" w:rsidRDefault="00FD684B">
      <w:pPr>
        <w:pStyle w:val="TM2"/>
        <w:rPr>
          <w:rFonts w:eastAsiaTheme="minorEastAsia"/>
          <w:b w:val="0"/>
          <w:lang w:val="fr-BE" w:eastAsia="fr-BE"/>
        </w:rPr>
      </w:pPr>
      <w:hyperlink w:anchor="_Toc155964533" w:history="1">
        <w:r w:rsidR="002D7F4F" w:rsidRPr="003F0EA0">
          <w:rPr>
            <w:rStyle w:val="Lienhypertexte"/>
            <w:lang w:val="fr-BE"/>
          </w:rPr>
          <w:t>ANNEXE 4 : MOTIFS D’EXCLUSION</w:t>
        </w:r>
        <w:r w:rsidR="002D7F4F">
          <w:rPr>
            <w:webHidden/>
          </w:rPr>
          <w:tab/>
        </w:r>
        <w:r w:rsidR="002D7F4F">
          <w:rPr>
            <w:webHidden/>
          </w:rPr>
          <w:fldChar w:fldCharType="begin"/>
        </w:r>
        <w:r w:rsidR="002D7F4F">
          <w:rPr>
            <w:webHidden/>
          </w:rPr>
          <w:instrText xml:space="preserve"> PAGEREF _Toc155964533 \h </w:instrText>
        </w:r>
        <w:r w:rsidR="002D7F4F">
          <w:rPr>
            <w:webHidden/>
          </w:rPr>
        </w:r>
        <w:r w:rsidR="002D7F4F">
          <w:rPr>
            <w:webHidden/>
          </w:rPr>
          <w:fldChar w:fldCharType="separate"/>
        </w:r>
        <w:r w:rsidR="002D7F4F">
          <w:rPr>
            <w:webHidden/>
          </w:rPr>
          <w:t>35</w:t>
        </w:r>
        <w:r w:rsidR="002D7F4F">
          <w:rPr>
            <w:webHidden/>
          </w:rPr>
          <w:fldChar w:fldCharType="end"/>
        </w:r>
      </w:hyperlink>
    </w:p>
    <w:p w14:paraId="1D8CEB5A" w14:textId="7AB5656F" w:rsidR="002D7F4F" w:rsidRDefault="00FD684B">
      <w:pPr>
        <w:pStyle w:val="TM2"/>
        <w:rPr>
          <w:rFonts w:eastAsiaTheme="minorEastAsia"/>
          <w:b w:val="0"/>
          <w:lang w:val="fr-BE" w:eastAsia="fr-BE"/>
        </w:rPr>
      </w:pPr>
      <w:hyperlink w:anchor="_Toc155964534" w:history="1">
        <w:r w:rsidR="002D7F4F" w:rsidRPr="003F0EA0">
          <w:rPr>
            <w:rStyle w:val="Lienhypertexte"/>
            <w:lang w:val="fr-BE"/>
          </w:rPr>
          <w:t>ANNEXE 5 : AGREATION</w:t>
        </w:r>
        <w:r w:rsidR="002D7F4F">
          <w:rPr>
            <w:webHidden/>
          </w:rPr>
          <w:tab/>
        </w:r>
        <w:r w:rsidR="002D7F4F">
          <w:rPr>
            <w:webHidden/>
          </w:rPr>
          <w:fldChar w:fldCharType="begin"/>
        </w:r>
        <w:r w:rsidR="002D7F4F">
          <w:rPr>
            <w:webHidden/>
          </w:rPr>
          <w:instrText xml:space="preserve"> PAGEREF _Toc155964534 \h </w:instrText>
        </w:r>
        <w:r w:rsidR="002D7F4F">
          <w:rPr>
            <w:webHidden/>
          </w:rPr>
        </w:r>
        <w:r w:rsidR="002D7F4F">
          <w:rPr>
            <w:webHidden/>
          </w:rPr>
          <w:fldChar w:fldCharType="separate"/>
        </w:r>
        <w:r w:rsidR="002D7F4F">
          <w:rPr>
            <w:webHidden/>
          </w:rPr>
          <w:t>38</w:t>
        </w:r>
        <w:r w:rsidR="002D7F4F">
          <w:rPr>
            <w:webHidden/>
          </w:rPr>
          <w:fldChar w:fldCharType="end"/>
        </w:r>
      </w:hyperlink>
    </w:p>
    <w:p w14:paraId="422DA068" w14:textId="7F0B1F73" w:rsidR="002D7F4F" w:rsidRDefault="00FD684B">
      <w:pPr>
        <w:pStyle w:val="TM2"/>
        <w:rPr>
          <w:rFonts w:eastAsiaTheme="minorEastAsia"/>
          <w:b w:val="0"/>
          <w:lang w:val="fr-BE" w:eastAsia="fr-BE"/>
        </w:rPr>
      </w:pPr>
      <w:hyperlink w:anchor="_Toc155964535" w:history="1">
        <w:r w:rsidR="002D7F4F" w:rsidRPr="003F0EA0">
          <w:rPr>
            <w:rStyle w:val="Lienhypertexte"/>
            <w:lang w:val="fr-BE"/>
          </w:rPr>
          <w:t>ANNEXE 6 : SIGNATURE DE L’OFFRE</w:t>
        </w:r>
        <w:r w:rsidR="002D7F4F">
          <w:rPr>
            <w:webHidden/>
          </w:rPr>
          <w:tab/>
        </w:r>
        <w:r w:rsidR="002D7F4F">
          <w:rPr>
            <w:webHidden/>
          </w:rPr>
          <w:fldChar w:fldCharType="begin"/>
        </w:r>
        <w:r w:rsidR="002D7F4F">
          <w:rPr>
            <w:webHidden/>
          </w:rPr>
          <w:instrText xml:space="preserve"> PAGEREF _Toc155964535 \h </w:instrText>
        </w:r>
        <w:r w:rsidR="002D7F4F">
          <w:rPr>
            <w:webHidden/>
          </w:rPr>
        </w:r>
        <w:r w:rsidR="002D7F4F">
          <w:rPr>
            <w:webHidden/>
          </w:rPr>
          <w:fldChar w:fldCharType="separate"/>
        </w:r>
        <w:r w:rsidR="002D7F4F">
          <w:rPr>
            <w:webHidden/>
          </w:rPr>
          <w:t>40</w:t>
        </w:r>
        <w:r w:rsidR="002D7F4F">
          <w:rPr>
            <w:webHidden/>
          </w:rPr>
          <w:fldChar w:fldCharType="end"/>
        </w:r>
      </w:hyperlink>
    </w:p>
    <w:p w14:paraId="6B6F7EE9" w14:textId="0D91FA73" w:rsidR="002D7F4F" w:rsidRDefault="00FD684B">
      <w:pPr>
        <w:pStyle w:val="TM2"/>
        <w:rPr>
          <w:rFonts w:eastAsiaTheme="minorEastAsia"/>
          <w:b w:val="0"/>
          <w:lang w:val="fr-BE" w:eastAsia="fr-BE"/>
        </w:rPr>
      </w:pPr>
      <w:hyperlink w:anchor="_Toc155964536" w:history="1">
        <w:r w:rsidR="002D7F4F" w:rsidRPr="003F0EA0">
          <w:rPr>
            <w:rStyle w:val="Lienhypertexte"/>
            <w:lang w:val="fr-BE"/>
          </w:rPr>
          <w:t>ANNEXE 7 : CLAUSES SOCIALES</w:t>
        </w:r>
        <w:r w:rsidR="002D7F4F">
          <w:rPr>
            <w:webHidden/>
          </w:rPr>
          <w:tab/>
        </w:r>
        <w:r w:rsidR="002D7F4F">
          <w:rPr>
            <w:webHidden/>
          </w:rPr>
          <w:fldChar w:fldCharType="begin"/>
        </w:r>
        <w:r w:rsidR="002D7F4F">
          <w:rPr>
            <w:webHidden/>
          </w:rPr>
          <w:instrText xml:space="preserve"> PAGEREF _Toc155964536 \h </w:instrText>
        </w:r>
        <w:r w:rsidR="002D7F4F">
          <w:rPr>
            <w:webHidden/>
          </w:rPr>
        </w:r>
        <w:r w:rsidR="002D7F4F">
          <w:rPr>
            <w:webHidden/>
          </w:rPr>
          <w:fldChar w:fldCharType="separate"/>
        </w:r>
        <w:r w:rsidR="002D7F4F">
          <w:rPr>
            <w:webHidden/>
          </w:rPr>
          <w:t>41</w:t>
        </w:r>
        <w:r w:rsidR="002D7F4F">
          <w:rPr>
            <w:webHidden/>
          </w:rPr>
          <w:fldChar w:fldCharType="end"/>
        </w:r>
      </w:hyperlink>
    </w:p>
    <w:p w14:paraId="2F649546" w14:textId="0EE12301" w:rsidR="002D7F4F" w:rsidRDefault="00FD684B">
      <w:pPr>
        <w:pStyle w:val="TM2"/>
        <w:rPr>
          <w:rFonts w:eastAsiaTheme="minorEastAsia"/>
          <w:b w:val="0"/>
          <w:lang w:val="fr-BE" w:eastAsia="fr-BE"/>
        </w:rPr>
      </w:pPr>
      <w:hyperlink w:anchor="_Toc155964537" w:history="1">
        <w:r w:rsidR="002D7F4F" w:rsidRPr="003F0EA0">
          <w:rPr>
            <w:rStyle w:val="Lienhypertexte"/>
            <w:lang w:val="fr-BE"/>
          </w:rPr>
          <w:t>ANNEXE 8 : FONCTIONNAIRE DIRIGEANT ET COORDINATEUR SECURITE SANTE</w:t>
        </w:r>
        <w:r w:rsidR="002D7F4F">
          <w:rPr>
            <w:webHidden/>
          </w:rPr>
          <w:tab/>
        </w:r>
        <w:r w:rsidR="002D7F4F">
          <w:rPr>
            <w:webHidden/>
          </w:rPr>
          <w:fldChar w:fldCharType="begin"/>
        </w:r>
        <w:r w:rsidR="002D7F4F">
          <w:rPr>
            <w:webHidden/>
          </w:rPr>
          <w:instrText xml:space="preserve"> PAGEREF _Toc155964537 \h </w:instrText>
        </w:r>
        <w:r w:rsidR="002D7F4F">
          <w:rPr>
            <w:webHidden/>
          </w:rPr>
        </w:r>
        <w:r w:rsidR="002D7F4F">
          <w:rPr>
            <w:webHidden/>
          </w:rPr>
          <w:fldChar w:fldCharType="separate"/>
        </w:r>
        <w:r w:rsidR="002D7F4F">
          <w:rPr>
            <w:webHidden/>
          </w:rPr>
          <w:t>43</w:t>
        </w:r>
        <w:r w:rsidR="002D7F4F">
          <w:rPr>
            <w:webHidden/>
          </w:rPr>
          <w:fldChar w:fldCharType="end"/>
        </w:r>
      </w:hyperlink>
    </w:p>
    <w:p w14:paraId="40BF762C" w14:textId="0F56FD32" w:rsidR="002D7F4F" w:rsidRDefault="00FD684B">
      <w:pPr>
        <w:pStyle w:val="TM2"/>
        <w:rPr>
          <w:rFonts w:eastAsiaTheme="minorEastAsia"/>
          <w:b w:val="0"/>
          <w:lang w:val="fr-BE" w:eastAsia="fr-BE"/>
        </w:rPr>
      </w:pPr>
      <w:hyperlink w:anchor="_Toc155964538" w:history="1">
        <w:r w:rsidR="002D7F4F" w:rsidRPr="003F0EA0">
          <w:rPr>
            <w:rStyle w:val="Lienhypertexte"/>
            <w:lang w:val="fr-BE"/>
          </w:rPr>
          <w:t>ANNEXE 9 : CAUTIONNEMENT</w:t>
        </w:r>
        <w:r w:rsidR="002D7F4F">
          <w:rPr>
            <w:webHidden/>
          </w:rPr>
          <w:tab/>
        </w:r>
        <w:r w:rsidR="002D7F4F">
          <w:rPr>
            <w:webHidden/>
          </w:rPr>
          <w:fldChar w:fldCharType="begin"/>
        </w:r>
        <w:r w:rsidR="002D7F4F">
          <w:rPr>
            <w:webHidden/>
          </w:rPr>
          <w:instrText xml:space="preserve"> PAGEREF _Toc155964538 \h </w:instrText>
        </w:r>
        <w:r w:rsidR="002D7F4F">
          <w:rPr>
            <w:webHidden/>
          </w:rPr>
        </w:r>
        <w:r w:rsidR="002D7F4F">
          <w:rPr>
            <w:webHidden/>
          </w:rPr>
          <w:fldChar w:fldCharType="separate"/>
        </w:r>
        <w:r w:rsidR="002D7F4F">
          <w:rPr>
            <w:webHidden/>
          </w:rPr>
          <w:t>45</w:t>
        </w:r>
        <w:r w:rsidR="002D7F4F">
          <w:rPr>
            <w:webHidden/>
          </w:rPr>
          <w:fldChar w:fldCharType="end"/>
        </w:r>
      </w:hyperlink>
    </w:p>
    <w:p w14:paraId="0C25445D" w14:textId="64B87C87" w:rsidR="002D7F4F" w:rsidRDefault="00FD684B">
      <w:pPr>
        <w:pStyle w:val="TM2"/>
        <w:rPr>
          <w:rFonts w:eastAsiaTheme="minorEastAsia"/>
          <w:b w:val="0"/>
          <w:lang w:val="fr-BE" w:eastAsia="fr-BE"/>
        </w:rPr>
      </w:pPr>
      <w:hyperlink w:anchor="_Toc155964539" w:history="1">
        <w:r w:rsidR="002D7F4F" w:rsidRPr="003F0EA0">
          <w:rPr>
            <w:rStyle w:val="Lienhypertexte"/>
            <w:lang w:val="fr-BE"/>
          </w:rPr>
          <w:t>ANNEXE 10 : SOUS-TRAITANCE</w:t>
        </w:r>
        <w:r w:rsidR="002D7F4F">
          <w:rPr>
            <w:webHidden/>
          </w:rPr>
          <w:tab/>
        </w:r>
        <w:r w:rsidR="002D7F4F">
          <w:rPr>
            <w:webHidden/>
          </w:rPr>
          <w:fldChar w:fldCharType="begin"/>
        </w:r>
        <w:r w:rsidR="002D7F4F">
          <w:rPr>
            <w:webHidden/>
          </w:rPr>
          <w:instrText xml:space="preserve"> PAGEREF _Toc155964539 \h </w:instrText>
        </w:r>
        <w:r w:rsidR="002D7F4F">
          <w:rPr>
            <w:webHidden/>
          </w:rPr>
        </w:r>
        <w:r w:rsidR="002D7F4F">
          <w:rPr>
            <w:webHidden/>
          </w:rPr>
          <w:fldChar w:fldCharType="separate"/>
        </w:r>
        <w:r w:rsidR="002D7F4F">
          <w:rPr>
            <w:webHidden/>
          </w:rPr>
          <w:t>47</w:t>
        </w:r>
        <w:r w:rsidR="002D7F4F">
          <w:rPr>
            <w:webHidden/>
          </w:rPr>
          <w:fldChar w:fldCharType="end"/>
        </w:r>
      </w:hyperlink>
    </w:p>
    <w:p w14:paraId="0CBC571D" w14:textId="4E6B6B82" w:rsidR="002D7F4F" w:rsidRDefault="00FD684B">
      <w:pPr>
        <w:pStyle w:val="TM2"/>
        <w:rPr>
          <w:rFonts w:eastAsiaTheme="minorEastAsia"/>
          <w:b w:val="0"/>
          <w:lang w:val="fr-BE" w:eastAsia="fr-BE"/>
        </w:rPr>
      </w:pPr>
      <w:hyperlink w:anchor="_Toc155964540" w:history="1">
        <w:r w:rsidR="002D7F4F" w:rsidRPr="003F0EA0">
          <w:rPr>
            <w:rStyle w:val="Lienhypertexte"/>
            <w:lang w:val="fr-BE"/>
          </w:rPr>
          <w:t>ANNEXE 11 : MODIFICATION DU MARCHE</w:t>
        </w:r>
        <w:r w:rsidR="002D7F4F">
          <w:rPr>
            <w:webHidden/>
          </w:rPr>
          <w:tab/>
        </w:r>
        <w:r w:rsidR="002D7F4F">
          <w:rPr>
            <w:webHidden/>
          </w:rPr>
          <w:fldChar w:fldCharType="begin"/>
        </w:r>
        <w:r w:rsidR="002D7F4F">
          <w:rPr>
            <w:webHidden/>
          </w:rPr>
          <w:instrText xml:space="preserve"> PAGEREF _Toc155964540 \h </w:instrText>
        </w:r>
        <w:r w:rsidR="002D7F4F">
          <w:rPr>
            <w:webHidden/>
          </w:rPr>
        </w:r>
        <w:r w:rsidR="002D7F4F">
          <w:rPr>
            <w:webHidden/>
          </w:rPr>
          <w:fldChar w:fldCharType="separate"/>
        </w:r>
        <w:r w:rsidR="002D7F4F">
          <w:rPr>
            <w:webHidden/>
          </w:rPr>
          <w:t>49</w:t>
        </w:r>
        <w:r w:rsidR="002D7F4F">
          <w:rPr>
            <w:webHidden/>
          </w:rPr>
          <w:fldChar w:fldCharType="end"/>
        </w:r>
      </w:hyperlink>
    </w:p>
    <w:p w14:paraId="3066B746" w14:textId="7245DE1D" w:rsidR="002D7F4F" w:rsidRDefault="00FD684B">
      <w:pPr>
        <w:pStyle w:val="TM2"/>
        <w:rPr>
          <w:rFonts w:eastAsiaTheme="minorEastAsia"/>
          <w:b w:val="0"/>
          <w:lang w:val="fr-BE" w:eastAsia="fr-BE"/>
        </w:rPr>
      </w:pPr>
      <w:hyperlink w:anchor="_Toc155964541" w:history="1">
        <w:r w:rsidR="002D7F4F" w:rsidRPr="003F0EA0">
          <w:rPr>
            <w:rStyle w:val="Lienhypertexte"/>
            <w:lang w:val="fr-BE"/>
          </w:rPr>
          <w:t>ANNEXE 12 : SANCTIONS EN CAS D’INEXECUTION</w:t>
        </w:r>
        <w:r w:rsidR="002D7F4F">
          <w:rPr>
            <w:webHidden/>
          </w:rPr>
          <w:tab/>
        </w:r>
        <w:r w:rsidR="002D7F4F">
          <w:rPr>
            <w:webHidden/>
          </w:rPr>
          <w:fldChar w:fldCharType="begin"/>
        </w:r>
        <w:r w:rsidR="002D7F4F">
          <w:rPr>
            <w:webHidden/>
          </w:rPr>
          <w:instrText xml:space="preserve"> PAGEREF _Toc155964541 \h </w:instrText>
        </w:r>
        <w:r w:rsidR="002D7F4F">
          <w:rPr>
            <w:webHidden/>
          </w:rPr>
        </w:r>
        <w:r w:rsidR="002D7F4F">
          <w:rPr>
            <w:webHidden/>
          </w:rPr>
          <w:fldChar w:fldCharType="separate"/>
        </w:r>
        <w:r w:rsidR="002D7F4F">
          <w:rPr>
            <w:webHidden/>
          </w:rPr>
          <w:t>52</w:t>
        </w:r>
        <w:r w:rsidR="002D7F4F">
          <w:rPr>
            <w:webHidden/>
          </w:rPr>
          <w:fldChar w:fldCharType="end"/>
        </w:r>
      </w:hyperlink>
    </w:p>
    <w:p w14:paraId="0E650FAB" w14:textId="75C35D4D" w:rsidR="00776ECF" w:rsidRDefault="00A248D3" w:rsidP="00346AD8">
      <w:pPr>
        <w:rPr>
          <w:rFonts w:cstheme="minorHAnsi"/>
          <w:lang w:val="fr-BE"/>
        </w:rPr>
      </w:pPr>
      <w:r w:rsidRPr="00E462C0">
        <w:rPr>
          <w:rFonts w:cstheme="minorHAnsi"/>
          <w:lang w:val="fr-BE"/>
        </w:rPr>
        <w:fldChar w:fldCharType="end"/>
      </w:r>
    </w:p>
    <w:p w14:paraId="62DF4BD5" w14:textId="77777777" w:rsidR="00776ECF" w:rsidRDefault="00776ECF">
      <w:pPr>
        <w:rPr>
          <w:rFonts w:cstheme="minorHAnsi"/>
          <w:lang w:val="fr-BE"/>
        </w:rPr>
      </w:pPr>
      <w:r>
        <w:rPr>
          <w:rFonts w:cstheme="minorHAnsi"/>
          <w:lang w:val="fr-BE"/>
        </w:rPr>
        <w:br w:type="page"/>
      </w:r>
    </w:p>
    <w:p w14:paraId="038DE629"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FD684B"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FD684B"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FD684B"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FD684B"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24B9A523" w14:textId="77777777" w:rsidTr="006361EC">
        <w:tc>
          <w:tcPr>
            <w:tcW w:w="4531" w:type="dxa"/>
          </w:tcPr>
          <w:p w14:paraId="7F5323D0" w14:textId="77777777" w:rsidR="00217595" w:rsidRPr="006361EC" w:rsidRDefault="00217595" w:rsidP="006361EC">
            <w:pPr>
              <w:rPr>
                <w:rFonts w:cstheme="minorHAnsi"/>
                <w:b/>
                <w:bCs/>
                <w:lang w:val="fr-BE"/>
              </w:rPr>
            </w:pPr>
            <w:r w:rsidRPr="006361EC">
              <w:rPr>
                <w:rFonts w:cstheme="minorHAnsi"/>
                <w:b/>
                <w:bCs/>
                <w:lang w:val="fr-BE"/>
              </w:rPr>
              <w:t xml:space="preserve">Avances </w:t>
            </w:r>
          </w:p>
          <w:p w14:paraId="3391E709" w14:textId="77777777" w:rsidR="00217595" w:rsidRPr="006361EC" w:rsidRDefault="00217595" w:rsidP="006361EC">
            <w:pPr>
              <w:rPr>
                <w:rFonts w:cstheme="minorHAnsi"/>
                <w:b/>
                <w:bCs/>
                <w:lang w:val="fr-BE"/>
              </w:rPr>
            </w:pPr>
          </w:p>
        </w:tc>
        <w:tc>
          <w:tcPr>
            <w:tcW w:w="4531" w:type="dxa"/>
          </w:tcPr>
          <w:p w14:paraId="7F592380" w14:textId="77777777" w:rsidR="00217595" w:rsidRDefault="00FD684B" w:rsidP="006361EC">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w:t>
            </w:r>
          </w:p>
          <w:p w14:paraId="19B3E089" w14:textId="77777777" w:rsidR="00217595" w:rsidRDefault="00FD684B" w:rsidP="006361EC">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FD684B"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FD684B"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FD684B"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FD684B"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51AF2BE" w14:textId="77777777" w:rsidR="00217595" w:rsidRDefault="00217595" w:rsidP="00346AD8">
      <w:pPr>
        <w:rPr>
          <w:rFonts w:cstheme="minorHAnsi"/>
          <w:lang w:val="fr-BE"/>
        </w:rPr>
      </w:pPr>
    </w:p>
    <w:p w14:paraId="5FFDF02C" w14:textId="77777777" w:rsidR="008314E0" w:rsidRPr="008314E0" w:rsidRDefault="008314E0" w:rsidP="008314E0">
      <w:pPr>
        <w:spacing w:after="0" w:line="240" w:lineRule="auto"/>
        <w:jc w:val="both"/>
        <w:rPr>
          <w:rFonts w:ascii="Calibri" w:eastAsia="Calibri" w:hAnsi="Calibri" w:cs="Calibri"/>
          <w:lang w:val="fr-BE"/>
          <w14:ligatures w14:val="standardContextual"/>
        </w:rPr>
      </w:pPr>
      <w:commentRangeStart w:id="6"/>
      <w:r w:rsidRPr="008314E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14E0">
          <w:rPr>
            <w:rFonts w:ascii="Calibri" w:eastAsia="Calibri" w:hAnsi="Calibri" w:cs="Calibri"/>
            <w:color w:val="0563C1"/>
            <w:u w:val="single"/>
            <w:lang w:val="fr-BE"/>
            <w14:ligatures w14:val="standardContextual"/>
          </w:rPr>
          <w:t>version intégrale</w:t>
        </w:r>
      </w:hyperlink>
      <w:r w:rsidRPr="008314E0">
        <w:rPr>
          <w:rFonts w:ascii="Calibri" w:eastAsia="Calibri" w:hAnsi="Calibri" w:cs="Calibri"/>
          <w:lang w:val="fr-BE"/>
          <w14:ligatures w14:val="standardContextual"/>
        </w:rPr>
        <w:t xml:space="preserve"> et en </w:t>
      </w:r>
      <w:hyperlink r:id="rId18" w:history="1">
        <w:r w:rsidRPr="008314E0">
          <w:rPr>
            <w:rFonts w:ascii="Calibri" w:eastAsia="Calibri" w:hAnsi="Calibri" w:cs="Calibri"/>
            <w:color w:val="0563C1"/>
            <w:u w:val="single"/>
            <w:lang w:val="fr-BE"/>
            <w14:ligatures w14:val="standardContextual"/>
          </w:rPr>
          <w:t>version synthétique</w:t>
        </w:r>
      </w:hyperlink>
      <w:r w:rsidRPr="008314E0">
        <w:rPr>
          <w:rFonts w:ascii="Calibri" w:eastAsia="Calibri" w:hAnsi="Calibri" w:cs="Calibri"/>
          <w:lang w:val="fr-BE"/>
          <w14:ligatures w14:val="standardContextual"/>
        </w:rPr>
        <w:t xml:space="preserve"> (cette dernière reprenant les engagements pour l'avenir).</w:t>
      </w:r>
    </w:p>
    <w:p w14:paraId="2BF3C0B2" w14:textId="77777777" w:rsidR="008314E0" w:rsidRPr="008314E0" w:rsidRDefault="008314E0" w:rsidP="008314E0">
      <w:pPr>
        <w:spacing w:after="0" w:line="240" w:lineRule="auto"/>
        <w:jc w:val="both"/>
        <w:rPr>
          <w:rFonts w:ascii="Calibri" w:eastAsia="Calibri" w:hAnsi="Calibri" w:cs="Calibri"/>
          <w:lang w:val="fr-BE"/>
          <w14:ligatures w14:val="standardContextual"/>
        </w:rPr>
      </w:pPr>
    </w:p>
    <w:p w14:paraId="4134380B" w14:textId="77777777" w:rsidR="008314E0" w:rsidRPr="008314E0" w:rsidRDefault="008314E0" w:rsidP="008314E0">
      <w:pPr>
        <w:spacing w:after="0" w:line="240" w:lineRule="auto"/>
        <w:jc w:val="both"/>
        <w:rPr>
          <w:rFonts w:ascii="Calibri" w:eastAsia="Calibri" w:hAnsi="Calibri" w:cs="Calibri"/>
          <w:lang w:val="fr-BE"/>
          <w14:ligatures w14:val="standardContextual"/>
        </w:rPr>
      </w:pPr>
      <w:r w:rsidRPr="008314E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14E0">
        <w:rPr>
          <w:rFonts w:ascii="Calibri" w:eastAsia="Calibri" w:hAnsi="Calibri" w:cs="Times New Roman"/>
          <w:sz w:val="16"/>
          <w:szCs w:val="16"/>
        </w:rPr>
        <w:commentReference w:id="6"/>
      </w:r>
      <w:r w:rsidRPr="008314E0">
        <w:rPr>
          <w:rFonts w:ascii="Calibri" w:eastAsia="Calibri" w:hAnsi="Calibri" w:cs="Calibri"/>
          <w:lang w:val="fr-BE"/>
          <w14:ligatures w14:val="standardContextual"/>
        </w:rPr>
        <w:t>. </w:t>
      </w:r>
    </w:p>
    <w:p w14:paraId="7A6BBB21" w14:textId="77777777" w:rsidR="008314E0" w:rsidRPr="00E462C0" w:rsidRDefault="008314E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160E2B">
            <w:pPr>
              <w:pStyle w:val="Titre1"/>
              <w:framePr w:hSpace="0" w:wrap="auto" w:vAnchor="margin" w:hAnchor="text" w:xAlign="left" w:yAlign="inline"/>
              <w:rPr>
                <w:b/>
                <w:bCs w:val="0"/>
                <w:lang w:val="fr-BE"/>
              </w:rPr>
            </w:pPr>
            <w:bookmarkStart w:id="7" w:name="_Toc155964475"/>
            <w:r w:rsidRPr="00E462C0">
              <w:rPr>
                <w:b/>
                <w:bCs w:val="0"/>
                <w:lang w:val="fr-BE"/>
              </w:rPr>
              <w:lastRenderedPageBreak/>
              <w:t>PARTIE</w:t>
            </w:r>
            <w:r w:rsidR="00346AD8" w:rsidRPr="00E462C0">
              <w:rPr>
                <w:b/>
                <w:bCs w:val="0"/>
                <w:lang w:val="fr-BE"/>
              </w:rPr>
              <w:t xml:space="preserve"> 1 – C</w:t>
            </w:r>
            <w:r w:rsidR="00560770" w:rsidRPr="00E462C0">
              <w:rPr>
                <w:b/>
                <w:bCs w:val="0"/>
                <w:lang w:val="fr-BE"/>
              </w:rPr>
              <w:t>LAUSES ADMINISTRATIVES</w:t>
            </w:r>
            <w:bookmarkEnd w:id="7"/>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8"/>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8"/>
            <w:r w:rsidR="00E20C20" w:rsidRPr="00E462C0">
              <w:rPr>
                <w:rStyle w:val="Marquedecommentaire"/>
                <w:b w:val="0"/>
                <w:bCs w:val="0"/>
                <w:lang w:val="fr-BE"/>
              </w:rPr>
              <w:commentReference w:id="8"/>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160E2B">
            <w:pPr>
              <w:pStyle w:val="Titre1"/>
              <w:framePr w:hSpace="0" w:wrap="auto" w:vAnchor="margin" w:hAnchor="text" w:xAlign="left" w:yAlign="inline"/>
              <w:rPr>
                <w:b/>
                <w:bCs w:val="0"/>
                <w:lang w:val="fr-BE"/>
              </w:rPr>
            </w:pPr>
            <w:bookmarkStart w:id="9" w:name="_Toc155964476"/>
            <w:r w:rsidRPr="00E462C0">
              <w:rPr>
                <w:b/>
                <w:bCs w:val="0"/>
                <w:lang w:val="fr-BE"/>
              </w:rPr>
              <w:t>OBJET DU MARCHE</w:t>
            </w:r>
            <w:bookmarkEnd w:id="9"/>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10" w:name="_Toc155964477"/>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10"/>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FD684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FD684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FD684B"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FD684B"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FD684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62C0">
              <w:rPr>
                <w:rFonts w:cstheme="minorHAnsi"/>
                <w:sz w:val="21"/>
                <w:szCs w:val="21"/>
                <w:highlight w:val="lightGray"/>
                <w:lang w:val="fr-BE"/>
              </w:rPr>
              <w:t>d’insertion</w:t>
            </w:r>
            <w:commentRangeEnd w:id="11"/>
            <w:r w:rsidRPr="00E462C0">
              <w:rPr>
                <w:rStyle w:val="Marquedecommentaire"/>
                <w:rFonts w:cstheme="minorHAnsi"/>
                <w:sz w:val="21"/>
                <w:szCs w:val="21"/>
                <w:lang w:val="fr-BE"/>
              </w:rPr>
              <w:commentReference w:id="11"/>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2"/>
            <w:r w:rsidRPr="00E462C0">
              <w:rPr>
                <w:rFonts w:cstheme="minorHAnsi"/>
                <w:sz w:val="21"/>
                <w:szCs w:val="21"/>
                <w:lang w:val="fr-BE"/>
              </w:rPr>
              <w:t xml:space="preserve">L’ordre de préférence </w:t>
            </w:r>
            <w:commentRangeEnd w:id="12"/>
            <w:r w:rsidR="00901921">
              <w:rPr>
                <w:rStyle w:val="Marquedecommentaire"/>
              </w:rPr>
              <w:commentReference w:id="12"/>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3"/>
          <w:p w14:paraId="77A786A6" w14:textId="7CDE24E7" w:rsidR="008C0569" w:rsidRPr="00E462C0" w:rsidRDefault="00FD684B"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3"/>
            <w:r w:rsidR="00C56090" w:rsidRPr="00E462C0">
              <w:rPr>
                <w:rStyle w:val="Marquedecommentaire"/>
                <w:rFonts w:cstheme="minorHAnsi"/>
                <w:sz w:val="21"/>
                <w:szCs w:val="21"/>
                <w:lang w:val="fr-BE"/>
              </w:rPr>
              <w:commentReference w:id="13"/>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4"/>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4"/>
            </w:r>
            <w:r w:rsidRPr="00E462C0">
              <w:rPr>
                <w:rFonts w:cstheme="minorHAnsi"/>
                <w:b/>
                <w:bCs/>
                <w:sz w:val="21"/>
                <w:szCs w:val="21"/>
                <w:lang w:val="fr-BE"/>
              </w:rPr>
              <w:t> :</w:t>
            </w:r>
          </w:p>
          <w:p w14:paraId="5EB2C2A4" w14:textId="75AF2902"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5"/>
            <w:r w:rsidR="00FF5326" w:rsidRPr="00E462C0">
              <w:rPr>
                <w:rStyle w:val="Marquedecommentaire"/>
                <w:rFonts w:cstheme="minorHAnsi"/>
                <w:sz w:val="21"/>
                <w:szCs w:val="21"/>
                <w:lang w:val="fr-BE"/>
              </w:rPr>
              <w:commentReference w:id="15"/>
            </w:r>
          </w:p>
          <w:p w14:paraId="3844F745" w14:textId="18FFF091"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7"/>
            <w:r w:rsidR="00995CD3">
              <w:rPr>
                <w:rFonts w:cstheme="minorHAnsi"/>
                <w:sz w:val="21"/>
                <w:szCs w:val="21"/>
                <w:lang w:val="fr-BE"/>
              </w:rPr>
              <w:t xml:space="preserve">Aucun supplément de prix ni aucune autre contrepartie ne pourront y être attaché. </w:t>
            </w:r>
            <w:commentRangeEnd w:id="17"/>
            <w:r w:rsidR="00995CD3">
              <w:rPr>
                <w:rStyle w:val="Marquedecommentaire"/>
              </w:rPr>
              <w:commentReference w:id="17"/>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FD684B"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FD684B"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FD684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FD684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8" w:name="_Toc155964479"/>
            <w:r w:rsidRPr="00E462C0">
              <w:rPr>
                <w:rFonts w:asciiTheme="minorHAnsi" w:hAnsiTheme="minorHAnsi" w:cstheme="minorHAnsi"/>
                <w:b/>
                <w:sz w:val="21"/>
                <w:szCs w:val="21"/>
                <w:lang w:val="fr-BE"/>
              </w:rPr>
              <w:lastRenderedPageBreak/>
              <w:t>Spécifications techniques</w:t>
            </w:r>
            <w:bookmarkEnd w:id="18"/>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9" w:name="_Toc155963317"/>
            <w:bookmarkStart w:id="20" w:name="_Toc155964478"/>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603C707D" w14:textId="77777777" w:rsidR="00563460" w:rsidRPr="00B76DEF" w:rsidRDefault="00FD684B"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FD684B"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FD684B"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2" w:name="_Toc155964480"/>
            <w:r w:rsidRPr="00E462C0">
              <w:rPr>
                <w:rFonts w:asciiTheme="minorHAnsi" w:hAnsiTheme="minorHAnsi" w:cstheme="minorHAnsi"/>
                <w:b/>
                <w:sz w:val="21"/>
                <w:szCs w:val="21"/>
                <w:lang w:val="fr-BE"/>
              </w:rPr>
              <w:t>Durée de l’accord-cadre et délai d’exécution</w:t>
            </w:r>
            <w:bookmarkEnd w:id="22"/>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3"/>
            <w:r w:rsidRPr="00E462C0">
              <w:rPr>
                <w:rFonts w:cstheme="minorHAnsi"/>
                <w:sz w:val="21"/>
                <w:szCs w:val="21"/>
                <w:lang w:val="fr-BE"/>
              </w:rPr>
              <w:t>suivantes</w:t>
            </w:r>
            <w:commentRangeEnd w:id="23"/>
            <w:r w:rsidR="00E50CA8">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FD684B"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FD684B"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2FF6F8E8" w:rsidR="003D5CE0" w:rsidRDefault="003D5C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004062A4">
              <w:rPr>
                <w:rFonts w:ascii="Segoe UI Symbol" w:eastAsia="MS Gothic" w:hAnsi="Segoe UI Symbol" w:cs="Segoe UI Symbol"/>
                <w:sz w:val="21"/>
                <w:szCs w:val="21"/>
                <w:lang w:val="fr-BE"/>
              </w:rPr>
              <w:t xml:space="preserve"> </w:t>
            </w:r>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FD684B" w:rsidP="00705877">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FD684B"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4"/>
            <w:r w:rsidRPr="00E462C0">
              <w:rPr>
                <w:rFonts w:cstheme="minorHAnsi"/>
                <w:sz w:val="21"/>
                <w:szCs w:val="21"/>
                <w:lang w:val="fr-BE"/>
              </w:rPr>
              <w:t>reconduit</w:t>
            </w:r>
            <w:commentRangeEnd w:id="24"/>
            <w:r w:rsidR="008D03FF">
              <w:rPr>
                <w:rStyle w:val="Marquedecommentaire"/>
              </w:rPr>
              <w:commentReference w:id="24"/>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FD684B"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5"/>
            <w:r w:rsidR="00563460" w:rsidRPr="00E462C0">
              <w:rPr>
                <w:rFonts w:cstheme="minorHAnsi"/>
                <w:sz w:val="21"/>
                <w:szCs w:val="21"/>
                <w:lang w:val="fr-BE"/>
              </w:rPr>
              <w:t>répétition(</w:t>
            </w:r>
            <w:commentRangeStart w:id="26"/>
            <w:r w:rsidR="00563460" w:rsidRPr="00E462C0">
              <w:rPr>
                <w:rFonts w:cstheme="minorHAnsi"/>
                <w:sz w:val="21"/>
                <w:szCs w:val="21"/>
                <w:lang w:val="fr-BE"/>
              </w:rPr>
              <w:t>s</w:t>
            </w:r>
            <w:commentRangeEnd w:id="26"/>
            <w:r w:rsidR="00563460" w:rsidRPr="00E462C0">
              <w:rPr>
                <w:rStyle w:val="Marquedecommentaire"/>
                <w:lang w:val="fr-BE"/>
              </w:rPr>
              <w:commentReference w:id="26"/>
            </w:r>
            <w:commentRangeEnd w:id="25"/>
            <w:r w:rsidR="008D03FF">
              <w:rPr>
                <w:rStyle w:val="Marquedecommentaire"/>
              </w:rPr>
              <w:commentReference w:id="25"/>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7" w:name="_Toc155964481"/>
            <w:commentRangeStart w:id="28"/>
            <w:r w:rsidRPr="00E462C0">
              <w:rPr>
                <w:rFonts w:asciiTheme="minorHAnsi" w:hAnsiTheme="minorHAnsi" w:cstheme="minorHAnsi"/>
                <w:b/>
                <w:sz w:val="21"/>
                <w:szCs w:val="21"/>
                <w:lang w:val="fr-BE"/>
              </w:rPr>
              <w:lastRenderedPageBreak/>
              <w:t>Négociation</w:t>
            </w:r>
            <w:commentRangeEnd w:id="28"/>
            <w:r w:rsidRPr="00E462C0">
              <w:rPr>
                <w:rStyle w:val="Marquedecommentaire"/>
                <w:rFonts w:asciiTheme="minorHAnsi" w:eastAsiaTheme="minorHAnsi" w:hAnsiTheme="minorHAnsi" w:cstheme="minorBidi"/>
                <w:bCs w:val="0"/>
                <w:lang w:val="fr-BE"/>
              </w:rPr>
              <w:commentReference w:id="28"/>
            </w:r>
            <w:bookmarkEnd w:id="27"/>
          </w:p>
        </w:tc>
        <w:tc>
          <w:tcPr>
            <w:tcW w:w="8240" w:type="dxa"/>
          </w:tcPr>
          <w:p w14:paraId="3AB28AB5" w14:textId="4A67E7AA" w:rsidR="00563460" w:rsidRPr="00E462C0" w:rsidRDefault="00FD684B"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FD684B"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63460">
            <w:pPr>
              <w:pStyle w:val="Titre1"/>
              <w:framePr w:hSpace="0" w:wrap="auto" w:vAnchor="margin" w:hAnchor="text" w:xAlign="left" w:yAlign="inline"/>
              <w:rPr>
                <w:b/>
                <w:bCs w:val="0"/>
                <w:lang w:val="fr-BE"/>
              </w:rPr>
            </w:pPr>
            <w:bookmarkStart w:id="29" w:name="_Toc155964482"/>
            <w:r w:rsidRPr="00E462C0">
              <w:rPr>
                <w:b/>
                <w:bCs w:val="0"/>
                <w:lang w:val="fr-BE"/>
              </w:rPr>
              <w:t>GENERALITES</w:t>
            </w:r>
            <w:bookmarkEnd w:id="29"/>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55964483"/>
            <w:r w:rsidRPr="00E462C0">
              <w:rPr>
                <w:rFonts w:asciiTheme="minorHAnsi" w:hAnsiTheme="minorHAnsi" w:cstheme="minorHAnsi"/>
                <w:b/>
                <w:sz w:val="21"/>
                <w:szCs w:val="21"/>
                <w:lang w:val="fr-BE"/>
              </w:rPr>
              <w:t>Procédure de passation</w:t>
            </w:r>
            <w:bookmarkEnd w:id="30"/>
            <w:r w:rsidRPr="00E462C0">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35AA857AFA6648D79706EBAF9C5F73B4"/>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Style w:val="Textedelespacerserv"/>
                    <w:rFonts w:cstheme="minorHAnsi"/>
                    <w:lang w:val="fr-BE"/>
                  </w:rPr>
                  <w:t>Choisissez un élément</w:t>
                </w:r>
              </w:p>
            </w:sdtContent>
          </w:sdt>
          <w:p w14:paraId="3E7C464B" w14:textId="2D5374BB"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la définition de la procédure de passation concernant ce marché dans </w:t>
            </w:r>
            <w:hyperlink r:id="rId21" w:history="1">
              <w:r w:rsidRPr="00E462C0">
                <w:rPr>
                  <w:rStyle w:val="Lienhypertexte"/>
                  <w:rFonts w:cstheme="minorHAnsi"/>
                  <w:sz w:val="21"/>
                  <w:szCs w:val="21"/>
                  <w:lang w:val="fr-BE"/>
                </w:rPr>
                <w:t>dico des marchés publics</w:t>
              </w:r>
            </w:hyperlink>
            <w:r w:rsidRPr="00E462C0">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1" w:name="_Toc155964484"/>
            <w:r w:rsidRPr="00E462C0">
              <w:rPr>
                <w:rFonts w:asciiTheme="minorHAnsi" w:hAnsiTheme="minorHAnsi" w:cstheme="minorHAnsi"/>
                <w:b/>
                <w:sz w:val="21"/>
                <w:szCs w:val="21"/>
                <w:lang w:val="fr-BE"/>
              </w:rPr>
              <w:lastRenderedPageBreak/>
              <w:t>Pouvoir adjudicateur, service gestionnaire et personne de contact</w:t>
            </w:r>
            <w:bookmarkEnd w:id="31"/>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2"/>
            <w:r w:rsidRPr="00E462C0">
              <w:rPr>
                <w:rFonts w:cstheme="minorHAnsi"/>
                <w:sz w:val="21"/>
                <w:szCs w:val="21"/>
                <w:lang w:val="fr-BE"/>
              </w:rPr>
              <w:t>marché </w:t>
            </w:r>
            <w:commentRangeEnd w:id="32"/>
            <w:r w:rsidR="00C70C4B">
              <w:rPr>
                <w:rStyle w:val="Marquedecommentaire"/>
              </w:rPr>
              <w:commentReference w:id="32"/>
            </w:r>
            <w:r w:rsidRPr="00E462C0">
              <w:rPr>
                <w:rFonts w:cstheme="minorHAnsi"/>
                <w:sz w:val="21"/>
                <w:szCs w:val="21"/>
                <w:lang w:val="fr-BE"/>
              </w:rPr>
              <w:t>:</w:t>
            </w:r>
          </w:p>
          <w:p w14:paraId="471BA549" w14:textId="402C5BA9" w:rsidR="00563460" w:rsidRPr="00E462C0" w:rsidRDefault="00FD684B"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FD684B"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3"/>
            <w:r w:rsidR="00563460" w:rsidRPr="00E462C0">
              <w:rPr>
                <w:rFonts w:cstheme="minorHAnsi"/>
                <w:color w:val="000000"/>
                <w:sz w:val="21"/>
                <w:szCs w:val="21"/>
                <w:lang w:val="fr-BE"/>
              </w:rPr>
              <w:t xml:space="preserve">forum </w:t>
            </w:r>
            <w:commentRangeEnd w:id="33"/>
            <w:r w:rsidR="00563460" w:rsidRPr="00E462C0">
              <w:rPr>
                <w:rStyle w:val="Marquedecommentaire"/>
                <w:rFonts w:cstheme="minorHAnsi"/>
                <w:lang w:val="fr-BE"/>
              </w:rPr>
              <w:commentReference w:id="33"/>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r w:rsidRPr="00D16F26">
              <w:rPr>
                <w:rFonts w:asciiTheme="minorHAnsi" w:hAnsiTheme="minorHAnsi" w:cstheme="minorHAnsi"/>
                <w:b/>
                <w:bCs w:val="0"/>
                <w:sz w:val="21"/>
                <w:szCs w:val="21"/>
                <w:lang w:val="fr-BE"/>
              </w:rPr>
              <w:t>Quantité présumée</w:t>
            </w:r>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 xml:space="preserve">aux points « Pouvoir(s) adjudicateur(s) bénéficiaire(s) (PAB) » </w:t>
            </w:r>
            <w:commentRangeEnd w:id="34"/>
            <w:r w:rsidR="00A87E43">
              <w:rPr>
                <w:rStyle w:val="Marquedecommentaire"/>
              </w:rPr>
              <w:commentReference w:id="34"/>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5" w:name="_Toc155964588"/>
            <w:r w:rsidRPr="006B1089">
              <w:rPr>
                <w:rFonts w:asciiTheme="minorHAnsi" w:hAnsiTheme="minorHAnsi" w:cstheme="minorHAnsi"/>
                <w:b/>
                <w:bCs w:val="0"/>
                <w:sz w:val="21"/>
                <w:szCs w:val="21"/>
                <w:lang w:val="fr-BE"/>
              </w:rPr>
              <w:t>Quantité maximale / montant maximal de commande du Pouvoir Adjudicateur</w:t>
            </w:r>
            <w:bookmarkEnd w:id="35"/>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6"/>
            <w:commentRangeEnd w:id="36"/>
            <w:r>
              <w:rPr>
                <w:rStyle w:val="Marquedecommentaire"/>
              </w:rPr>
              <w:commentReference w:id="36"/>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7"/>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7"/>
            <w:r w:rsidRPr="006B1089">
              <w:rPr>
                <w:rStyle w:val="Marquedecommentaire"/>
                <w:rFonts w:cstheme="minorHAnsi"/>
                <w:lang w:val="fr-BE"/>
              </w:rPr>
              <w:commentReference w:id="37"/>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5250DD8D" w:rsidR="00B67CEA" w:rsidRPr="00E462C0" w:rsidRDefault="001B0E88" w:rsidP="00B67CEA">
            <w:pPr>
              <w:pStyle w:val="Titre2"/>
              <w:spacing w:before="240" w:after="160"/>
              <w:rPr>
                <w:rFonts w:asciiTheme="minorHAnsi" w:hAnsiTheme="minorHAnsi" w:cstheme="minorHAnsi"/>
                <w:sz w:val="21"/>
                <w:szCs w:val="21"/>
                <w:lang w:val="fr-BE"/>
              </w:rPr>
            </w:pPr>
            <w:bookmarkStart w:id="38" w:name="_Toc155964487"/>
            <w:r>
              <w:rPr>
                <w:rFonts w:asciiTheme="minorHAnsi" w:hAnsiTheme="minorHAnsi" w:cstheme="minorHAnsi"/>
                <w:b/>
                <w:bCs w:val="0"/>
                <w:sz w:val="21"/>
                <w:szCs w:val="21"/>
                <w:lang w:val="fr-BE"/>
              </w:rPr>
              <w:t>Centrale d’achat et p</w:t>
            </w:r>
            <w:commentRangeStart w:id="39"/>
            <w:r w:rsidR="00B67CEA" w:rsidRPr="00E462C0">
              <w:rPr>
                <w:rFonts w:asciiTheme="minorHAnsi" w:hAnsiTheme="minorHAnsi" w:cstheme="minorHAnsi"/>
                <w:b/>
                <w:bCs w:val="0"/>
                <w:sz w:val="21"/>
                <w:szCs w:val="21"/>
                <w:lang w:val="fr-BE"/>
              </w:rPr>
              <w:t>ouvoir(s) adjudicateur(s) bénéficiaire(s) (PAB)</w:t>
            </w:r>
            <w:commentRangeEnd w:id="39"/>
            <w:r w:rsidR="00B67CEA" w:rsidRPr="00E462C0">
              <w:rPr>
                <w:rStyle w:val="Marquedecommentaire"/>
                <w:rFonts w:asciiTheme="minorHAnsi" w:eastAsiaTheme="minorHAnsi" w:hAnsiTheme="minorHAnsi" w:cstheme="minorHAnsi"/>
                <w:bCs w:val="0"/>
                <w:lang w:val="fr-BE"/>
              </w:rPr>
              <w:commentReference w:id="39"/>
            </w:r>
            <w:bookmarkEnd w:id="38"/>
          </w:p>
        </w:tc>
        <w:tc>
          <w:tcPr>
            <w:tcW w:w="8240" w:type="dxa"/>
          </w:tcPr>
          <w:p w14:paraId="665F5A17" w14:textId="1712DA9E" w:rsidR="001B0E88" w:rsidRDefault="001B0E88" w:rsidP="001B0E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0E88">
              <w:rPr>
                <w:rFonts w:cstheme="minorHAnsi"/>
                <w:sz w:val="21"/>
                <w:szCs w:val="21"/>
                <w:lang w:val="fr-BE"/>
              </w:rPr>
              <w:t xml:space="preserve">Le pouvoir adjudicateur agit en tant que centrale d’achat : </w:t>
            </w:r>
            <w:r w:rsidRPr="001B0E88">
              <w:rPr>
                <w:rFonts w:ascii="Segoe UI Symbol" w:hAnsi="Segoe UI Symbol" w:cs="Segoe UI Symbol"/>
                <w:sz w:val="21"/>
                <w:szCs w:val="21"/>
                <w:lang w:val="fr-BE"/>
              </w:rPr>
              <w:t>☐</w:t>
            </w:r>
            <w:r w:rsidRPr="001B0E88">
              <w:rPr>
                <w:rFonts w:cstheme="minorHAnsi"/>
                <w:sz w:val="21"/>
                <w:szCs w:val="21"/>
                <w:lang w:val="fr-BE"/>
              </w:rPr>
              <w:t xml:space="preserve"> OUI </w:t>
            </w:r>
            <w:r w:rsidRPr="001B0E88">
              <w:rPr>
                <w:rFonts w:ascii="Segoe UI Symbol" w:hAnsi="Segoe UI Symbol" w:cs="Segoe UI Symbol"/>
                <w:sz w:val="21"/>
                <w:szCs w:val="21"/>
                <w:lang w:val="fr-BE"/>
              </w:rPr>
              <w:t>☐</w:t>
            </w:r>
            <w:r w:rsidRPr="001B0E88">
              <w:rPr>
                <w:rFonts w:cstheme="minorHAnsi"/>
                <w:sz w:val="21"/>
                <w:szCs w:val="21"/>
                <w:lang w:val="fr-BE"/>
              </w:rPr>
              <w:t xml:space="preserve"> NON</w:t>
            </w:r>
          </w:p>
          <w:p w14:paraId="6A044DCB" w14:textId="720935BC"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FD684B"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FD684B"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FD684B"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0" w:name="_Toc155964488"/>
            <w:r w:rsidRPr="00E462C0">
              <w:rPr>
                <w:rFonts w:asciiTheme="minorHAnsi" w:hAnsiTheme="minorHAnsi" w:cstheme="minorHAnsi"/>
                <w:b/>
                <w:bCs w:val="0"/>
                <w:sz w:val="21"/>
                <w:szCs w:val="21"/>
                <w:lang w:val="fr-BE"/>
              </w:rPr>
              <w:lastRenderedPageBreak/>
              <w:t>Absence d’exclusivité</w:t>
            </w:r>
            <w:bookmarkEnd w:id="40"/>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1"/>
            <w:r w:rsidRPr="00E462C0">
              <w:rPr>
                <w:rFonts w:cstheme="minorHAnsi"/>
                <w:sz w:val="21"/>
                <w:szCs w:val="21"/>
                <w:lang w:val="fr-BE"/>
              </w:rPr>
              <w:t xml:space="preserve">et les PAB </w:t>
            </w:r>
            <w:commentRangeEnd w:id="41"/>
            <w:r w:rsidR="00D06241">
              <w:rPr>
                <w:rStyle w:val="Marquedecommentaire"/>
              </w:rPr>
              <w:commentReference w:id="41"/>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2" w:name="_Toc155964489"/>
            <w:r w:rsidRPr="00E462C0">
              <w:rPr>
                <w:rFonts w:asciiTheme="minorHAnsi" w:hAnsiTheme="minorHAnsi" w:cstheme="minorHAnsi"/>
                <w:b/>
                <w:bCs w:val="0"/>
                <w:sz w:val="21"/>
                <w:szCs w:val="21"/>
                <w:lang w:val="fr-BE"/>
              </w:rPr>
              <w:t>Langue du marché</w:t>
            </w:r>
            <w:bookmarkEnd w:id="42"/>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3" w:name="_Toc155964490"/>
            <w:r w:rsidRPr="00E462C0">
              <w:rPr>
                <w:rFonts w:asciiTheme="minorHAnsi" w:hAnsiTheme="minorHAnsi" w:cstheme="minorHAnsi"/>
                <w:b/>
                <w:sz w:val="21"/>
                <w:szCs w:val="21"/>
                <w:lang w:val="fr-BE"/>
              </w:rPr>
              <w:t>Réglementation applicable</w:t>
            </w:r>
            <w:bookmarkEnd w:id="43"/>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_Ref115773224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3 : REGLEMENTATION APPLICABLE AU MARCHE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55964491"/>
            <w:r w:rsidRPr="00E462C0">
              <w:rPr>
                <w:rFonts w:asciiTheme="minorHAnsi" w:hAnsiTheme="minorHAnsi" w:cstheme="minorHAnsi"/>
                <w:b/>
                <w:sz w:val="21"/>
                <w:szCs w:val="21"/>
                <w:lang w:val="fr-BE"/>
              </w:rPr>
              <w:t>Documents applicables</w:t>
            </w:r>
            <w:bookmarkEnd w:id="44"/>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l’avis de marché et les éventuels avis rectificatifs, s’il y a lieu ; </w:t>
            </w:r>
          </w:p>
          <w:p w14:paraId="0FAA75C6" w14:textId="6156904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l’offre approuvée de l’adjudicataire après négociation, s’il y a lieu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FD684B"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5"/>
            <w:r w:rsidRPr="00E462C0">
              <w:rPr>
                <w:rFonts w:cstheme="minorHAnsi"/>
                <w:sz w:val="21"/>
                <w:szCs w:val="21"/>
                <w:lang w:val="fr-BE"/>
              </w:rPr>
              <w:t>annexes</w:t>
            </w:r>
            <w:commentRangeEnd w:id="45"/>
            <w:r w:rsidRPr="00E462C0">
              <w:rPr>
                <w:rStyle w:val="Marquedecommentaire"/>
                <w:lang w:val="fr-BE"/>
              </w:rPr>
              <w:commentReference w:id="45"/>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6" w:name="_Toc155964492"/>
            <w:r w:rsidRPr="00E462C0">
              <w:rPr>
                <w:rFonts w:asciiTheme="minorHAnsi" w:hAnsiTheme="minorHAnsi" w:cstheme="minorHAnsi"/>
                <w:b/>
                <w:sz w:val="21"/>
                <w:szCs w:val="21"/>
                <w:lang w:val="fr-BE"/>
              </w:rPr>
              <w:t>Dérogations aux règles générales d’exécution</w:t>
            </w:r>
            <w:bookmarkEnd w:id="46"/>
          </w:p>
        </w:tc>
        <w:tc>
          <w:tcPr>
            <w:tcW w:w="8240" w:type="dxa"/>
          </w:tcPr>
          <w:p w14:paraId="64BBFFD7" w14:textId="5CC0A572"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47"/>
          <w:p w14:paraId="72BD4A4E" w14:textId="41A2F15C"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47"/>
            <w:r w:rsidR="00B67CEA" w:rsidRPr="00E462C0">
              <w:rPr>
                <w:rStyle w:val="Marquedecommentaire"/>
                <w:rFonts w:cstheme="minorHAnsi"/>
                <w:lang w:val="fr-BE"/>
              </w:rPr>
              <w:commentReference w:id="47"/>
            </w:r>
          </w:p>
          <w:p w14:paraId="4D200A6B" w14:textId="77777777"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48"/>
                <w:r w:rsidR="00B67CEA" w:rsidRPr="00E462C0">
                  <w:rPr>
                    <w:rFonts w:eastAsia="Times New Roman" w:cstheme="minorHAnsi"/>
                    <w:sz w:val="21"/>
                    <w:szCs w:val="21"/>
                    <w:highlight w:val="lightGray"/>
                    <w:lang w:val="fr-BE" w:eastAsia="de-DE"/>
                  </w:rPr>
                  <w:t>[motivez formellement les dérogations, s’il le faut.]</w:t>
                </w:r>
                <w:commentRangeEnd w:id="48"/>
                <w:r w:rsidR="00B67CEA" w:rsidRPr="00E462C0">
                  <w:rPr>
                    <w:rStyle w:val="Marquedecommentaire"/>
                    <w:rFonts w:cstheme="minorHAnsi"/>
                    <w:lang w:val="fr-BE"/>
                  </w:rPr>
                  <w:commentReference w:id="48"/>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9" w:name="_Toc155964493"/>
            <w:r w:rsidRPr="00E462C0">
              <w:rPr>
                <w:rFonts w:asciiTheme="minorHAnsi" w:hAnsiTheme="minorHAnsi" w:cstheme="minorHAnsi"/>
                <w:b/>
                <w:bCs w:val="0"/>
                <w:sz w:val="21"/>
                <w:szCs w:val="21"/>
                <w:lang w:val="fr-BE"/>
              </w:rPr>
              <w:t>Juridictions compétentes en cas de litige</w:t>
            </w:r>
            <w:bookmarkEnd w:id="49"/>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B67CEA">
            <w:pPr>
              <w:pStyle w:val="Titre1"/>
              <w:framePr w:hSpace="0" w:wrap="auto" w:vAnchor="margin" w:hAnchor="text" w:xAlign="left" w:yAlign="inline"/>
              <w:rPr>
                <w:b/>
                <w:bCs w:val="0"/>
                <w:lang w:val="fr-BE"/>
              </w:rPr>
            </w:pPr>
            <w:bookmarkStart w:id="50" w:name="_Toc155964494"/>
            <w:r w:rsidRPr="00E462C0">
              <w:rPr>
                <w:b/>
                <w:bCs w:val="0"/>
                <w:lang w:val="fr-BE"/>
              </w:rPr>
              <w:t>PARTICIPATION AU MARCHE</w:t>
            </w:r>
            <w:bookmarkEnd w:id="50"/>
          </w:p>
        </w:tc>
      </w:tr>
      <w:tr w:rsidR="00B67CEA" w:rsidRPr="00E462C0"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B67CEA" w:rsidRPr="00E462C0" w:rsidRDefault="00B67CEA" w:rsidP="00B67CEA">
            <w:pPr>
              <w:pStyle w:val="Titre2"/>
              <w:spacing w:before="240" w:after="160"/>
              <w:rPr>
                <w:rFonts w:asciiTheme="minorHAnsi" w:hAnsiTheme="minorHAnsi" w:cstheme="minorHAnsi"/>
                <w:bCs w:val="0"/>
                <w:sz w:val="21"/>
                <w:szCs w:val="21"/>
                <w:lang w:val="fr-BE"/>
              </w:rPr>
            </w:pPr>
            <w:bookmarkStart w:id="51" w:name="_Toc155964495"/>
            <w:r w:rsidRPr="00E462C0">
              <w:rPr>
                <w:rFonts w:asciiTheme="minorHAnsi" w:hAnsiTheme="minorHAnsi" w:cstheme="minorHAnsi"/>
                <w:b/>
                <w:sz w:val="21"/>
                <w:szCs w:val="21"/>
                <w:lang w:val="fr-BE"/>
              </w:rPr>
              <w:lastRenderedPageBreak/>
              <w:t>Motifs d’exclusion</w:t>
            </w:r>
            <w:bookmarkEnd w:id="51"/>
          </w:p>
        </w:tc>
        <w:tc>
          <w:tcPr>
            <w:tcW w:w="8240" w:type="dxa"/>
          </w:tcPr>
          <w:p w14:paraId="541D584B" w14:textId="2F48F08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Par le simple fait de déposer une offre, vous attestez, sur l’honneur, que vous ne vous trouvez dans aucun des cas d’exclusion (obligatoire et facultative).</w:t>
            </w:r>
          </w:p>
          <w:p w14:paraId="1C41729F" w14:textId="770B01A3"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7E88BE11" w14:textId="6AD2058F"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S’agissant des dettes fiscales et sociales :</w:t>
            </w:r>
          </w:p>
          <w:p w14:paraId="3A993AA6" w14:textId="748FB2EB" w:rsidR="00B67CEA" w:rsidRPr="00E462C0" w:rsidRDefault="00B67CEA" w:rsidP="00B67CE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êtes un soumissionnaire belge, le pouvoir adjudicateur en vérifie lui-même l’existence via l’application Telemarc ;</w:t>
            </w:r>
          </w:p>
          <w:p w14:paraId="4DAF8D7D" w14:textId="0C4FDEB0" w:rsidR="00B67CEA" w:rsidRPr="00E462C0" w:rsidRDefault="00B67CEA" w:rsidP="00B67CE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si vous êtes un soumissionnaire non-</w:t>
            </w:r>
            <w:r w:rsidRPr="00E462C0">
              <w:rPr>
                <w:rFonts w:cstheme="minorHAnsi"/>
                <w:b/>
                <w:bCs/>
                <w:sz w:val="21"/>
                <w:szCs w:val="21"/>
                <w:shd w:val="clear" w:color="auto" w:fill="F2F2F2" w:themeFill="background1" w:themeFillShade="F2"/>
                <w:lang w:val="fr-BE"/>
              </w:rPr>
              <w:t>belge</w:t>
            </w:r>
            <w:r w:rsidRPr="00E462C0">
              <w:rPr>
                <w:rFonts w:cstheme="minorHAnsi"/>
                <w:color w:val="242424"/>
                <w:sz w:val="21"/>
                <w:szCs w:val="21"/>
                <w:shd w:val="clear" w:color="auto" w:fill="F2F2F2" w:themeFill="background1" w:themeFillShade="F2"/>
                <w:lang w:val="fr-BE"/>
              </w:rPr>
              <w:t>, le pouvoir adjudicateur vous demandera de fournir une attestation récente justifiant de la régularité de votre situation (sauf si elle est accessible gratuitement en ligne) ;</w:t>
            </w:r>
          </w:p>
          <w:p w14:paraId="45099378" w14:textId="0A3A37FC" w:rsidR="00B67CEA" w:rsidRPr="00E462C0" w:rsidRDefault="00B67CEA" w:rsidP="00B67CE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avez des dettes sociales et ou fiscales, vous aurez l’opportunité de régulariser votre situation.</w:t>
            </w:r>
          </w:p>
          <w:p w14:paraId="1E062628" w14:textId="4282F5A1"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S’agissant des motifs d’exclusion obligatoire :</w:t>
            </w:r>
          </w:p>
          <w:commentRangeStart w:id="52"/>
          <w:p w14:paraId="6C5D8EA5" w14:textId="03A83583" w:rsidR="00B67CEA" w:rsidRPr="00E462C0" w:rsidRDefault="00FD684B" w:rsidP="00B67CEA">
            <w:pPr>
              <w:pStyle w:val="Paragraphedeliste"/>
              <w:numPr>
                <w:ilvl w:val="0"/>
                <w:numId w:val="7"/>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397435482"/>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vous est demandé de remettre votre extrait de casier judiciaire dans votre offre.</w:t>
            </w:r>
          </w:p>
          <w:p w14:paraId="10054BF5" w14:textId="5D7646A3" w:rsidR="00B67CEA" w:rsidRPr="00E462C0" w:rsidRDefault="00FD684B" w:rsidP="00B67CEA">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6285639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vous sera éventuellement demandé de remettre votre extrait de casier judiciaire au terme de l’analyse des offres.</w:t>
            </w:r>
            <w:commentRangeEnd w:id="52"/>
            <w:r w:rsidR="00B67CEA" w:rsidRPr="00E462C0">
              <w:rPr>
                <w:rStyle w:val="Marquedecommentaire"/>
                <w:lang w:val="fr-BE"/>
              </w:rPr>
              <w:commentReference w:id="52"/>
            </w:r>
          </w:p>
          <w:p w14:paraId="321520E2" w14:textId="49237FF7"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motifs d’exclusion facultative sont applicables à ce </w:t>
            </w:r>
            <w:commentRangeStart w:id="53"/>
            <w:r w:rsidR="00B67CEA" w:rsidRPr="00E462C0">
              <w:rPr>
                <w:rFonts w:cstheme="minorHAnsi"/>
                <w:sz w:val="21"/>
                <w:szCs w:val="21"/>
                <w:lang w:val="fr-BE"/>
              </w:rPr>
              <w:t>marché</w:t>
            </w:r>
            <w:commentRangeEnd w:id="53"/>
            <w:r w:rsidR="00B67CEA" w:rsidRPr="00E462C0">
              <w:rPr>
                <w:rStyle w:val="Marquedecommentaire"/>
                <w:lang w:val="fr-BE"/>
              </w:rPr>
              <w:commentReference w:id="53"/>
            </w:r>
            <w:r w:rsidR="00B67CEA" w:rsidRPr="00E462C0">
              <w:rPr>
                <w:rFonts w:cstheme="minorHAnsi"/>
                <w:sz w:val="21"/>
                <w:szCs w:val="21"/>
                <w:lang w:val="fr-BE"/>
              </w:rPr>
              <w:t xml:space="preserve"> passé en procédure négociée sans publication préalable.</w:t>
            </w:r>
          </w:p>
          <w:p w14:paraId="27685F81"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sz w:val="21"/>
                <w:szCs w:val="21"/>
                <w:lang w:val="fr-BE"/>
              </w:rPr>
              <w:t>Vous trouverez plus d’information sur les motifs d’exclusion et les mesures correctrices à l’</w:t>
            </w:r>
            <w:r w:rsidRPr="00E462C0">
              <w:rPr>
                <w:rFonts w:cstheme="minorHAnsi"/>
                <w:sz w:val="21"/>
                <w:szCs w:val="21"/>
                <w:lang w:val="fr-BE"/>
              </w:rPr>
              <w:fldChar w:fldCharType="begin"/>
            </w:r>
            <w:r w:rsidRPr="00E462C0">
              <w:rPr>
                <w:rFonts w:cstheme="minorHAnsi"/>
                <w:sz w:val="21"/>
                <w:szCs w:val="21"/>
                <w:lang w:val="fr-BE"/>
              </w:rPr>
              <w:instrText xml:space="preserve"> REF _Ref115773240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br w:type="page"/>
            </w:r>
          </w:p>
          <w:p w14:paraId="78E452BC" w14:textId="19BFBAB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ANNEXE 4 : MOTIFS</w:t>
            </w:r>
            <w:r w:rsidRPr="00E462C0">
              <w:rPr>
                <w:lang w:val="fr-BE"/>
              </w:rPr>
              <w:t xml:space="preserve"> D’EXCLUSION</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B67CEA" w:rsidRPr="00E462C0" w:rsidRDefault="00B67CEA" w:rsidP="00B67CEA">
            <w:pPr>
              <w:pStyle w:val="Titre2"/>
              <w:spacing w:before="240" w:after="160"/>
              <w:rPr>
                <w:rFonts w:asciiTheme="minorHAnsi" w:hAnsiTheme="minorHAnsi" w:cstheme="minorHAnsi"/>
                <w:bCs w:val="0"/>
                <w:sz w:val="21"/>
                <w:szCs w:val="21"/>
                <w:lang w:val="fr-BE"/>
              </w:rPr>
            </w:pPr>
            <w:bookmarkStart w:id="54" w:name="_Toc155964496"/>
            <w:commentRangeStart w:id="55"/>
            <w:r w:rsidRPr="00E462C0">
              <w:rPr>
                <w:rFonts w:asciiTheme="minorHAnsi" w:hAnsiTheme="minorHAnsi" w:cstheme="minorHAnsi"/>
                <w:b/>
                <w:sz w:val="21"/>
                <w:szCs w:val="21"/>
                <w:lang w:val="fr-BE"/>
              </w:rPr>
              <w:t>Critères de sélection</w:t>
            </w:r>
            <w:commentRangeEnd w:id="55"/>
            <w:r w:rsidRPr="00E462C0">
              <w:rPr>
                <w:rStyle w:val="Marquedecommentaire"/>
                <w:rFonts w:asciiTheme="minorHAnsi" w:eastAsiaTheme="minorHAnsi" w:hAnsiTheme="minorHAnsi" w:cstheme="minorBidi"/>
                <w:bCs w:val="0"/>
                <w:lang w:val="fr-BE"/>
              </w:rPr>
              <w:commentReference w:id="55"/>
            </w:r>
            <w:bookmarkEnd w:id="54"/>
          </w:p>
        </w:tc>
        <w:tc>
          <w:tcPr>
            <w:tcW w:w="8240" w:type="dxa"/>
          </w:tcPr>
          <w:p w14:paraId="215810B4" w14:textId="5836F2C6" w:rsidR="001C61AE" w:rsidRPr="00E4453C" w:rsidRDefault="00FD684B"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1C61AE">
                  <w:rPr>
                    <w:rFonts w:ascii="MS Gothic" w:eastAsia="MS Gothic" w:hAnsi="MS Gothic" w:cstheme="minorHAnsi" w:hint="eastAsia"/>
                    <w:sz w:val="21"/>
                    <w:szCs w:val="21"/>
                    <w:lang w:val="fr-BE"/>
                  </w:rPr>
                  <w:t>☐</w:t>
                </w:r>
              </w:sdtContent>
            </w:sdt>
            <w:r w:rsidR="001C61AE" w:rsidRPr="00E4453C">
              <w:rPr>
                <w:rFonts w:cstheme="minorHAnsi"/>
                <w:sz w:val="21"/>
                <w:szCs w:val="21"/>
                <w:lang w:val="fr-BE"/>
              </w:rPr>
              <w:t xml:space="preserve"> Vous devez être </w:t>
            </w:r>
            <w:commentRangeStart w:id="56"/>
            <w:r w:rsidR="001C61AE" w:rsidRPr="00E4453C">
              <w:rPr>
                <w:rFonts w:cstheme="minorHAnsi"/>
                <w:b/>
                <w:bCs/>
                <w:sz w:val="21"/>
                <w:szCs w:val="21"/>
                <w:lang w:val="fr-BE"/>
              </w:rPr>
              <w:t>agréé</w:t>
            </w:r>
            <w:commentRangeEnd w:id="56"/>
            <w:r w:rsidR="001C61AE">
              <w:rPr>
                <w:rStyle w:val="Marquedecommentaire"/>
              </w:rPr>
              <w:commentReference w:id="56"/>
            </w:r>
            <w:r w:rsidR="001C61AE" w:rsidRPr="00E4453C">
              <w:rPr>
                <w:rFonts w:cstheme="minorHAnsi"/>
                <w:b/>
                <w:bCs/>
                <w:sz w:val="21"/>
                <w:szCs w:val="21"/>
                <w:lang w:val="fr-BE"/>
              </w:rPr>
              <w:t xml:space="preserve"> </w:t>
            </w:r>
            <w:r w:rsidR="001C61AE" w:rsidRPr="00E4453C">
              <w:rPr>
                <w:rFonts w:cstheme="minorHAnsi"/>
                <w:sz w:val="21"/>
                <w:szCs w:val="21"/>
                <w:lang w:val="fr-BE"/>
              </w:rPr>
              <w:t>dans la classe et la catégorie suivantes :</w:t>
            </w:r>
          </w:p>
          <w:p w14:paraId="4A85985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542AE703EBA8474A87F458B7EFE61D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3312D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57AD89835DB14323BEC685CBF3EE51D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C674B0C"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21B7165B"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07E1695E"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BD3FDA5992D0407F803ECDBA1CED546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7"/>
            <w:commentRangeEnd w:id="57"/>
            <w:r w:rsidRPr="00E4453C">
              <w:rPr>
                <w:rStyle w:val="Marquedecommentaire"/>
                <w:lang w:val="fr-BE"/>
              </w:rPr>
              <w:commentReference w:id="57"/>
            </w:r>
          </w:p>
          <w:p w14:paraId="6D93F97C" w14:textId="77777777" w:rsidR="001C61AE" w:rsidRPr="00E4453C" w:rsidRDefault="00FD684B"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Vous devez démontrer votre </w:t>
            </w:r>
            <w:r w:rsidR="001C61AE" w:rsidRPr="00E4453C">
              <w:rPr>
                <w:rFonts w:cstheme="minorHAnsi"/>
                <w:b/>
                <w:bCs/>
                <w:sz w:val="21"/>
                <w:szCs w:val="21"/>
                <w:lang w:val="fr-BE"/>
              </w:rPr>
              <w:t xml:space="preserve">capacité financière et </w:t>
            </w:r>
            <w:commentRangeStart w:id="58"/>
            <w:r w:rsidR="001C61AE" w:rsidRPr="00E4453C">
              <w:rPr>
                <w:rFonts w:cstheme="minorHAnsi"/>
                <w:b/>
                <w:bCs/>
                <w:sz w:val="21"/>
                <w:szCs w:val="21"/>
                <w:lang w:val="fr-BE"/>
              </w:rPr>
              <w:t>économique</w:t>
            </w:r>
            <w:commentRangeEnd w:id="58"/>
            <w:r w:rsidR="001C61AE" w:rsidRPr="00E4453C">
              <w:rPr>
                <w:rStyle w:val="Marquedecommentaire"/>
                <w:lang w:val="fr-BE"/>
              </w:rPr>
              <w:commentReference w:id="58"/>
            </w:r>
            <w:r w:rsidR="001C61AE" w:rsidRPr="00E4453C">
              <w:rPr>
                <w:rFonts w:cstheme="minorHAnsi"/>
                <w:b/>
                <w:bCs/>
                <w:sz w:val="21"/>
                <w:szCs w:val="21"/>
                <w:lang w:val="fr-BE"/>
              </w:rPr>
              <w:t xml:space="preserve"> </w:t>
            </w:r>
            <w:r w:rsidR="001C61AE" w:rsidRPr="00E4453C">
              <w:rPr>
                <w:rFonts w:cstheme="minorHAnsi"/>
                <w:sz w:val="21"/>
                <w:szCs w:val="21"/>
                <w:lang w:val="fr-BE"/>
              </w:rPr>
              <w:t>à exécuter le marché par :</w:t>
            </w:r>
            <w:r w:rsidR="001C61AE" w:rsidRPr="00E4453C">
              <w:rPr>
                <w:rFonts w:cstheme="minorHAnsi"/>
                <w:strike/>
                <w:sz w:val="21"/>
                <w:szCs w:val="21"/>
                <w:lang w:val="fr-BE"/>
              </w:rPr>
              <w:t xml:space="preserve"> </w:t>
            </w:r>
          </w:p>
          <w:p w14:paraId="60D70F0B" w14:textId="77777777" w:rsidR="001C61AE" w:rsidRPr="00E4453C" w:rsidRDefault="00FD684B" w:rsidP="001C61A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C61AE" w:rsidRPr="00E4453C">
                  <w:rPr>
                    <w:rFonts w:ascii="Segoe UI Symbol" w:eastAsia="MS Gothic" w:hAnsi="Segoe UI Symbol" w:cs="Segoe UI Symbol"/>
                    <w:sz w:val="21"/>
                    <w:szCs w:val="21"/>
                    <w:lang w:val="fr-BE"/>
                  </w:rPr>
                  <w:t>☐</w:t>
                </w:r>
              </w:sdtContent>
            </w:sdt>
            <w:r w:rsidR="001C61AE"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8E238D3B64C9462698ED1F7A5DAFDD91"/>
                </w:placeholder>
                <w:showingPlcHdr/>
              </w:sdtPr>
              <w:sdtEndPr/>
              <w:sdtContent>
                <w:r w:rsidR="001C61AE" w:rsidRPr="00E4453C">
                  <w:rPr>
                    <w:rFonts w:cstheme="minorHAnsi"/>
                    <w:sz w:val="21"/>
                    <w:szCs w:val="21"/>
                    <w:highlight w:val="lightGray"/>
                    <w:lang w:val="fr-BE"/>
                  </w:rPr>
                  <w:t>[à compléter]</w:t>
                </w:r>
              </w:sdtContent>
            </w:sdt>
            <w:r w:rsidR="001C61AE" w:rsidRPr="00E4453C">
              <w:rPr>
                <w:rFonts w:cstheme="minorHAnsi"/>
                <w:sz w:val="21"/>
                <w:szCs w:val="21"/>
                <w:lang w:val="fr-BE"/>
              </w:rPr>
              <w:t>.</w:t>
            </w:r>
          </w:p>
          <w:p w14:paraId="5FC8F702" w14:textId="77777777" w:rsidR="00B67CEA" w:rsidRDefault="00FD684B"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la déclaration concernant le </w:t>
            </w:r>
            <w:commentRangeStart w:id="59"/>
            <w:r w:rsidR="001C61AE" w:rsidRPr="00E4453C">
              <w:rPr>
                <w:rFonts w:cstheme="minorHAnsi"/>
                <w:sz w:val="21"/>
                <w:szCs w:val="21"/>
                <w:lang w:val="fr-BE"/>
              </w:rPr>
              <w:t xml:space="preserve">chiffre d'affaires </w:t>
            </w:r>
            <w:commentRangeEnd w:id="59"/>
            <w:r w:rsidR="001C61AE" w:rsidRPr="00E4453C">
              <w:rPr>
                <w:rStyle w:val="Marquedecommentaire"/>
                <w:lang w:val="fr-BE"/>
              </w:rPr>
              <w:commentReference w:id="59"/>
            </w:r>
            <w:r w:rsidR="001C61AE"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FA65F77F9BF420D85A1A6511854341D"/>
                </w:placeholder>
                <w:showingPlcHdr/>
              </w:sdtPr>
              <w:sdtEndPr/>
              <w:sdtContent>
                <w:r w:rsidR="001C61AE" w:rsidRPr="00E4453C">
                  <w:rPr>
                    <w:rFonts w:cstheme="minorHAnsi"/>
                    <w:sz w:val="21"/>
                    <w:szCs w:val="21"/>
                    <w:highlight w:val="lightGray"/>
                    <w:lang w:val="fr-BE"/>
                  </w:rPr>
                  <w:t>[à compléter]</w:t>
                </w:r>
              </w:sdtContent>
            </w:sdt>
          </w:p>
          <w:p w14:paraId="401C8259" w14:textId="1DFBE60F"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7454AA">
                  <w:rPr>
                    <w:rFonts w:ascii="MS Gothic" w:eastAsia="MS Gothic" w:hAnsi="MS Gothic" w:cstheme="minorHAnsi" w:hint="eastAsia"/>
                    <w:sz w:val="21"/>
                    <w:szCs w:val="21"/>
                    <w:lang w:val="fr-BE"/>
                  </w:rPr>
                  <w:t>☐</w:t>
                </w:r>
              </w:sdtContent>
            </w:sdt>
            <w:r w:rsidR="009C3697"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5AB89FE695D49A19BB3CE9EC9F83D60"/>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0C157F7"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E04F596505141FFB55A61F7A568E39B"/>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4586B15" w14:textId="77777777" w:rsidR="009C3697" w:rsidRPr="00E4453C" w:rsidRDefault="00FD684B"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9C3697" w:rsidRPr="00E4453C">
                  <w:rPr>
                    <w:rFonts w:ascii="MS Gothic" w:eastAsia="MS Gothic" w:hAnsi="MS Gothic" w:cstheme="minorHAnsi"/>
                    <w:sz w:val="21"/>
                    <w:szCs w:val="21"/>
                    <w:lang w:val="fr-BE"/>
                  </w:rPr>
                  <w:t>☐</w:t>
                </w:r>
              </w:sdtContent>
            </w:sdt>
            <w:r w:rsidR="009C3697" w:rsidRPr="00E4453C">
              <w:rPr>
                <w:rFonts w:cstheme="minorHAnsi"/>
                <w:sz w:val="21"/>
                <w:szCs w:val="21"/>
                <w:lang w:val="fr-BE"/>
              </w:rPr>
              <w:t xml:space="preserve"> Vous devez démontrer votre </w:t>
            </w:r>
            <w:r w:rsidR="009C3697" w:rsidRPr="00E4453C">
              <w:rPr>
                <w:rFonts w:cstheme="minorHAnsi"/>
                <w:b/>
                <w:bCs/>
                <w:sz w:val="21"/>
                <w:szCs w:val="21"/>
                <w:lang w:val="fr-BE"/>
              </w:rPr>
              <w:t xml:space="preserve">capacité technique et </w:t>
            </w:r>
            <w:commentRangeStart w:id="60"/>
            <w:r w:rsidR="009C3697" w:rsidRPr="00E4453C">
              <w:rPr>
                <w:rFonts w:cstheme="minorHAnsi"/>
                <w:b/>
                <w:bCs/>
                <w:sz w:val="21"/>
                <w:szCs w:val="21"/>
                <w:lang w:val="fr-BE"/>
              </w:rPr>
              <w:t>professionnelle</w:t>
            </w:r>
            <w:commentRangeEnd w:id="60"/>
            <w:r w:rsidR="009C3697" w:rsidRPr="00E4453C">
              <w:rPr>
                <w:rStyle w:val="Marquedecommentaire"/>
                <w:lang w:val="fr-BE"/>
              </w:rPr>
              <w:commentReference w:id="60"/>
            </w:r>
            <w:r w:rsidR="009C3697" w:rsidRPr="00E4453C">
              <w:rPr>
                <w:rFonts w:cstheme="minorHAnsi"/>
                <w:sz w:val="21"/>
                <w:szCs w:val="21"/>
                <w:lang w:val="fr-BE"/>
              </w:rPr>
              <w:t xml:space="preserve"> à exécuter le marché par :</w:t>
            </w:r>
          </w:p>
          <w:p w14:paraId="3F10E1FD"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876D8C42D64F5EBB5E631516328158"/>
                </w:placeholder>
                <w:showingPlcHdr/>
              </w:sdtPr>
              <w:sdtEndPr/>
              <w:sdtContent>
                <w:r w:rsidR="009C3697" w:rsidRPr="00E4453C">
                  <w:rPr>
                    <w:rFonts w:cstheme="minorHAnsi"/>
                    <w:sz w:val="21"/>
                    <w:szCs w:val="21"/>
                    <w:highlight w:val="lightGray"/>
                    <w:lang w:val="fr-BE"/>
                  </w:rPr>
                  <w:t>[à compléter par vos conditions de similarité]</w:t>
                </w:r>
              </w:sdtContent>
            </w:sdt>
            <w:r w:rsidR="009C3697" w:rsidRPr="00E4453C">
              <w:rPr>
                <w:rFonts w:cstheme="minorHAnsi"/>
                <w:sz w:val="21"/>
                <w:szCs w:val="21"/>
                <w:lang w:val="fr-BE"/>
              </w:rPr>
              <w:t xml:space="preserve"> effectués au cours des cinq dernières </w:t>
            </w:r>
            <w:commentRangeStart w:id="61"/>
            <w:r w:rsidR="009C3697" w:rsidRPr="00E4453C">
              <w:rPr>
                <w:rFonts w:cstheme="minorHAnsi"/>
                <w:sz w:val="21"/>
                <w:szCs w:val="21"/>
                <w:lang w:val="fr-BE"/>
              </w:rPr>
              <w:t>années</w:t>
            </w:r>
            <w:commentRangeEnd w:id="61"/>
            <w:r w:rsidR="009C3697" w:rsidRPr="00E4453C">
              <w:rPr>
                <w:rStyle w:val="Marquedecommentaire"/>
                <w:lang w:val="fr-BE"/>
              </w:rPr>
              <w:commentReference w:id="61"/>
            </w:r>
            <w:r w:rsidR="009C3697"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E9E23047016A46B386C33995F418E97C"/>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05BA8D31"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techniciens, qu’ils soient ou non intégrés à l’entreprise du soumissionnaire.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103D487D3CA34ABD835F6A4DC96155AF"/>
                </w:placeholder>
                <w:showingPlcHdr/>
              </w:sdtPr>
              <w:sdtEndPr/>
              <w:sdtContent>
                <w:r w:rsidR="009C3697" w:rsidRPr="00E4453C">
                  <w:rPr>
                    <w:rFonts w:cstheme="minorHAnsi"/>
                    <w:sz w:val="21"/>
                    <w:szCs w:val="21"/>
                    <w:highlight w:val="lightGray"/>
                    <w:lang w:val="fr-BE"/>
                  </w:rPr>
                  <w:t>[à compléter]</w:t>
                </w:r>
              </w:sdtContent>
            </w:sdt>
            <w:r w:rsidR="009C3697" w:rsidRPr="00E4453C" w:rsidDel="00C10D82">
              <w:rPr>
                <w:rFonts w:cstheme="minorHAnsi"/>
                <w:sz w:val="21"/>
                <w:szCs w:val="21"/>
                <w:lang w:val="fr-BE"/>
              </w:rPr>
              <w:t xml:space="preserve"> </w:t>
            </w:r>
            <w:r w:rsidR="009C3697" w:rsidRPr="00E4453C">
              <w:rPr>
                <w:rFonts w:cstheme="minorHAnsi"/>
                <w:sz w:val="21"/>
                <w:szCs w:val="21"/>
                <w:lang w:val="fr-BE"/>
              </w:rPr>
              <w:t>techniciens.</w:t>
            </w:r>
          </w:p>
          <w:p w14:paraId="60C741F4"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F70788A8F9D14F169F0532D9925E4DF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 xml:space="preserve"> organismes techniques.</w:t>
            </w:r>
          </w:p>
          <w:p w14:paraId="573A0D79"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392073CBD2DB4FA8889B906318DBFCE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6923C102"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9C3697" w:rsidRPr="00E4453C">
              <w:rPr>
                <w:lang w:val="fr-BE"/>
              </w:rPr>
              <w:t xml:space="preserve"> </w:t>
            </w:r>
            <w:r w:rsidR="009C3697"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6FDAA315AB9F4A54A7682C5F3844FA3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1BB052B4"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66688EB3DE7D4FE296715AF4D7A41AD1"/>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56618939"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mesures de gestion environnementale que le soumissionnaire pourra appliquer lors de l'exécution du marché.</w:t>
            </w:r>
            <w:r w:rsidR="009C3697" w:rsidRPr="00E4453C">
              <w:rPr>
                <w:lang w:val="fr-BE"/>
              </w:rPr>
              <w:t xml:space="preserve"> </w:t>
            </w:r>
            <w:r w:rsidR="009C3697"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A11A5269821345ADA88109576257370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76DA34A2"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FC8CC58C25F45D49BA408C07367A188"/>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C221E64"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F9F7BA7FF8AF4990B65F211C29FFF777"/>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3F4BFC4" w14:textId="77777777" w:rsidR="009C3697" w:rsidRPr="00E4453C" w:rsidRDefault="00FD684B"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8B0F038B90A94AF9932C618D3E9BA946"/>
                </w:placeholder>
              </w:sdtPr>
              <w:sdtEndPr/>
              <w:sdtContent>
                <w:r w:rsidR="009C3697" w:rsidRPr="00E4453C">
                  <w:rPr>
                    <w:rFonts w:cstheme="minorHAnsi"/>
                    <w:sz w:val="21"/>
                    <w:szCs w:val="21"/>
                    <w:lang w:val="fr-BE"/>
                  </w:rPr>
                  <w:t>[</w:t>
                </w:r>
                <w:r w:rsidR="009C3697" w:rsidRPr="00E4453C">
                  <w:rPr>
                    <w:rFonts w:cstheme="minorHAnsi"/>
                    <w:sz w:val="21"/>
                    <w:szCs w:val="21"/>
                    <w:highlight w:val="lightGray"/>
                    <w:lang w:val="fr-BE"/>
                  </w:rPr>
                  <w:t>à compléter</w:t>
                </w:r>
                <w:r w:rsidR="009C3697" w:rsidRPr="00E4453C">
                  <w:rPr>
                    <w:rFonts w:cstheme="minorHAnsi"/>
                    <w:sz w:val="21"/>
                    <w:szCs w:val="21"/>
                    <w:lang w:val="fr-BE"/>
                  </w:rPr>
                  <w:t>]</w:t>
                </w:r>
              </w:sdtContent>
            </w:sdt>
            <w:r w:rsidR="009C3697" w:rsidRPr="00E4453C">
              <w:rPr>
                <w:rFonts w:cstheme="minorHAnsi"/>
                <w:sz w:val="21"/>
                <w:szCs w:val="21"/>
                <w:lang w:val="fr-BE"/>
              </w:rPr>
              <w:t xml:space="preserve"> par la part du marché à sous-traiter. </w:t>
            </w:r>
          </w:p>
          <w:p w14:paraId="4F6D8916" w14:textId="77777777" w:rsidR="009C3697" w:rsidRPr="00E4453C" w:rsidRDefault="009C3697"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3C348B24"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46CAAE68"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6891ACD0" w14:textId="77777777" w:rsidR="007454AA" w:rsidRPr="00E4453C" w:rsidRDefault="007454AA" w:rsidP="007454A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379F8A05" w:rsidR="009C3697" w:rsidRPr="00E462C0" w:rsidRDefault="00FD684B" w:rsidP="007454A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7454AA" w:rsidRPr="00E4453C">
                  <w:rPr>
                    <w:rFonts w:ascii="Segoe UI Symbol" w:eastAsia="MS Gothic" w:hAnsi="Segoe UI Symbol" w:cs="Segoe UI Symbol"/>
                    <w:sz w:val="21"/>
                    <w:szCs w:val="21"/>
                    <w:lang w:val="fr-BE"/>
                  </w:rPr>
                  <w:t>☐</w:t>
                </w:r>
              </w:sdtContent>
            </w:sdt>
            <w:r w:rsidR="007454AA" w:rsidRPr="00E4453C">
              <w:rPr>
                <w:rFonts w:cstheme="minorHAnsi"/>
                <w:sz w:val="21"/>
                <w:szCs w:val="21"/>
                <w:lang w:val="fr-BE"/>
              </w:rPr>
              <w:t xml:space="preserve"> Aucun critère de sélection n’est </w:t>
            </w:r>
            <w:commentRangeStart w:id="62"/>
            <w:r w:rsidR="007454AA" w:rsidRPr="00E4453C">
              <w:rPr>
                <w:rFonts w:cstheme="minorHAnsi"/>
                <w:sz w:val="21"/>
                <w:szCs w:val="21"/>
                <w:lang w:val="fr-BE"/>
              </w:rPr>
              <w:t>exigé</w:t>
            </w:r>
            <w:commentRangeEnd w:id="62"/>
            <w:r w:rsidR="007454AA" w:rsidRPr="00E4453C">
              <w:rPr>
                <w:rStyle w:val="Marquedecommentaire"/>
                <w:lang w:val="fr-BE"/>
              </w:rPr>
              <w:commentReference w:id="62"/>
            </w:r>
            <w:r w:rsidR="007454AA" w:rsidRPr="00E4453C">
              <w:rPr>
                <w:rFonts w:cstheme="minorHAnsi"/>
                <w:sz w:val="21"/>
                <w:szCs w:val="21"/>
                <w:lang w:val="fr-BE"/>
              </w:rPr>
              <w:t>.</w:t>
            </w:r>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63" w:name="_Toc103238236"/>
            <w:bookmarkStart w:id="64" w:name="_Toc155964497"/>
            <w:r w:rsidRPr="00E462C0">
              <w:rPr>
                <w:rFonts w:asciiTheme="minorHAnsi" w:hAnsiTheme="minorHAnsi" w:cstheme="minorHAnsi"/>
                <w:b/>
                <w:bCs w:val="0"/>
                <w:sz w:val="21"/>
                <w:szCs w:val="21"/>
                <w:lang w:val="fr-BE"/>
              </w:rPr>
              <w:lastRenderedPageBreak/>
              <w:t>Formalités préalables à la remise de l’offre</w:t>
            </w:r>
            <w:bookmarkEnd w:id="63"/>
            <w:bookmarkEnd w:id="64"/>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5"/>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65"/>
            <w:r w:rsidRPr="00E462C0">
              <w:rPr>
                <w:rStyle w:val="Marquedecommentaire"/>
                <w:lang w:val="fr-BE"/>
              </w:rPr>
              <w:commentReference w:id="65"/>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6" w:name="_Toc155964498"/>
            <w:r w:rsidRPr="00E462C0">
              <w:rPr>
                <w:rFonts w:asciiTheme="minorHAnsi" w:hAnsiTheme="minorHAnsi" w:cstheme="minorHAnsi"/>
                <w:b/>
                <w:bCs w:val="0"/>
                <w:sz w:val="21"/>
                <w:szCs w:val="21"/>
                <w:lang w:val="fr-BE"/>
              </w:rPr>
              <w:t xml:space="preserve">Erreur(s) ou omission(s) dans le </w:t>
            </w:r>
            <w:commentRangeStart w:id="67"/>
            <w:r w:rsidRPr="00E462C0">
              <w:rPr>
                <w:rFonts w:asciiTheme="minorHAnsi" w:hAnsiTheme="minorHAnsi" w:cstheme="minorHAnsi"/>
                <w:b/>
                <w:bCs w:val="0"/>
                <w:sz w:val="21"/>
                <w:szCs w:val="21"/>
                <w:lang w:val="fr-BE"/>
              </w:rPr>
              <w:t>métré</w:t>
            </w:r>
            <w:bookmarkEnd w:id="66"/>
            <w:commentRangeEnd w:id="67"/>
            <w:r w:rsidR="00216DF5">
              <w:rPr>
                <w:rStyle w:val="Marquedecommentaire"/>
                <w:rFonts w:asciiTheme="minorHAnsi" w:eastAsiaTheme="minorHAnsi" w:hAnsiTheme="minorHAnsi" w:cstheme="minorBidi"/>
                <w:bCs w:val="0"/>
              </w:rPr>
              <w:commentReference w:id="67"/>
            </w:r>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B67CEA">
            <w:pPr>
              <w:pStyle w:val="Paragraphedeliste"/>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B67CE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lastRenderedPageBreak/>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8" w:name="_Toc155964499"/>
            <w:r w:rsidRPr="00E462C0">
              <w:rPr>
                <w:rFonts w:asciiTheme="minorHAnsi" w:hAnsiTheme="minorHAnsi" w:cstheme="minorHAnsi"/>
                <w:b/>
                <w:bCs w:val="0"/>
                <w:sz w:val="21"/>
                <w:szCs w:val="21"/>
                <w:lang w:val="fr-BE"/>
              </w:rPr>
              <w:lastRenderedPageBreak/>
              <w:t>Erreur(s) ou omission(s) dans le cahier spécial des charges</w:t>
            </w:r>
            <w:bookmarkEnd w:id="68"/>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FD684B"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9"/>
            <w:r w:rsidRPr="00E462C0">
              <w:rPr>
                <w:rFonts w:cstheme="minorHAnsi"/>
                <w:sz w:val="21"/>
                <w:szCs w:val="21"/>
                <w:lang w:val="fr-BE"/>
              </w:rPr>
              <w:t>jours</w:t>
            </w:r>
            <w:commentRangeEnd w:id="69"/>
            <w:r w:rsidRPr="00E462C0">
              <w:rPr>
                <w:rStyle w:val="Marquedecommentaire"/>
                <w:lang w:val="fr-BE"/>
              </w:rPr>
              <w:commentReference w:id="69"/>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39078B9A" w:rsidR="00B67CEA" w:rsidRPr="00E462C0" w:rsidRDefault="00B67CEA" w:rsidP="00B67CEA">
            <w:pPr>
              <w:pStyle w:val="Titre2"/>
              <w:spacing w:before="240" w:after="160"/>
              <w:rPr>
                <w:rFonts w:asciiTheme="minorHAnsi" w:hAnsiTheme="minorHAnsi" w:cstheme="minorHAnsi"/>
                <w:bCs w:val="0"/>
                <w:sz w:val="21"/>
                <w:szCs w:val="21"/>
                <w:lang w:val="fr-BE"/>
              </w:rPr>
            </w:pPr>
            <w:bookmarkStart w:id="70" w:name="_Toc155964500"/>
            <w:r w:rsidRPr="00E462C0">
              <w:rPr>
                <w:rFonts w:asciiTheme="minorHAnsi" w:hAnsiTheme="minorHAnsi" w:cstheme="minorHAnsi"/>
                <w:b/>
                <w:sz w:val="21"/>
                <w:szCs w:val="21"/>
                <w:lang w:val="fr-BE"/>
              </w:rPr>
              <w:t>Dépôt de l’offre et signature(s)</w:t>
            </w:r>
            <w:bookmarkEnd w:id="70"/>
          </w:p>
        </w:tc>
        <w:tc>
          <w:tcPr>
            <w:tcW w:w="8240" w:type="dxa"/>
          </w:tcPr>
          <w:p w14:paraId="233C7838" w14:textId="0CDB5C2A"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Sans préjudice des éventuelles négociations, vous ne pouvez remettre qu’une offre par marché.</w:t>
            </w:r>
          </w:p>
          <w:p w14:paraId="05F5A8C5" w14:textId="47F83E74"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pouvez remettre offre individuellement, avec ou sans sous-traitants, ou dans le cadre d’un groupement d’opérateurs économiques.</w:t>
            </w:r>
          </w:p>
          <w:p w14:paraId="5AAEEF49"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041EB7F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82CC990"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1"/>
            <w:r w:rsidRPr="00B55B9A">
              <w:rPr>
                <w:rFonts w:cstheme="minorHAnsi"/>
                <w:kern w:val="2"/>
                <w:sz w:val="21"/>
                <w:szCs w:val="21"/>
                <w:lang w:val="fr-BE"/>
                <w14:ligatures w14:val="standardContextual"/>
              </w:rPr>
              <w:t>électronique</w:t>
            </w:r>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2"/>
            <w:r w:rsidRPr="00B55B9A">
              <w:rPr>
                <w:rFonts w:ascii="Calibri" w:hAnsi="Calibri" w:cs="Calibri"/>
                <w:kern w:val="2"/>
                <w:sz w:val="21"/>
                <w:szCs w:val="21"/>
                <w:lang w:val="fr-BE"/>
                <w14:ligatures w14:val="standardContextual"/>
              </w:rPr>
              <w:t>marché</w:t>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93D958B"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FDB39513BEE438B967CD65C545859F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4"/>
            <w:commentRangeEnd w:id="74"/>
            <w:r w:rsidRPr="00B55B9A">
              <w:rPr>
                <w:kern w:val="2"/>
                <w:sz w:val="21"/>
                <w:szCs w:val="21"/>
                <w:lang w:val="fr-BE"/>
                <w14:ligatures w14:val="standardContextual"/>
              </w:rPr>
              <w:commentReference w:id="74"/>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E1C9C22"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5"/>
            <w:r w:rsidRPr="007C397A">
              <w:rPr>
                <w:rFonts w:cstheme="minorHAnsi"/>
                <w:sz w:val="21"/>
                <w:szCs w:val="21"/>
                <w:lang w:val="fr-BE"/>
              </w:rPr>
              <w:t>provisoire.</w:t>
            </w:r>
            <w:commentRangeEnd w:id="75"/>
            <w:r w:rsidRPr="007C397A">
              <w:rPr>
                <w:rStyle w:val="Marquedecommentaire"/>
                <w:lang w:val="fr-BE"/>
              </w:rPr>
              <w:commentReference w:id="75"/>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6"/>
            <w:r w:rsidRPr="006B1089">
              <w:rPr>
                <w:rFonts w:cstheme="minorHAnsi"/>
                <w:sz w:val="21"/>
                <w:szCs w:val="21"/>
                <w:lang w:val="fr-BE"/>
              </w:rPr>
              <w:t>DUME</w:t>
            </w:r>
            <w:commentRangeEnd w:id="76"/>
            <w:r w:rsidRPr="006B1089">
              <w:rPr>
                <w:rStyle w:val="Marquedecommentaire"/>
                <w:lang w:val="fr-BE"/>
              </w:rPr>
              <w:commentReference w:id="76"/>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F8B6D18" w14:textId="77777777" w:rsidR="00E922BA" w:rsidRPr="006B1089" w:rsidRDefault="00E922BA" w:rsidP="00E922B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Pour en savoir plus quant aux modalités pratiques de dépôt d’une offre électronique : </w:t>
            </w:r>
          </w:p>
          <w:p w14:paraId="22E5379E"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01BCD90" w14:textId="1CA9C148" w:rsidR="00AB7F97" w:rsidRPr="00AB7F97" w:rsidRDefault="00AB7F97" w:rsidP="00AB7F97">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09A24ABC"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2558A4E3"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476D45">
                <w:rPr>
                  <w:rStyle w:val="Lienhypertexte"/>
                  <w:rFonts w:cstheme="minorHAnsi"/>
                  <w:sz w:val="21"/>
                  <w:szCs w:val="21"/>
                  <w:lang w:val="fr-BE"/>
                </w:rPr>
                <w:t>formulaire de contact</w:t>
              </w:r>
            </w:hyperlink>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7"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334A569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6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7" w:name="_Toc155964501"/>
            <w:r w:rsidRPr="00E462C0">
              <w:rPr>
                <w:rFonts w:asciiTheme="minorHAnsi" w:hAnsiTheme="minorHAnsi" w:cstheme="minorHAnsi"/>
                <w:b/>
                <w:sz w:val="21"/>
                <w:szCs w:val="21"/>
                <w:lang w:val="fr-BE"/>
              </w:rPr>
              <w:lastRenderedPageBreak/>
              <w:t>Délai de validité de l’offre</w:t>
            </w:r>
            <w:bookmarkEnd w:id="77"/>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8"/>
                <w:r w:rsidRPr="00E462C0">
                  <w:rPr>
                    <w:rFonts w:cstheme="minorHAnsi"/>
                    <w:sz w:val="21"/>
                    <w:szCs w:val="21"/>
                    <w:highlight w:val="lightGray"/>
                    <w:lang w:val="fr-BE"/>
                  </w:rPr>
                  <w:t>[à compléter]</w:t>
                </w:r>
                <w:commentRangeEnd w:id="78"/>
                <w:r w:rsidR="00447D46">
                  <w:rPr>
                    <w:rStyle w:val="Marquedecommentaire"/>
                  </w:rPr>
                  <w:commentReference w:id="78"/>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67CEA" w:rsidRPr="00E462C0" w14:paraId="7738ED4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B67CEA" w:rsidRPr="00E462C0" w:rsidRDefault="00B67CEA" w:rsidP="00B67CEA">
            <w:pPr>
              <w:pStyle w:val="Titre2"/>
              <w:spacing w:before="240" w:after="160"/>
              <w:rPr>
                <w:rFonts w:asciiTheme="minorHAnsi" w:hAnsiTheme="minorHAnsi" w:cstheme="minorHAnsi"/>
                <w:bCs w:val="0"/>
                <w:sz w:val="21"/>
                <w:szCs w:val="21"/>
                <w:lang w:val="fr-BE"/>
              </w:rPr>
            </w:pPr>
            <w:bookmarkStart w:id="79" w:name="_Toc155964502"/>
            <w:r w:rsidRPr="00E462C0">
              <w:rPr>
                <w:rFonts w:asciiTheme="minorHAnsi" w:hAnsiTheme="minorHAnsi" w:cstheme="minorHAnsi"/>
                <w:b/>
                <w:sz w:val="21"/>
                <w:szCs w:val="21"/>
                <w:lang w:val="fr-BE"/>
              </w:rPr>
              <w:t>Annexes à l’offre</w:t>
            </w:r>
            <w:bookmarkEnd w:id="79"/>
          </w:p>
        </w:tc>
        <w:tc>
          <w:tcPr>
            <w:tcW w:w="8240" w:type="dxa"/>
          </w:tcPr>
          <w:p w14:paraId="501C73A3" w14:textId="580DC808"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24602FF1" w14:textId="5A812283" w:rsidR="00B67CEA" w:rsidRPr="00E462C0" w:rsidRDefault="00B67CEA" w:rsidP="00B67CEA">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à la sélection : </w:t>
            </w:r>
          </w:p>
          <w:p w14:paraId="2403A2FD" w14:textId="731EB20D" w:rsidR="00B67CEA" w:rsidRPr="00E462C0" w:rsidRDefault="00FD684B" w:rsidP="00B67CEA">
            <w:pPr>
              <w:pStyle w:val="Paragraphedeliste"/>
              <w:cnfStyle w:val="000000000000" w:firstRow="0" w:lastRow="0" w:firstColumn="0" w:lastColumn="0" w:oddVBand="0" w:evenVBand="0" w:oddHBand="0" w:evenHBand="0" w:firstRowFirstColumn="0" w:firstRowLastColumn="0" w:lastRowFirstColumn="0" w:lastRowLastColumn="0"/>
              <w:rPr>
                <w:rFonts w:cstheme="minorHAnsi"/>
                <w:lang w:val="fr-BE"/>
              </w:rPr>
            </w:pPr>
            <w:sdt>
              <w:sdtPr>
                <w:rPr>
                  <w:rFonts w:cstheme="minorHAnsi"/>
                  <w:sz w:val="21"/>
                  <w:szCs w:val="21"/>
                  <w:lang w:val="fr-BE"/>
                </w:rPr>
                <w:id w:val="333568189"/>
                <w:placeholder>
                  <w:docPart w:val="04B64A90AD154D00A5F50643A02590AB"/>
                </w:placeholder>
                <w:showingPlcHdr/>
              </w:sdtPr>
              <w:sdtEndPr>
                <w:rPr>
                  <w:sz w:val="22"/>
                  <w:szCs w:val="22"/>
                </w:rPr>
              </w:sdtEndPr>
              <w:sdtContent>
                <w:r w:rsidR="00B67CEA" w:rsidRPr="00E462C0">
                  <w:rPr>
                    <w:rFonts w:cstheme="minorHAnsi"/>
                    <w:sz w:val="21"/>
                    <w:szCs w:val="21"/>
                    <w:highlight w:val="lightGray"/>
                    <w:lang w:val="fr-BE"/>
                  </w:rPr>
                  <w:t>[Indiquez pour chaque critère les pièces que le soumissionnaire doit fournir]</w:t>
                </w:r>
              </w:sdtContent>
            </w:sdt>
            <w:r w:rsidR="00B67CEA" w:rsidRPr="00E462C0">
              <w:rPr>
                <w:rFonts w:cstheme="minorHAnsi"/>
                <w:lang w:val="fr-BE"/>
              </w:rPr>
              <w:t>.</w:t>
            </w:r>
          </w:p>
          <w:p w14:paraId="69749508" w14:textId="09491551"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7C0BB65" w14:textId="089A76AD"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80"/>
            <w:r w:rsidRPr="00E462C0">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80"/>
            <w:r w:rsidRPr="00E462C0">
              <w:rPr>
                <w:rStyle w:val="Marquedecommentaire"/>
                <w:rFonts w:cstheme="minorHAnsi"/>
                <w:lang w:val="fr-BE"/>
              </w:rPr>
              <w:commentReference w:id="80"/>
            </w:r>
          </w:p>
          <w:p w14:paraId="53C38504"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084F5C8E" w14:textId="238C5D3D" w:rsidR="00B67CEA" w:rsidRPr="00E462C0" w:rsidRDefault="00B67CEA" w:rsidP="00B67CEA">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B67CEA" w:rsidRPr="00E462C0" w:rsidRDefault="00FD684B"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74F973DC27114378A55168AF5630DF29"/>
                </w:placeholder>
                <w:showingPlcHdr/>
              </w:sdtPr>
              <w:sdtEndPr>
                <w:rPr>
                  <w:sz w:val="22"/>
                  <w:szCs w:val="22"/>
                </w:rPr>
              </w:sdtEndPr>
              <w:sdtContent>
                <w:r w:rsidR="00B67CEA" w:rsidRPr="00E462C0">
                  <w:rPr>
                    <w:rFonts w:cstheme="minorHAnsi"/>
                    <w:sz w:val="21"/>
                    <w:szCs w:val="21"/>
                    <w:highlight w:val="lightGray"/>
                    <w:lang w:val="fr-BE"/>
                  </w:rPr>
                  <w:t>[Indiquez pour chaque critère les pièces que le soumissionnaire doit fournir]</w:t>
                </w:r>
              </w:sdtContent>
            </w:sdt>
            <w:r w:rsidR="00B67CEA" w:rsidRPr="00E462C0">
              <w:rPr>
                <w:rFonts w:cstheme="minorHAnsi"/>
                <w:lang w:val="fr-BE"/>
              </w:rPr>
              <w:t>.</w:t>
            </w:r>
          </w:p>
          <w:p w14:paraId="0F3F626E" w14:textId="77777777" w:rsidR="00B67CEA" w:rsidRPr="00E462C0" w:rsidRDefault="00B67CEA" w:rsidP="00B67CE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p>
          <w:p w14:paraId="266D815D" w14:textId="20DBB0D9" w:rsidR="00B67CEA" w:rsidRPr="00E462C0" w:rsidRDefault="00B67CEA" w:rsidP="00B67CEA">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B67CEA" w:rsidRPr="00E462C0" w:rsidRDefault="00B67CEA" w:rsidP="00B67CEA">
            <w:pPr>
              <w:numPr>
                <w:ilvl w:val="0"/>
                <w:numId w:val="6"/>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B67CEA" w:rsidRPr="00E462C0" w:rsidRDefault="00B67CEA" w:rsidP="00B67CEA">
            <w:pPr>
              <w:pStyle w:val="Paragraphedeliste"/>
              <w:numPr>
                <w:ilvl w:val="0"/>
                <w:numId w:val="6"/>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B67CEA" w:rsidRPr="00E462C0" w:rsidRDefault="00B67CEA" w:rsidP="00B67CE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57CE4D" w14:textId="40C678A5" w:rsidR="00B67CEA" w:rsidRPr="00E462C0" w:rsidRDefault="00B67CEA"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0F02B148" w14:textId="77777777" w:rsidR="00B67CEA" w:rsidRPr="00E462C0" w:rsidRDefault="00B67CEA" w:rsidP="00B67CE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5E11146" w14:textId="77777777" w:rsidR="00B67CEA" w:rsidRPr="00E462C0" w:rsidRDefault="00B67CEA"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288CD6DE" w14:textId="77777777" w:rsidR="00B67CEA" w:rsidRPr="00E462C0" w:rsidRDefault="00FD684B"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u</w:t>
            </w:r>
            <w:r w:rsidR="00B67CEA" w:rsidRPr="00E462C0">
              <w:rPr>
                <w:rFonts w:eastAsia="Calibri" w:cstheme="minorHAnsi"/>
                <w:sz w:val="21"/>
                <w:szCs w:val="21"/>
                <w:lang w:val="fr-BE"/>
              </w:rPr>
              <w:t>ne visite de site obligatoire étant prévue, l’attestation de visite de ce site ;</w:t>
            </w:r>
          </w:p>
          <w:p w14:paraId="3E1BDBD0"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50CE3AD" w14:textId="6ECAD2DB" w:rsidR="00B67CEA" w:rsidRPr="00E462C0" w:rsidRDefault="00FD684B"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B67CEA" w:rsidRPr="00E462C0">
                  <w:rPr>
                    <w:rFonts w:ascii="Segoe UI Symbol" w:eastAsia="Calibri" w:hAnsi="Segoe UI Symbol" w:cs="Segoe UI Symbol"/>
                    <w:sz w:val="21"/>
                    <w:szCs w:val="21"/>
                    <w:lang w:val="fr-BE"/>
                  </w:rPr>
                  <w:t>☐</w:t>
                </w:r>
              </w:sdtContent>
            </w:sdt>
            <w:r w:rsidR="00B67CEA" w:rsidRPr="00E462C0">
              <w:rPr>
                <w:lang w:val="fr-BE"/>
              </w:rPr>
              <w:t xml:space="preserve"> u</w:t>
            </w:r>
            <w:r w:rsidR="00B67CEA"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B67CEA" w:rsidRPr="00E462C0" w:rsidRDefault="00B67CEA" w:rsidP="00B67CE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A26F24" w14:textId="751C3828" w:rsidR="00B67CEA" w:rsidRPr="00E462C0" w:rsidRDefault="00FD684B" w:rsidP="00B67CEA">
            <w:pPr>
              <w:pStyle w:val="Paragraphedeliste"/>
              <w:numPr>
                <w:ilvl w:val="0"/>
                <w:numId w:val="6"/>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908A4D895D424CACA638F330863F4F97"/>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8031E8B" w14:textId="77777777" w:rsidR="00B67CEA" w:rsidRPr="00E462C0" w:rsidRDefault="00B67CEA" w:rsidP="00B67CE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866DDDF" w14:textId="0AC14B3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 xml:space="preserve">êtes invités </w:t>
            </w:r>
            <w:r w:rsidRPr="00E462C0">
              <w:rPr>
                <w:rFonts w:cstheme="minorHAnsi"/>
                <w:sz w:val="21"/>
                <w:szCs w:val="21"/>
                <w:lang w:val="fr-BE"/>
              </w:rPr>
              <w:t>à joindre à votre offre :</w:t>
            </w:r>
          </w:p>
          <w:p w14:paraId="4D2DF5BB" w14:textId="5407E7EA" w:rsidR="00B67CEA" w:rsidRPr="00E462C0" w:rsidRDefault="00B67CEA" w:rsidP="00B67CEA">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B67CEA" w:rsidRPr="00E462C0" w14:paraId="4F904517"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B67CEA" w:rsidRPr="00E462C0" w:rsidRDefault="00B67CEA" w:rsidP="00B67CEA">
            <w:pPr>
              <w:pStyle w:val="Titre2"/>
              <w:spacing w:before="240" w:after="160"/>
              <w:rPr>
                <w:rFonts w:asciiTheme="minorHAnsi" w:hAnsiTheme="minorHAnsi" w:cstheme="minorHAnsi"/>
                <w:bCs w:val="0"/>
                <w:sz w:val="21"/>
                <w:szCs w:val="21"/>
                <w:lang w:val="fr-BE"/>
              </w:rPr>
            </w:pPr>
            <w:bookmarkStart w:id="81" w:name="_Toc155964503"/>
            <w:r w:rsidRPr="00E462C0">
              <w:rPr>
                <w:rFonts w:asciiTheme="minorHAnsi" w:hAnsiTheme="minorHAnsi" w:cstheme="minorHAnsi"/>
                <w:b/>
                <w:sz w:val="21"/>
                <w:szCs w:val="21"/>
                <w:lang w:val="fr-BE"/>
              </w:rPr>
              <w:lastRenderedPageBreak/>
              <w:t xml:space="preserve">Critères </w:t>
            </w:r>
            <w:commentRangeStart w:id="82"/>
            <w:r w:rsidRPr="00E462C0">
              <w:rPr>
                <w:rFonts w:asciiTheme="minorHAnsi" w:hAnsiTheme="minorHAnsi" w:cstheme="minorHAnsi"/>
                <w:b/>
                <w:sz w:val="21"/>
                <w:szCs w:val="21"/>
                <w:lang w:val="fr-BE"/>
              </w:rPr>
              <w:t>d’attribution</w:t>
            </w:r>
            <w:commentRangeEnd w:id="82"/>
            <w:r w:rsidRPr="00E462C0">
              <w:rPr>
                <w:rStyle w:val="Marquedecommentaire"/>
                <w:rFonts w:asciiTheme="minorHAnsi" w:eastAsiaTheme="minorHAnsi" w:hAnsiTheme="minorHAnsi" w:cstheme="minorBidi"/>
                <w:bCs w:val="0"/>
                <w:lang w:val="fr-BE"/>
              </w:rPr>
              <w:commentReference w:id="82"/>
            </w:r>
            <w:bookmarkEnd w:id="81"/>
            <w:r w:rsidRPr="00E462C0">
              <w:rPr>
                <w:rFonts w:asciiTheme="minorHAnsi" w:hAnsiTheme="minorHAnsi" w:cstheme="minorHAnsi"/>
                <w:b/>
                <w:sz w:val="21"/>
                <w:szCs w:val="21"/>
                <w:lang w:val="fr-BE"/>
              </w:rPr>
              <w:t xml:space="preserve"> </w:t>
            </w:r>
          </w:p>
        </w:tc>
        <w:tc>
          <w:tcPr>
            <w:tcW w:w="8240" w:type="dxa"/>
          </w:tcPr>
          <w:p w14:paraId="1CD2DA1C" w14:textId="77777777" w:rsidR="00D051A0" w:rsidRPr="006B1089"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051A0" w:rsidRPr="006B1089" w:rsidRDefault="00FD684B"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Prix</w:t>
            </w:r>
          </w:p>
          <w:p w14:paraId="67107298" w14:textId="77777777" w:rsidR="00D051A0" w:rsidRPr="006B1089"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051A0" w:rsidRPr="006B1089" w:rsidRDefault="00FD684B"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Coût</w:t>
            </w:r>
          </w:p>
          <w:p w14:paraId="5F674B35" w14:textId="77777777" w:rsidR="00D051A0" w:rsidRPr="006B1089"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35DDBFCF7194872832C5F2CD826CA6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051A0" w:rsidRDefault="00FD684B"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051A0" w:rsidRPr="006B1089">
                  <w:rPr>
                    <w:rFonts w:ascii="Segoe UI Symbol" w:eastAsia="MS Gothic" w:hAnsi="Segoe UI Symbol" w:cs="Segoe UI Symbol"/>
                    <w:sz w:val="21"/>
                    <w:szCs w:val="21"/>
                    <w:lang w:val="fr-BE"/>
                  </w:rPr>
                  <w:t>☐</w:t>
                </w:r>
              </w:sdtContent>
            </w:sdt>
            <w:r w:rsidR="00D051A0" w:rsidRPr="006B1089">
              <w:rPr>
                <w:rFonts w:cstheme="minorHAnsi"/>
                <w:sz w:val="21"/>
                <w:szCs w:val="21"/>
                <w:lang w:val="fr-BE"/>
              </w:rPr>
              <w:t xml:space="preserve"> Meilleur rapport qualité/prix sur base des critères suivants :</w:t>
            </w:r>
          </w:p>
          <w:p w14:paraId="384B70D4" w14:textId="77777777" w:rsidR="00D051A0"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8BD0680" w14:textId="2B89C779" w:rsidR="00D051A0"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051A0" w:rsidRPr="00D52B78" w:rsidRDefault="00D051A0" w:rsidP="00D051A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1603A207D8944DB997A68C4F318001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051A0" w:rsidRDefault="00FD684B"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CAFC838CE6844F3DBE220B16529E8184"/>
                </w:placeholder>
              </w:sdtPr>
              <w:sdtEndPr/>
              <w:sdtContent>
                <w:sdt>
                  <w:sdtPr>
                    <w:rPr>
                      <w:rFonts w:cstheme="minorHAnsi"/>
                      <w:sz w:val="21"/>
                      <w:szCs w:val="21"/>
                      <w:lang w:val="fr-BE"/>
                    </w:rPr>
                    <w:id w:val="2115163013"/>
                    <w:placeholder>
                      <w:docPart w:val="F54DF3436003462B98BB29926E6C8CF0"/>
                    </w:placeholder>
                    <w:showingPlcHdr/>
                  </w:sdtPr>
                  <w:sdtEndPr/>
                  <w:sdtContent>
                    <w:r w:rsidR="00D051A0" w:rsidRPr="006B1089">
                      <w:rPr>
                        <w:rFonts w:cstheme="minorHAnsi"/>
                        <w:sz w:val="21"/>
                        <w:szCs w:val="21"/>
                        <w:highlight w:val="lightGray"/>
                        <w:lang w:val="fr-BE"/>
                      </w:rPr>
                      <w:t>[à compléter]</w:t>
                    </w:r>
                  </w:sdtContent>
                </w:sdt>
              </w:sdtContent>
            </w:sdt>
            <w:r w:rsidR="00D051A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051A0"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3A2456" w14:textId="77777777" w:rsidR="00D051A0" w:rsidRPr="00D52B78" w:rsidRDefault="00D051A0" w:rsidP="00D051A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5D4EEB61D074CC38545D1295AEA4C0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3"/>
            <w:commentRangeEnd w:id="83"/>
            <w:r w:rsidRPr="006B1089">
              <w:rPr>
                <w:rStyle w:val="Marquedecommentaire"/>
                <w:lang w:val="fr-BE"/>
              </w:rPr>
              <w:commentReference w:id="83"/>
            </w:r>
          </w:p>
          <w:p w14:paraId="3290D295" w14:textId="77777777" w:rsidR="00D051A0" w:rsidRDefault="00D051A0" w:rsidP="00D051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50238F6D8214636A80E3511ACBE642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B67CEA" w:rsidRDefault="00D051A0" w:rsidP="004700C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ED369B15769F4D1B96533AA6A5EB861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4700C5" w:rsidRPr="004700C5" w:rsidRDefault="004700C5" w:rsidP="004700C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3B9926C8"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B67CEA" w:rsidRPr="00E462C0" w:rsidRDefault="00B67CEA" w:rsidP="00B67CEA">
            <w:pPr>
              <w:pStyle w:val="Titre1"/>
              <w:framePr w:hSpace="0" w:wrap="auto" w:vAnchor="margin" w:hAnchor="text" w:xAlign="left" w:yAlign="inline"/>
              <w:rPr>
                <w:b/>
                <w:bCs w:val="0"/>
                <w:lang w:val="fr-BE"/>
              </w:rPr>
            </w:pPr>
            <w:bookmarkStart w:id="84" w:name="_Toc155964504"/>
            <w:r w:rsidRPr="00E462C0">
              <w:rPr>
                <w:b/>
                <w:bCs w:val="0"/>
                <w:lang w:val="fr-BE"/>
              </w:rPr>
              <w:t>PRIX</w:t>
            </w:r>
            <w:bookmarkEnd w:id="84"/>
          </w:p>
        </w:tc>
      </w:tr>
      <w:tr w:rsidR="00B67CEA" w:rsidRPr="00E462C0" w14:paraId="17AA595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B67CEA" w:rsidRPr="00E462C0" w:rsidRDefault="00B67CEA" w:rsidP="00B67CEA">
            <w:pPr>
              <w:pStyle w:val="Titre2"/>
              <w:spacing w:before="240" w:after="160"/>
              <w:rPr>
                <w:rFonts w:asciiTheme="minorHAnsi" w:hAnsiTheme="minorHAnsi" w:cstheme="minorHAnsi"/>
                <w:bCs w:val="0"/>
                <w:sz w:val="21"/>
                <w:szCs w:val="21"/>
                <w:lang w:val="fr-BE"/>
              </w:rPr>
            </w:pPr>
            <w:bookmarkStart w:id="85" w:name="_Toc155964505"/>
            <w:r w:rsidRPr="00E462C0">
              <w:rPr>
                <w:rFonts w:asciiTheme="minorHAnsi" w:hAnsiTheme="minorHAnsi" w:cstheme="minorHAnsi"/>
                <w:b/>
                <w:sz w:val="21"/>
                <w:szCs w:val="21"/>
                <w:lang w:val="fr-BE"/>
              </w:rPr>
              <w:t>Mode de détermination du prix</w:t>
            </w:r>
            <w:bookmarkEnd w:id="85"/>
          </w:p>
        </w:tc>
        <w:tc>
          <w:tcPr>
            <w:tcW w:w="8240" w:type="dxa"/>
          </w:tcPr>
          <w:p w14:paraId="0485AF7F" w14:textId="306F9C0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87C70B310B1B44798E57521B375BE7E4"/>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B67CEA" w:rsidRPr="00E462C0" w14:paraId="597BC7D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B67CEA" w:rsidRPr="00E462C0" w:rsidRDefault="00B67CEA" w:rsidP="00B67CEA">
            <w:pPr>
              <w:pStyle w:val="Titre2"/>
              <w:spacing w:before="240" w:after="160"/>
              <w:rPr>
                <w:rFonts w:asciiTheme="minorHAnsi" w:hAnsiTheme="minorHAnsi" w:cstheme="minorHAnsi"/>
                <w:bCs w:val="0"/>
                <w:sz w:val="21"/>
                <w:szCs w:val="21"/>
                <w:lang w:val="fr-BE"/>
              </w:rPr>
            </w:pPr>
            <w:bookmarkStart w:id="86" w:name="_Toc155964506"/>
            <w:r w:rsidRPr="00E462C0">
              <w:rPr>
                <w:rFonts w:asciiTheme="minorHAnsi" w:hAnsiTheme="minorHAnsi" w:cstheme="minorHAnsi"/>
                <w:b/>
                <w:sz w:val="21"/>
                <w:szCs w:val="21"/>
                <w:lang w:val="fr-BE"/>
              </w:rPr>
              <w:t>Composantes du prix</w:t>
            </w:r>
            <w:bookmarkEnd w:id="86"/>
            <w:r w:rsidRPr="00E462C0">
              <w:rPr>
                <w:rFonts w:asciiTheme="minorHAnsi" w:hAnsiTheme="minorHAnsi" w:cstheme="minorHAnsi"/>
                <w:b/>
                <w:sz w:val="21"/>
                <w:szCs w:val="21"/>
                <w:lang w:val="fr-BE"/>
              </w:rPr>
              <w:t> </w:t>
            </w:r>
          </w:p>
        </w:tc>
        <w:tc>
          <w:tcPr>
            <w:tcW w:w="8240" w:type="dxa"/>
          </w:tcPr>
          <w:p w14:paraId="0D0C800A" w14:textId="77191369"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B67CEA" w:rsidRPr="00E462C0" w:rsidRDefault="00B67CEA" w:rsidP="00B67CEA">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les mesures de prévention imposées en vue de lutter contre la propagation du coronavirus entrées en vigueur avant le 10ème jour précédant la date limite fixée pour la réception des offres ;</w:t>
            </w:r>
          </w:p>
          <w:p w14:paraId="5E340164" w14:textId="738BDD42"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B67CEA" w:rsidRPr="00E462C0" w:rsidRDefault="00B67CEA" w:rsidP="00B67CE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B67CEA" w:rsidRPr="00E462C0" w:rsidRDefault="00B67CEA" w:rsidP="00B67CEA">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B67CEA" w:rsidRPr="00E462C0" w:rsidRDefault="00B67CEA" w:rsidP="00B67CEA">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B67CEA" w:rsidRPr="00E462C0" w:rsidRDefault="00B67CEA" w:rsidP="00B67CEA">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07F3298FB869488DA514718AE462EDE3"/>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B67CEA" w:rsidRPr="00E462C0" w:rsidRDefault="00B67CEA" w:rsidP="00B67CE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2ADCD006" w14:textId="77777777" w:rsidR="00C01EE7" w:rsidRDefault="00B67CEA"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9A048D" w:rsidRDefault="009A048D"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commentRangeStart w:id="87"/>
          <w:p w14:paraId="30773EE3" w14:textId="3FBA1E8B" w:rsidR="00B67CEA" w:rsidRDefault="00FD684B"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C01EE7">
                  <w:rPr>
                    <w:rFonts w:ascii="MS Gothic" w:eastAsia="MS Gothic" w:hAnsi="MS Gothic" w:cstheme="minorHAnsi" w:hint="eastAsia"/>
                    <w:sz w:val="21"/>
                    <w:szCs w:val="21"/>
                    <w:lang w:val="fr-BE" w:eastAsia="de-DE"/>
                  </w:rPr>
                  <w:t>☐</w:t>
                </w:r>
              </w:sdtContent>
            </w:sdt>
            <w:r w:rsidR="00B67CEA" w:rsidRPr="00E462C0">
              <w:rPr>
                <w:rFonts w:eastAsia="Times New Roman" w:cstheme="minorHAnsi"/>
                <w:sz w:val="21"/>
                <w:szCs w:val="21"/>
                <w:lang w:val="fr-BE" w:eastAsia="de-DE"/>
              </w:rPr>
              <w:t>En cas de prix apparemment anormaux, vous serez invité à justifier ceux-ci dans un délai de 12 jours.</w:t>
            </w:r>
            <w:commentRangeEnd w:id="87"/>
            <w:r w:rsidR="00C01EE7">
              <w:rPr>
                <w:rStyle w:val="Marquedecommentaire"/>
              </w:rPr>
              <w:commentReference w:id="87"/>
            </w:r>
          </w:p>
          <w:p w14:paraId="5D7C4780" w14:textId="77777777" w:rsidR="00D71FF1" w:rsidRDefault="00D71FF1" w:rsidP="00B67CE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58081579" w14:textId="1561C93D" w:rsidR="00D71FF1" w:rsidRPr="00E462C0" w:rsidRDefault="00D71FF1" w:rsidP="00D71F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B67CEA" w:rsidRPr="00E462C0" w:rsidDel="00F03227" w:rsidRDefault="00B67CEA" w:rsidP="00B67CEA">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B67CEA" w:rsidRPr="00E462C0" w14:paraId="73CEB521"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B67CEA" w:rsidRPr="00E462C0" w:rsidRDefault="00B67CEA" w:rsidP="00B67CEA">
            <w:pPr>
              <w:pStyle w:val="Titre2"/>
              <w:spacing w:before="240" w:after="160"/>
              <w:rPr>
                <w:rFonts w:asciiTheme="minorHAnsi" w:hAnsiTheme="minorHAnsi" w:cstheme="minorHAnsi"/>
                <w:bCs w:val="0"/>
                <w:sz w:val="21"/>
                <w:szCs w:val="21"/>
                <w:lang w:val="fr-BE"/>
              </w:rPr>
            </w:pPr>
            <w:bookmarkStart w:id="88" w:name="_Toc155964507"/>
            <w:r w:rsidRPr="00E462C0">
              <w:rPr>
                <w:rFonts w:asciiTheme="minorHAnsi" w:hAnsiTheme="minorHAnsi" w:cstheme="minorHAnsi"/>
                <w:b/>
                <w:sz w:val="21"/>
                <w:szCs w:val="21"/>
                <w:lang w:val="fr-BE"/>
              </w:rPr>
              <w:lastRenderedPageBreak/>
              <w:t>Clause de révision du prix</w:t>
            </w:r>
            <w:bookmarkEnd w:id="88"/>
            <w:r w:rsidRPr="00E462C0">
              <w:rPr>
                <w:rFonts w:asciiTheme="minorHAnsi" w:hAnsiTheme="minorHAnsi" w:cstheme="minorHAnsi"/>
                <w:b/>
                <w:sz w:val="21"/>
                <w:szCs w:val="21"/>
                <w:lang w:val="fr-BE"/>
              </w:rPr>
              <w:t> </w:t>
            </w:r>
          </w:p>
        </w:tc>
        <w:tc>
          <w:tcPr>
            <w:tcW w:w="8240" w:type="dxa"/>
          </w:tcPr>
          <w:p w14:paraId="241E742F" w14:textId="207593B4"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E007A8E47605457D90078D4C016E75F3"/>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ne comprend pas de formule de révision des </w:t>
            </w:r>
            <w:commentRangeStart w:id="89"/>
            <w:r w:rsidR="00B67CEA" w:rsidRPr="00E462C0">
              <w:rPr>
                <w:rFonts w:cstheme="minorHAnsi"/>
                <w:sz w:val="21"/>
                <w:szCs w:val="21"/>
                <w:lang w:val="fr-BE"/>
              </w:rPr>
              <w:t>prix</w:t>
            </w:r>
            <w:commentRangeEnd w:id="89"/>
            <w:r w:rsidR="00B67CEA" w:rsidRPr="00E462C0">
              <w:rPr>
                <w:rStyle w:val="Marquedecommentaire"/>
                <w:rFonts w:cstheme="minorHAnsi"/>
                <w:sz w:val="21"/>
                <w:szCs w:val="21"/>
                <w:lang w:val="fr-BE"/>
              </w:rPr>
              <w:commentReference w:id="89"/>
            </w:r>
            <w:r w:rsidR="00B67CEA" w:rsidRPr="00E462C0">
              <w:rPr>
                <w:rFonts w:cstheme="minorHAnsi"/>
                <w:sz w:val="21"/>
                <w:szCs w:val="21"/>
                <w:lang w:val="fr-BE"/>
              </w:rPr>
              <w:t>.</w:t>
            </w:r>
          </w:p>
          <w:p w14:paraId="6AD7CC8A" w14:textId="21BD01F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p>
        </w:tc>
      </w:tr>
      <w:tr w:rsidR="00B67CEA" w:rsidRPr="00E462C0" w14:paraId="794F22FB"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B67CEA" w:rsidRPr="00E462C0" w:rsidRDefault="00B67CEA" w:rsidP="00B67CEA">
            <w:pPr>
              <w:pStyle w:val="Titre1"/>
              <w:framePr w:hSpace="0" w:wrap="auto" w:vAnchor="margin" w:hAnchor="text" w:xAlign="left" w:yAlign="inline"/>
              <w:rPr>
                <w:b/>
                <w:bCs w:val="0"/>
                <w:lang w:val="fr-BE"/>
              </w:rPr>
            </w:pPr>
            <w:bookmarkStart w:id="90" w:name="_Toc155964508"/>
            <w:r w:rsidRPr="00E462C0">
              <w:rPr>
                <w:b/>
                <w:bCs w:val="0"/>
                <w:lang w:val="fr-BE"/>
              </w:rPr>
              <w:t>EXECUTION DU MARCHE</w:t>
            </w:r>
            <w:bookmarkEnd w:id="90"/>
          </w:p>
        </w:tc>
      </w:tr>
      <w:tr w:rsidR="00B67CEA" w:rsidRPr="00E462C0" w14:paraId="2CDF5A5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B67CEA" w:rsidRPr="00E462C0" w:rsidRDefault="00B67CEA" w:rsidP="00B67CEA">
            <w:pPr>
              <w:pStyle w:val="Titre2"/>
              <w:rPr>
                <w:rFonts w:asciiTheme="minorHAnsi" w:hAnsiTheme="minorHAnsi" w:cstheme="minorHAnsi"/>
                <w:b/>
                <w:bCs w:val="0"/>
                <w:sz w:val="21"/>
                <w:szCs w:val="21"/>
                <w:lang w:val="fr-BE"/>
              </w:rPr>
            </w:pPr>
            <w:bookmarkStart w:id="91" w:name="_Toc155964509"/>
            <w:r w:rsidRPr="00E462C0">
              <w:rPr>
                <w:rFonts w:asciiTheme="minorHAnsi" w:hAnsiTheme="minorHAnsi" w:cstheme="minorHAnsi"/>
                <w:b/>
                <w:bCs w:val="0"/>
                <w:sz w:val="21"/>
                <w:szCs w:val="21"/>
                <w:lang w:val="fr-BE"/>
              </w:rPr>
              <w:t>Fonctionnaire dirigeant du Pouvoir adjudicateur pour l’exécution de l’accord-cadre</w:t>
            </w:r>
            <w:bookmarkEnd w:id="91"/>
          </w:p>
        </w:tc>
        <w:tc>
          <w:tcPr>
            <w:tcW w:w="8240" w:type="dxa"/>
          </w:tcPr>
          <w:p w14:paraId="69C55603" w14:textId="01A1C24A"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fonctionnaire dirigeant, désigné pour diriger et contrôler l’exécution du marché, </w:t>
            </w:r>
            <w:commentRangeStart w:id="92"/>
            <w:r w:rsidR="00B67CEA" w:rsidRPr="00E462C0">
              <w:rPr>
                <w:rFonts w:cstheme="minorHAnsi"/>
                <w:sz w:val="21"/>
                <w:szCs w:val="21"/>
                <w:lang w:val="fr-BE"/>
              </w:rPr>
              <w:t>est</w:t>
            </w:r>
            <w:commentRangeEnd w:id="92"/>
            <w:r w:rsidR="00B67CEA" w:rsidRPr="00E462C0">
              <w:rPr>
                <w:rStyle w:val="Marquedecommentaire"/>
                <w:rFonts w:cstheme="minorHAnsi"/>
                <w:lang w:val="fr-BE"/>
              </w:rPr>
              <w:commentReference w:id="92"/>
            </w:r>
            <w:r w:rsidR="00B67CEA" w:rsidRPr="00E462C0">
              <w:rPr>
                <w:rFonts w:cstheme="minorHAnsi"/>
                <w:sz w:val="21"/>
                <w:szCs w:val="21"/>
                <w:lang w:val="fr-BE"/>
              </w:rPr>
              <w:t> :</w:t>
            </w:r>
          </w:p>
          <w:p w14:paraId="5281981E" w14:textId="622603B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42D16F932F154FE49599D4092124861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Fonction : </w:t>
            </w:r>
            <w:sdt>
              <w:sdtPr>
                <w:rPr>
                  <w:rFonts w:cstheme="minorHAnsi"/>
                  <w:sz w:val="21"/>
                  <w:szCs w:val="21"/>
                  <w:lang w:val="fr-BE"/>
                </w:rPr>
                <w:id w:val="-1643883045"/>
                <w:placeholder>
                  <w:docPart w:val="59BFB680AB0B44589FE39EC433BC7CA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F5FE4FD7749D46C28FD4B1F74925B34A"/>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D61595B0C0524070952A90F4C2DDFE6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B67CEA" w:rsidRPr="00E462C0" w:rsidRDefault="00FD684B" w:rsidP="00B67CE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DB47348" w:rsidR="00B67CEA" w:rsidRPr="00E462C0" w:rsidRDefault="00B67CEA" w:rsidP="00B67CE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63A6BA2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3" w:name="_Toc155964510"/>
            <w:r w:rsidRPr="00E462C0">
              <w:rPr>
                <w:rFonts w:asciiTheme="minorHAnsi" w:hAnsiTheme="minorHAnsi" w:cstheme="minorHAnsi"/>
                <w:b/>
                <w:bCs w:val="0"/>
                <w:sz w:val="21"/>
                <w:szCs w:val="21"/>
                <w:lang w:val="fr-BE"/>
              </w:rPr>
              <w:lastRenderedPageBreak/>
              <w:t>Fonctionnaire dirigeant du pouvoir adjudicateur</w:t>
            </w:r>
            <w:commentRangeStart w:id="94"/>
            <w:r w:rsidRPr="00E462C0">
              <w:rPr>
                <w:rFonts w:asciiTheme="minorHAnsi" w:hAnsiTheme="minorHAnsi" w:cstheme="minorHAnsi"/>
                <w:b/>
                <w:bCs w:val="0"/>
                <w:sz w:val="21"/>
                <w:szCs w:val="21"/>
                <w:lang w:val="fr-BE"/>
              </w:rPr>
              <w:t xml:space="preserve"> et des PAB </w:t>
            </w:r>
            <w:commentRangeEnd w:id="94"/>
            <w:r w:rsidRPr="00E462C0">
              <w:rPr>
                <w:rStyle w:val="Marquedecommentaire"/>
                <w:rFonts w:asciiTheme="minorHAnsi" w:eastAsiaTheme="minorHAnsi" w:hAnsiTheme="minorHAnsi" w:cstheme="minorBidi"/>
                <w:bCs w:val="0"/>
                <w:lang w:val="fr-BE"/>
              </w:rPr>
              <w:commentReference w:id="94"/>
            </w:r>
            <w:r w:rsidRPr="00E462C0">
              <w:rPr>
                <w:rFonts w:asciiTheme="minorHAnsi" w:hAnsiTheme="minorHAnsi" w:cstheme="minorHAnsi"/>
                <w:b/>
                <w:bCs w:val="0"/>
                <w:sz w:val="21"/>
                <w:szCs w:val="21"/>
                <w:lang w:val="fr-BE"/>
              </w:rPr>
              <w:t>pour les marchés subséquents</w:t>
            </w:r>
            <w:bookmarkEnd w:id="93"/>
          </w:p>
        </w:tc>
        <w:tc>
          <w:tcPr>
            <w:tcW w:w="8240" w:type="dxa"/>
          </w:tcPr>
          <w:p w14:paraId="04E1C09B" w14:textId="4255539D"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B67CEA" w:rsidRPr="00E462C0" w14:paraId="51CD282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5" w:name="_Toc155964511"/>
            <w:r w:rsidRPr="00E462C0">
              <w:rPr>
                <w:rFonts w:asciiTheme="minorHAnsi" w:hAnsiTheme="minorHAnsi" w:cstheme="minorHAnsi"/>
                <w:b/>
                <w:sz w:val="21"/>
                <w:szCs w:val="21"/>
                <w:lang w:val="fr-BE"/>
              </w:rPr>
              <w:t>Passation et attribution des marchés subséquents</w:t>
            </w:r>
            <w:bookmarkEnd w:id="95"/>
          </w:p>
        </w:tc>
        <w:tc>
          <w:tcPr>
            <w:tcW w:w="8240" w:type="dxa"/>
          </w:tcPr>
          <w:p w14:paraId="09074194" w14:textId="17E5C511"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w:t>
            </w:r>
            <w:r w:rsidR="00B67CEA" w:rsidRPr="00E462C0">
              <w:rPr>
                <w:lang w:val="fr-BE"/>
              </w:rPr>
              <w:t xml:space="preserve"> </w:t>
            </w:r>
            <w:r w:rsidR="00B67CEA" w:rsidRPr="00E462C0">
              <w:rPr>
                <w:rFonts w:cstheme="minorHAnsi"/>
                <w:sz w:val="21"/>
                <w:szCs w:val="21"/>
                <w:lang w:val="fr-BE"/>
              </w:rPr>
              <w:t>Il s’agit d’un accord-cadre mono-attributaire et les commandes seront passées directement auprès de l’adjudicataire de l’accord-cadre et selon les modalités suivantes :</w:t>
            </w:r>
            <w:r w:rsidR="00B67CEA"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F9DE99480B104115BF6A8CA483B11189"/>
                </w:placeholder>
                <w:showingPlcHdr/>
              </w:sdtPr>
              <w:sdtEndPr/>
              <w:sdtContent>
                <w:r w:rsidR="00B67CEA" w:rsidRPr="00E462C0">
                  <w:rPr>
                    <w:rFonts w:ascii="Calibri" w:hAnsi="Calibri" w:cs="Calibri"/>
                    <w:sz w:val="21"/>
                    <w:szCs w:val="21"/>
                    <w:highlight w:val="lightGray"/>
                    <w:lang w:val="fr-BE"/>
                  </w:rPr>
                  <w:t>[à compléter]</w:t>
                </w:r>
              </w:sdtContent>
            </w:sdt>
            <w:r w:rsidR="00B67CEA" w:rsidRPr="00E462C0">
              <w:rPr>
                <w:rFonts w:cstheme="minorHAnsi"/>
                <w:sz w:val="21"/>
                <w:szCs w:val="21"/>
                <w:lang w:val="fr-BE"/>
              </w:rPr>
              <w:t>.</w:t>
            </w:r>
          </w:p>
          <w:p w14:paraId="451D60B2" w14:textId="781C1027" w:rsidR="00B67CEA" w:rsidRPr="00E462C0" w:rsidRDefault="00FD684B"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eastAsia="Calibri" w:cstheme="minorHAnsi"/>
                <w:sz w:val="21"/>
                <w:szCs w:val="21"/>
                <w:lang w:val="fr-BE"/>
              </w:rPr>
              <w:t xml:space="preserve"> Il s’agit d’un accord-cadre pluri-attributaire et les marchés subséquents seront passés et attribués via le mécanisme </w:t>
            </w:r>
            <w:commentRangeStart w:id="96"/>
            <w:r w:rsidR="00B67CEA" w:rsidRPr="00E462C0">
              <w:rPr>
                <w:rFonts w:eastAsia="Calibri" w:cstheme="minorHAnsi"/>
                <w:sz w:val="21"/>
                <w:szCs w:val="21"/>
                <w:lang w:val="fr-BE"/>
              </w:rPr>
              <w:t>suivant</w:t>
            </w:r>
            <w:commentRangeEnd w:id="96"/>
            <w:r w:rsidR="00B67CEA" w:rsidRPr="00E462C0">
              <w:rPr>
                <w:rFonts w:eastAsia="Calibri" w:cstheme="minorHAnsi"/>
                <w:sz w:val="16"/>
                <w:szCs w:val="16"/>
                <w:lang w:val="fr-BE"/>
              </w:rPr>
              <w:commentReference w:id="96"/>
            </w:r>
            <w:r w:rsidR="00B67CEA"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236164230996455EB94167B8683469B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79076354C8A94FAD97116AD2C105B682"/>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EC7A8F7850104A518BC9F3502DFA7E9E"/>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B67CEA" w:rsidRPr="00E462C0" w14:paraId="1D1C614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7B4AB14" w14:textId="72F3DA9F" w:rsidR="00B67CEA" w:rsidRPr="00E462C0" w:rsidRDefault="00B67CEA" w:rsidP="00B67CEA">
            <w:pPr>
              <w:pStyle w:val="Titre2"/>
              <w:spacing w:before="240" w:after="160"/>
              <w:rPr>
                <w:rFonts w:asciiTheme="minorHAnsi" w:hAnsiTheme="minorHAnsi" w:cstheme="minorHAnsi"/>
                <w:b/>
                <w:sz w:val="21"/>
                <w:szCs w:val="21"/>
                <w:lang w:val="fr-BE"/>
              </w:rPr>
            </w:pPr>
            <w:bookmarkStart w:id="97" w:name="_Toc155964512"/>
            <w:r w:rsidRPr="00E462C0">
              <w:rPr>
                <w:rFonts w:asciiTheme="minorHAnsi" w:hAnsiTheme="minorHAnsi" w:cstheme="minorHAnsi"/>
                <w:b/>
                <w:sz w:val="21"/>
                <w:szCs w:val="21"/>
                <w:lang w:val="fr-BE"/>
              </w:rPr>
              <w:t>Coordinateur sécurité et santé</w:t>
            </w:r>
            <w:bookmarkEnd w:id="97"/>
            <w:r w:rsidRPr="00E462C0">
              <w:rPr>
                <w:rFonts w:asciiTheme="minorHAnsi" w:hAnsiTheme="minorHAnsi" w:cstheme="minorHAnsi"/>
                <w:b/>
                <w:sz w:val="21"/>
                <w:szCs w:val="21"/>
                <w:lang w:val="fr-BE"/>
              </w:rPr>
              <w:t xml:space="preserve"> </w:t>
            </w:r>
          </w:p>
        </w:tc>
        <w:tc>
          <w:tcPr>
            <w:tcW w:w="8240" w:type="dxa"/>
          </w:tcPr>
          <w:p w14:paraId="629CFB6A" w14:textId="582FCAF7"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coordinateur de sécurité et de santé est</w:t>
            </w:r>
          </w:p>
          <w:p w14:paraId="28A3051E" w14:textId="304C84B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968EB7F3267346C7AB298FFB6BFC810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108210D"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F637DD71C88946018A13FFAA5575700C"/>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7FE89855"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204418498"/>
                <w:placeholder>
                  <w:docPart w:val="F47F9E2CC1F742F289A09807AAE02FB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4F4CFA3" w14:textId="628D8C9F" w:rsidR="00B67CEA" w:rsidRPr="00E462C0" w:rsidRDefault="00FD684B" w:rsidP="00B67CE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coordinateur de sécurité et de santé</w:t>
            </w:r>
          </w:p>
          <w:p w14:paraId="4913F149" w14:textId="0553FE17" w:rsidR="00B67CEA" w:rsidRPr="00E462C0" w:rsidRDefault="00B67CEA" w:rsidP="00B67CEA">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B67CEA"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8" w:name="_Toc155964513"/>
            <w:r w:rsidRPr="00E462C0">
              <w:rPr>
                <w:rFonts w:asciiTheme="minorHAnsi" w:hAnsiTheme="minorHAnsi" w:cstheme="minorHAnsi"/>
                <w:b/>
                <w:bCs w:val="0"/>
                <w:sz w:val="21"/>
                <w:szCs w:val="21"/>
                <w:lang w:val="fr-BE"/>
              </w:rPr>
              <w:t>Auteur de projet</w:t>
            </w:r>
            <w:bookmarkEnd w:id="98"/>
          </w:p>
        </w:tc>
        <w:tc>
          <w:tcPr>
            <w:tcW w:w="8240" w:type="dxa"/>
          </w:tcPr>
          <w:p w14:paraId="5C3E7A96" w14:textId="707418BD"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L’auteur de projet est :</w:t>
            </w:r>
          </w:p>
          <w:p w14:paraId="3298A464" w14:textId="0FDC5CB0"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8AF42EF5C6504B75A0175AE5375D2D80"/>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7F23FA841EB64579BE020922141E0A7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827920BDB9014BB28C3320D047BD79B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924C88C6D54547039FDDB572A9F0A87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B67CEA" w:rsidRPr="00E462C0" w:rsidRDefault="00FD684B" w:rsidP="00B67CEA">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d’auteur de projet</w:t>
            </w:r>
          </w:p>
        </w:tc>
      </w:tr>
      <w:tr w:rsidR="00B67CEA"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99" w:name="_Toc155964514"/>
            <w:r w:rsidRPr="00E462C0">
              <w:rPr>
                <w:rFonts w:asciiTheme="minorHAnsi" w:hAnsiTheme="minorHAnsi" w:cstheme="minorHAnsi"/>
                <w:b/>
                <w:bCs w:val="0"/>
                <w:sz w:val="21"/>
                <w:szCs w:val="21"/>
                <w:lang w:val="fr-BE"/>
              </w:rPr>
              <w:lastRenderedPageBreak/>
              <w:t>Responsable PEB</w:t>
            </w:r>
            <w:bookmarkEnd w:id="99"/>
          </w:p>
        </w:tc>
        <w:tc>
          <w:tcPr>
            <w:tcW w:w="8240" w:type="dxa"/>
          </w:tcPr>
          <w:p w14:paraId="7B2DC9F2" w14:textId="027AFB70"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responsable PEB est :</w:t>
            </w:r>
          </w:p>
          <w:p w14:paraId="53DE88AF" w14:textId="206163F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14000D176BA442C98D3B5E2AF549444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F7581CEF763D4C2FA057DAB1905EF57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7A86527A6854CB4844171B9C4BA103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02411C028EE64CF4996F7D9E6BBBBAE3"/>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B67CEA" w:rsidRPr="00E462C0" w:rsidRDefault="00FD684B"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n’y a pas de responsable PEB</w:t>
            </w:r>
          </w:p>
        </w:tc>
      </w:tr>
      <w:tr w:rsidR="00B67CEA"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B67CEA" w:rsidRPr="00E462C0" w:rsidRDefault="00B67CEA" w:rsidP="00B67CEA">
            <w:pPr>
              <w:pStyle w:val="Titre2"/>
              <w:spacing w:before="240" w:after="160"/>
              <w:rPr>
                <w:rFonts w:asciiTheme="minorHAnsi" w:hAnsiTheme="minorHAnsi" w:cstheme="minorHAnsi"/>
                <w:bCs w:val="0"/>
                <w:sz w:val="21"/>
                <w:szCs w:val="21"/>
                <w:lang w:val="fr-BE"/>
              </w:rPr>
            </w:pPr>
            <w:bookmarkStart w:id="100" w:name="_Toc155964515"/>
            <w:r w:rsidRPr="00E462C0">
              <w:rPr>
                <w:rFonts w:asciiTheme="minorHAnsi" w:hAnsiTheme="minorHAnsi" w:cstheme="minorHAnsi"/>
                <w:b/>
                <w:sz w:val="21"/>
                <w:szCs w:val="21"/>
                <w:lang w:val="fr-BE"/>
              </w:rPr>
              <w:t>Garanties financières</w:t>
            </w:r>
            <w:bookmarkEnd w:id="100"/>
            <w:r w:rsidRPr="00E462C0">
              <w:rPr>
                <w:rFonts w:asciiTheme="minorHAnsi" w:hAnsiTheme="minorHAnsi" w:cstheme="minorHAnsi"/>
                <w:b/>
                <w:sz w:val="21"/>
                <w:szCs w:val="21"/>
                <w:lang w:val="fr-BE"/>
              </w:rPr>
              <w:t xml:space="preserve"> </w:t>
            </w:r>
          </w:p>
        </w:tc>
        <w:tc>
          <w:tcPr>
            <w:tcW w:w="8240" w:type="dxa"/>
          </w:tcPr>
          <w:p w14:paraId="1F7F0A2F"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6F2AEC" w:rsidRPr="006B1089"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D8C2B41C8C642AD9EC8A098CE33BE23"/>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6F2AEC" w:rsidRPr="006B1089" w:rsidRDefault="006F2AEC" w:rsidP="006F2AE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6F2AEC" w:rsidRPr="00E53CBB"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7F64D6971734C05BDB51D33393D955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6F2AEC" w:rsidRPr="006B1089" w:rsidRDefault="006F2AEC" w:rsidP="006F2AE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B67CEA" w:rsidRPr="006F2AEC" w:rsidRDefault="006F2AEC" w:rsidP="006F2AEC">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65B5496D6D845B8A46FE061B34A1E5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B67CEA" w:rsidRPr="00E462C0" w:rsidRDefault="00B67CEA" w:rsidP="00B67CEA">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1"/>
            <w:r w:rsidRPr="00E462C0">
              <w:rPr>
                <w:rFonts w:cstheme="minorHAnsi"/>
                <w:b/>
                <w:bCs/>
                <w:sz w:val="21"/>
                <w:szCs w:val="21"/>
                <w:u w:val="single"/>
                <w:lang w:val="fr-BE"/>
              </w:rPr>
              <w:t>Cautionnement</w:t>
            </w:r>
            <w:commentRangeEnd w:id="101"/>
            <w:r w:rsidR="004A2578">
              <w:rPr>
                <w:rStyle w:val="Marquedecommentaire"/>
              </w:rPr>
              <w:commentReference w:id="101"/>
            </w:r>
            <w:r w:rsidRPr="00E462C0">
              <w:rPr>
                <w:rFonts w:cstheme="minorHAnsi"/>
                <w:b/>
                <w:bCs/>
                <w:sz w:val="21"/>
                <w:szCs w:val="21"/>
                <w:u w:val="single"/>
                <w:lang w:val="fr-BE"/>
              </w:rPr>
              <w:t> :</w:t>
            </w:r>
          </w:p>
          <w:p w14:paraId="52C7DB86"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B67CEA" w:rsidRPr="00E462C0" w:rsidRDefault="00FD684B"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Vous ne devez pas constituer de cautionnement pour cet accord-</w:t>
            </w:r>
            <w:commentRangeStart w:id="102"/>
            <w:r w:rsidR="00B67CEA" w:rsidRPr="00E462C0">
              <w:rPr>
                <w:rFonts w:cstheme="minorHAnsi"/>
                <w:sz w:val="21"/>
                <w:szCs w:val="21"/>
                <w:lang w:val="fr-BE"/>
              </w:rPr>
              <w:t>cadre</w:t>
            </w:r>
            <w:commentRangeEnd w:id="102"/>
            <w:r w:rsidR="00B67CEA" w:rsidRPr="00E462C0">
              <w:rPr>
                <w:rStyle w:val="Marquedecommentaire"/>
                <w:lang w:val="fr-BE"/>
              </w:rPr>
              <w:commentReference w:id="102"/>
            </w:r>
            <w:r w:rsidR="00B67CEA" w:rsidRPr="00E462C0">
              <w:rPr>
                <w:rFonts w:cstheme="minorHAnsi"/>
                <w:sz w:val="21"/>
                <w:szCs w:val="21"/>
                <w:lang w:val="fr-BE"/>
              </w:rPr>
              <w:t>.</w:t>
            </w:r>
          </w:p>
          <w:p w14:paraId="49DFCAAB" w14:textId="77777777"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ascii="Segoe UI Symbol" w:hAnsi="Segoe UI Symbol" w:cs="Segoe UI Symbol"/>
                <w:sz w:val="21"/>
                <w:szCs w:val="21"/>
                <w:lang w:val="fr-BE"/>
              </w:rPr>
              <w:t xml:space="preserve"> </w:t>
            </w:r>
            <w:r w:rsidR="00B67CEA" w:rsidRPr="00E462C0">
              <w:rPr>
                <w:rFonts w:cstheme="minorHAnsi"/>
                <w:sz w:val="21"/>
                <w:szCs w:val="21"/>
                <w:lang w:val="fr-BE"/>
              </w:rPr>
              <w:t xml:space="preserve">Vous devez constituer un cautionnement </w:t>
            </w:r>
            <w:r w:rsidR="00B67CEA" w:rsidRPr="00E462C0">
              <w:rPr>
                <w:rFonts w:cstheme="minorHAnsi"/>
                <w:sz w:val="21"/>
                <w:szCs w:val="21"/>
                <w:u w:val="single"/>
                <w:lang w:val="fr-BE"/>
              </w:rPr>
              <w:t>global</w:t>
            </w:r>
            <w:r w:rsidR="00B67CEA"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A1309047F34C4666A5FE51612D0F22F2"/>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A86D786D006A47E1955B4B50DEA6916D"/>
                </w:placeholder>
                <w:showingPlcHdr/>
              </w:sdtPr>
              <w:sdtEndPr/>
              <w:sdtContent>
                <w:r w:rsidR="00B67CEA" w:rsidRPr="00E462C0">
                  <w:rPr>
                    <w:rFonts w:cstheme="minorHAnsi"/>
                    <w:sz w:val="21"/>
                    <w:szCs w:val="21"/>
                    <w:highlight w:val="lightGray"/>
                    <w:lang w:val="fr-BE"/>
                  </w:rPr>
                  <w:t>[à compléter]</w:t>
                </w:r>
              </w:sdtContent>
            </w:sdt>
          </w:p>
          <w:p w14:paraId="296EEAB9" w14:textId="388EF4B0" w:rsidR="00B67CEA" w:rsidRPr="00E462C0" w:rsidRDefault="00FD684B"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eastAsia="Calibri" w:hAnsiTheme="minorHAnsi" w:cstheme="minorHAnsi"/>
                <w:sz w:val="21"/>
                <w:szCs w:val="21"/>
              </w:rPr>
              <w:t xml:space="preserve"> </w:t>
            </w:r>
            <w:r w:rsidR="00450BE6" w:rsidRPr="006B1089">
              <w:rPr>
                <w:rFonts w:asciiTheme="minorHAnsi" w:eastAsia="Calibri" w:hAnsiTheme="minorHAnsi" w:cstheme="minorHAnsi"/>
                <w:sz w:val="21"/>
                <w:szCs w:val="21"/>
              </w:rPr>
              <w:t xml:space="preserve"> Vous devez constituer un cautionnement</w:t>
            </w:r>
            <w:r w:rsidR="00450BE6" w:rsidDel="00D971FC">
              <w:rPr>
                <w:rFonts w:asciiTheme="minorHAnsi" w:eastAsia="Calibri" w:hAnsiTheme="minorHAnsi" w:cstheme="minorHAnsi"/>
                <w:sz w:val="21"/>
                <w:szCs w:val="21"/>
                <w:u w:val="single"/>
              </w:rPr>
              <w:t xml:space="preserve"> </w:t>
            </w:r>
            <w:r w:rsidR="00450BE6" w:rsidRPr="00D3527D">
              <w:rPr>
                <w:rFonts w:asciiTheme="minorHAnsi" w:eastAsia="Calibri" w:hAnsiTheme="minorHAnsi" w:cstheme="minorHAnsi"/>
                <w:sz w:val="21"/>
                <w:szCs w:val="21"/>
                <w:u w:val="single"/>
              </w:rPr>
              <w:t>par marché passé sur base de cet accord-cadre</w:t>
            </w:r>
            <w:r w:rsidR="00450BE6" w:rsidRPr="006B1089">
              <w:rPr>
                <w:rFonts w:asciiTheme="minorHAnsi" w:eastAsia="Calibri" w:hAnsiTheme="minorHAnsi" w:cstheme="minorHAnsi"/>
                <w:sz w:val="21"/>
                <w:szCs w:val="21"/>
              </w:rPr>
              <w:t xml:space="preserve">. Le montant du cautionnement est fixé à </w:t>
            </w:r>
            <w:r w:rsidR="00450BE6" w:rsidRPr="006B1089">
              <w:rPr>
                <w:rFonts w:cstheme="minorHAnsi"/>
                <w:sz w:val="21"/>
                <w:szCs w:val="21"/>
              </w:rPr>
              <w:t xml:space="preserve"> </w:t>
            </w:r>
            <w:sdt>
              <w:sdtPr>
                <w:rPr>
                  <w:rFonts w:asciiTheme="minorHAnsi" w:hAnsiTheme="minorHAnsi" w:cstheme="minorHAnsi"/>
                  <w:sz w:val="21"/>
                  <w:szCs w:val="21"/>
                </w:rPr>
                <w:id w:val="-1080282005"/>
                <w:placeholder>
                  <w:docPart w:val="A8F711C033D047C28ED9E380FCCA74F0"/>
                </w:placeholder>
                <w:showingPlcHdr/>
              </w:sdtPr>
              <w:sdtEndPr/>
              <w:sdtContent>
                <w:r w:rsidR="00450BE6" w:rsidRPr="006B1089">
                  <w:rPr>
                    <w:rFonts w:asciiTheme="minorHAnsi" w:hAnsiTheme="minorHAnsi" w:cstheme="minorHAnsi"/>
                    <w:sz w:val="21"/>
                    <w:szCs w:val="21"/>
                    <w:highlight w:val="lightGray"/>
                  </w:rPr>
                  <w:t>[à compléter]</w:t>
                </w:r>
              </w:sdtContent>
            </w:sdt>
            <w:r w:rsidR="00450BE6"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sidR="00C37546">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FB10054"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ANNEXE 7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B67CEA"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03" w:name="_Toc155964516"/>
            <w:r w:rsidRPr="00E462C0">
              <w:rPr>
                <w:rFonts w:asciiTheme="minorHAnsi" w:hAnsiTheme="minorHAnsi" w:cstheme="minorHAnsi"/>
                <w:b/>
                <w:bCs w:val="0"/>
                <w:sz w:val="21"/>
                <w:szCs w:val="21"/>
                <w:lang w:val="fr-BE"/>
              </w:rPr>
              <w:lastRenderedPageBreak/>
              <w:t>Sous-traitance</w:t>
            </w:r>
            <w:bookmarkEnd w:id="103"/>
            <w:r w:rsidRPr="00E462C0">
              <w:rPr>
                <w:rFonts w:asciiTheme="minorHAnsi" w:hAnsiTheme="minorHAnsi" w:cstheme="minorHAnsi"/>
                <w:b/>
                <w:bCs w:val="0"/>
                <w:sz w:val="21"/>
                <w:szCs w:val="21"/>
                <w:lang w:val="fr-BE"/>
              </w:rPr>
              <w:t xml:space="preserve"> </w:t>
            </w:r>
          </w:p>
        </w:tc>
        <w:tc>
          <w:tcPr>
            <w:tcW w:w="8240" w:type="dxa"/>
          </w:tcPr>
          <w:p w14:paraId="0039B50B" w14:textId="0F2DE23B"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B67CEA" w:rsidRPr="00E462C0" w:rsidRDefault="00FD684B"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w:t>
            </w:r>
            <w:commentRangeStart w:id="104"/>
            <w:r w:rsidR="00B67CEA" w:rsidRPr="00E462C0">
              <w:rPr>
                <w:rFonts w:cstheme="minorHAnsi"/>
                <w:sz w:val="21"/>
                <w:szCs w:val="21"/>
                <w:lang w:val="fr-BE"/>
              </w:rPr>
              <w:t>de deux niveaux</w:t>
            </w:r>
            <w:commentRangeEnd w:id="104"/>
            <w:r w:rsidR="00B67CEA" w:rsidRPr="00E462C0">
              <w:rPr>
                <w:rStyle w:val="Marquedecommentaire"/>
                <w:rFonts w:cstheme="minorHAnsi"/>
                <w:lang w:val="fr-BE"/>
              </w:rPr>
              <w:commentReference w:id="104"/>
            </w:r>
            <w:r w:rsidR="00B67CEA"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1FB2D03A37C44F3BB64FBDF6ED1A03A"/>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747EACCD" w14:textId="4AF8DB76" w:rsidR="00B67CEA" w:rsidRPr="00E462C0" w:rsidRDefault="00FD684B"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8AAB011D8DE24511BAFF37D5CF232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5DE619F" w14:textId="695CA30D" w:rsidR="00B67CEA" w:rsidRPr="00E462C0" w:rsidRDefault="00FD684B"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la chaîne de sous-traitance n’est pas limitée.</w:t>
            </w:r>
          </w:p>
          <w:p w14:paraId="3F6B6C55" w14:textId="3A6E7CF2"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B67CEA" w:rsidRPr="00E462C0" w:rsidRDefault="00B67CEA"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6DA6B314A564E7BB3B33A37CA4FB7C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B67CEA" w:rsidRPr="00E462C0" w:rsidRDefault="00FD684B"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17416B2F70F48DFA2956B8405DFF86F"/>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1CE8F025" w14:textId="60B7F93D"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10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05" w:name="_Toc155964517"/>
            <w:r w:rsidRPr="00E462C0">
              <w:rPr>
                <w:rFonts w:asciiTheme="minorHAnsi" w:hAnsiTheme="minorHAnsi" w:cstheme="minorHAnsi"/>
                <w:b/>
                <w:bCs w:val="0"/>
                <w:sz w:val="21"/>
                <w:szCs w:val="21"/>
                <w:lang w:val="fr-BE"/>
              </w:rPr>
              <w:t xml:space="preserve">Clauses </w:t>
            </w:r>
            <w:commentRangeStart w:id="106"/>
            <w:r w:rsidRPr="00E462C0">
              <w:rPr>
                <w:rFonts w:asciiTheme="minorHAnsi" w:hAnsiTheme="minorHAnsi" w:cstheme="minorHAnsi"/>
                <w:b/>
                <w:bCs w:val="0"/>
                <w:sz w:val="21"/>
                <w:szCs w:val="21"/>
                <w:lang w:val="fr-BE"/>
              </w:rPr>
              <w:t>sociales</w:t>
            </w:r>
            <w:commentRangeEnd w:id="106"/>
            <w:r w:rsidRPr="00E462C0">
              <w:rPr>
                <w:rStyle w:val="Marquedecommentaire"/>
                <w:rFonts w:asciiTheme="minorHAnsi" w:eastAsiaTheme="minorHAnsi" w:hAnsiTheme="minorHAnsi" w:cstheme="minorHAnsi"/>
                <w:bCs w:val="0"/>
                <w:lang w:val="fr-BE"/>
              </w:rPr>
              <w:commentReference w:id="106"/>
            </w:r>
            <w:bookmarkEnd w:id="105"/>
          </w:p>
        </w:tc>
        <w:tc>
          <w:tcPr>
            <w:tcW w:w="8240" w:type="dxa"/>
          </w:tcPr>
          <w:p w14:paraId="5A470B2B" w14:textId="206305A5" w:rsidR="00B67CEA" w:rsidRPr="00E462C0" w:rsidRDefault="00FD684B"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sociale.</w:t>
            </w:r>
          </w:p>
          <w:p w14:paraId="34CCD0C2" w14:textId="20D7E6C1" w:rsidR="00B67CEA" w:rsidRPr="00E462C0" w:rsidRDefault="00FD684B"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sociale(s) suivante(s) :</w:t>
            </w:r>
          </w:p>
          <w:p w14:paraId="32DD5978" w14:textId="23E3BA84"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B67CEA" w:rsidRPr="00E462C0" w:rsidRDefault="00FD684B"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clause sociale de formation</w:t>
            </w:r>
          </w:p>
          <w:p w14:paraId="23CCBBFB" w14:textId="33F53B8B" w:rsidR="00B67CEA" w:rsidRPr="00E462C0" w:rsidRDefault="00FD684B"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r w:rsidR="00B67CEA" w:rsidRPr="00E462C0">
              <w:rPr>
                <w:rFonts w:asciiTheme="minorHAnsi" w:hAnsiTheme="minorHAnsi" w:cstheme="minorHAnsi"/>
                <w:sz w:val="21"/>
                <w:szCs w:val="21"/>
              </w:rPr>
              <w:t xml:space="preserve"> clause sociale flexible</w:t>
            </w:r>
          </w:p>
          <w:p w14:paraId="1BB2D4F5" w14:textId="509DDC6F" w:rsidR="00B67CEA" w:rsidRPr="00E462C0" w:rsidRDefault="00FD684B"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clause sociale de réservation de marché</w:t>
            </w:r>
          </w:p>
          <w:p w14:paraId="5CD9DAB3" w14:textId="61680CDB"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66CE50F86C4548CAA77A312EF9CEBC55"/>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0F8E1C6A4A934E36B60019864C412A8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B67CEA" w:rsidRPr="00E462C0" w:rsidRDefault="00B67CEA" w:rsidP="00B67CEA">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C18D9C4DEDC6457F829856A692A72F97"/>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B67CEA" w:rsidRPr="00E462C0" w:rsidRDefault="00FD684B" w:rsidP="00B67CEA">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rPr>
                  <w:t>☐</w:t>
                </w:r>
              </w:sdtContent>
            </w:sdt>
            <w:commentRangeStart w:id="107"/>
            <w:r w:rsidR="00B67CEA"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7237DA027EC64DBF9BACADC11E58B95C"/>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 le détail est développé dans la partie</w:t>
            </w:r>
            <w:r w:rsidR="00B67CEA"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22190D81F89D43D488655D0774F9C4A9"/>
                </w:placeholder>
                <w:showingPlcHdr/>
              </w:sdtPr>
              <w:sdtEndPr/>
              <w:sdtContent>
                <w:r w:rsidR="00B67CEA" w:rsidRPr="00E462C0">
                  <w:rPr>
                    <w:rFonts w:asciiTheme="minorHAnsi" w:hAnsiTheme="minorHAnsi" w:cstheme="minorHAnsi"/>
                    <w:sz w:val="21"/>
                    <w:szCs w:val="21"/>
                    <w:highlight w:val="lightGray"/>
                  </w:rPr>
                  <w:t>[à compléter]</w:t>
                </w:r>
              </w:sdtContent>
            </w:sdt>
            <w:r w:rsidR="00B67CEA" w:rsidRPr="00E462C0" w:rsidDel="00A213C5">
              <w:rPr>
                <w:rFonts w:asciiTheme="minorHAnsi" w:hAnsiTheme="minorHAnsi" w:cstheme="minorHAnsi"/>
                <w:sz w:val="21"/>
                <w:szCs w:val="21"/>
              </w:rPr>
              <w:t xml:space="preserve"> </w:t>
            </w:r>
            <w:r w:rsidR="00B67CEA" w:rsidRPr="00E462C0">
              <w:rPr>
                <w:rFonts w:asciiTheme="minorHAnsi" w:hAnsiTheme="minorHAnsi" w:cstheme="minorHAnsi"/>
                <w:sz w:val="21"/>
                <w:szCs w:val="21"/>
              </w:rPr>
              <w:t>du cahier spécial des charges</w:t>
            </w:r>
            <w:commentRangeEnd w:id="107"/>
            <w:r w:rsidR="00B67CEA" w:rsidRPr="00E462C0">
              <w:rPr>
                <w:rStyle w:val="Marquedecommentaire"/>
                <w:rFonts w:asciiTheme="minorHAnsi" w:eastAsiaTheme="minorHAnsi" w:hAnsiTheme="minorHAnsi" w:cstheme="minorHAnsi"/>
                <w:lang w:eastAsia="en-US"/>
              </w:rPr>
              <w:commentReference w:id="107"/>
            </w:r>
            <w:r w:rsidR="00B67CEA" w:rsidRPr="00E462C0">
              <w:rPr>
                <w:rFonts w:asciiTheme="minorHAnsi" w:hAnsiTheme="minorHAnsi" w:cstheme="minorHAnsi"/>
                <w:sz w:val="21"/>
                <w:szCs w:val="21"/>
              </w:rPr>
              <w:t>.</w:t>
            </w:r>
          </w:p>
          <w:p w14:paraId="2039EF23" w14:textId="7690E0C1"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ANNEXE 7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B67CEA"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B67CEA" w:rsidRPr="00E462C0" w:rsidRDefault="00B67CEA" w:rsidP="00B67CEA">
            <w:pPr>
              <w:pStyle w:val="Titre2"/>
              <w:spacing w:before="240" w:after="160"/>
              <w:rPr>
                <w:rFonts w:asciiTheme="minorHAnsi" w:hAnsiTheme="minorHAnsi" w:cstheme="minorHAnsi"/>
                <w:sz w:val="21"/>
                <w:szCs w:val="21"/>
                <w:lang w:val="fr-BE"/>
              </w:rPr>
            </w:pPr>
            <w:bookmarkStart w:id="108" w:name="_Toc155964518"/>
            <w:r w:rsidRPr="00E462C0">
              <w:rPr>
                <w:rFonts w:asciiTheme="minorHAnsi" w:hAnsiTheme="minorHAnsi" w:cstheme="minorHAnsi"/>
                <w:b/>
                <w:sz w:val="21"/>
                <w:szCs w:val="21"/>
                <w:lang w:val="fr-BE"/>
              </w:rPr>
              <w:lastRenderedPageBreak/>
              <w:t>Clauses environnementales</w:t>
            </w:r>
            <w:bookmarkEnd w:id="108"/>
          </w:p>
        </w:tc>
        <w:tc>
          <w:tcPr>
            <w:tcW w:w="8240" w:type="dxa"/>
          </w:tcPr>
          <w:p w14:paraId="008C4F1E" w14:textId="77777777" w:rsidR="00B67CEA" w:rsidRPr="00E462C0" w:rsidRDefault="00FD684B"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environnementale.</w:t>
            </w:r>
          </w:p>
          <w:p w14:paraId="21C3E574" w14:textId="62FACB15" w:rsidR="00B67CEA" w:rsidRPr="00E462C0" w:rsidRDefault="00FD684B" w:rsidP="00B67CE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669D6750E2041E3BA3B7E167631EF49"/>
                </w:placeholder>
                <w:showingPlcHdr/>
              </w:sdtPr>
              <w:sdtEndPr/>
              <w:sdtContent>
                <w:r w:rsidR="00B67CEA" w:rsidRPr="00E462C0">
                  <w:rPr>
                    <w:rFonts w:asciiTheme="minorHAnsi" w:hAnsiTheme="minorHAnsi" w:cstheme="minorHAnsi"/>
                    <w:sz w:val="21"/>
                    <w:szCs w:val="21"/>
                    <w:highlight w:val="lightGray"/>
                  </w:rPr>
                  <w:t>[à compléter par l’objet principal de la clause]</w:t>
                </w:r>
              </w:sdtContent>
            </w:sdt>
            <w:r w:rsidR="00B67CEA" w:rsidRPr="00E462C0">
              <w:rPr>
                <w:rFonts w:asciiTheme="minorHAnsi" w:hAnsiTheme="minorHAnsi" w:cstheme="minorHAnsi"/>
                <w:sz w:val="21"/>
                <w:szCs w:val="21"/>
              </w:rPr>
              <w:t xml:space="preserve">. </w:t>
            </w:r>
          </w:p>
          <w:p w14:paraId="30B75143" w14:textId="4AA8A79E" w:rsidR="00B67CEA" w:rsidRPr="00E462C0" w:rsidRDefault="00B67CEA" w:rsidP="00B67CEA">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DF4C9D3120DA48998EFFB3D24107252F"/>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09"/>
            <w:r w:rsidRPr="00E462C0">
              <w:rPr>
                <w:rFonts w:cstheme="minorHAnsi"/>
                <w:sz w:val="21"/>
                <w:szCs w:val="21"/>
                <w:lang w:val="fr-BE"/>
              </w:rPr>
              <w:t>du</w:t>
            </w:r>
            <w:commentRangeEnd w:id="109"/>
            <w:r w:rsidRPr="00E462C0">
              <w:rPr>
                <w:rStyle w:val="Marquedecommentaire"/>
                <w:rFonts w:cstheme="minorHAnsi"/>
                <w:lang w:val="fr-BE"/>
              </w:rPr>
              <w:commentReference w:id="109"/>
            </w:r>
            <w:r w:rsidRPr="00E462C0">
              <w:rPr>
                <w:rFonts w:cstheme="minorHAnsi"/>
                <w:sz w:val="21"/>
                <w:szCs w:val="21"/>
                <w:lang w:val="fr-BE"/>
              </w:rPr>
              <w:t xml:space="preserve"> cahier spécial des charges.</w:t>
            </w:r>
          </w:p>
        </w:tc>
      </w:tr>
      <w:tr w:rsidR="00B67CEA"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B67CEA" w:rsidRPr="00E462C0" w:rsidRDefault="00B67CEA" w:rsidP="00B67CEA">
            <w:pPr>
              <w:pStyle w:val="Titre2"/>
              <w:spacing w:before="240" w:after="160"/>
              <w:rPr>
                <w:rFonts w:asciiTheme="minorHAnsi" w:hAnsiTheme="minorHAnsi" w:cstheme="minorHAnsi"/>
                <w:sz w:val="21"/>
                <w:szCs w:val="21"/>
                <w:lang w:val="fr-BE"/>
              </w:rPr>
            </w:pPr>
            <w:bookmarkStart w:id="110" w:name="_Toc155964519"/>
            <w:r w:rsidRPr="00E462C0">
              <w:rPr>
                <w:rFonts w:asciiTheme="minorHAnsi" w:hAnsiTheme="minorHAnsi" w:cstheme="minorHAnsi"/>
                <w:b/>
                <w:bCs w:val="0"/>
                <w:sz w:val="21"/>
                <w:szCs w:val="21"/>
                <w:lang w:val="fr-BE"/>
              </w:rPr>
              <w:t>Clauses éthiques</w:t>
            </w:r>
            <w:bookmarkEnd w:id="110"/>
          </w:p>
        </w:tc>
        <w:tc>
          <w:tcPr>
            <w:tcW w:w="8240" w:type="dxa"/>
          </w:tcPr>
          <w:p w14:paraId="0C145EB7" w14:textId="77777777" w:rsidR="00B67CEA" w:rsidRPr="00E462C0" w:rsidRDefault="00FD684B"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ne contient pas de clause éthique.</w:t>
            </w:r>
          </w:p>
          <w:p w14:paraId="04824DFA" w14:textId="77777777" w:rsidR="00B67CEA" w:rsidRPr="00E462C0" w:rsidRDefault="00FD684B"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B67CEA" w:rsidRPr="00E462C0">
                  <w:rPr>
                    <w:rFonts w:ascii="Segoe UI Symbol" w:hAnsi="Segoe UI Symbol" w:cs="Segoe UI Symbol"/>
                    <w:sz w:val="21"/>
                    <w:szCs w:val="21"/>
                  </w:rPr>
                  <w:t>☐</w:t>
                </w:r>
              </w:sdtContent>
            </w:sdt>
            <w:r w:rsidR="00B67CEA"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3D8BE96B941454E844076824BBE626F"/>
                </w:placeholder>
                <w:showingPlcHdr/>
              </w:sdtPr>
              <w:sdtEndPr/>
              <w:sdtContent>
                <w:r w:rsidR="00B67CEA" w:rsidRPr="00E462C0">
                  <w:rPr>
                    <w:rFonts w:asciiTheme="minorHAnsi" w:hAnsiTheme="minorHAnsi" w:cstheme="minorHAnsi"/>
                    <w:sz w:val="21"/>
                    <w:szCs w:val="21"/>
                    <w:highlight w:val="lightGray"/>
                  </w:rPr>
                  <w:t>[à compléter par l’objet principal de cette/ces clause(s)]</w:t>
                </w:r>
              </w:sdtContent>
            </w:sdt>
            <w:r w:rsidR="00B67CEA" w:rsidRPr="00E462C0">
              <w:rPr>
                <w:rFonts w:asciiTheme="minorHAnsi" w:hAnsiTheme="minorHAnsi" w:cstheme="minorHAnsi"/>
                <w:sz w:val="21"/>
                <w:szCs w:val="21"/>
              </w:rPr>
              <w:t xml:space="preserve">. </w:t>
            </w:r>
          </w:p>
          <w:p w14:paraId="7DFE9013" w14:textId="15F62BD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B85FB61066943189FD02BCD199B803D"/>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11"/>
            <w:r w:rsidRPr="00E462C0">
              <w:rPr>
                <w:rFonts w:asciiTheme="minorHAnsi" w:hAnsiTheme="minorHAnsi" w:cstheme="minorHAnsi"/>
                <w:sz w:val="21"/>
                <w:szCs w:val="21"/>
              </w:rPr>
              <w:t>du cahier spécial des charges.</w:t>
            </w:r>
            <w:commentRangeEnd w:id="111"/>
            <w:r w:rsidRPr="00E462C0">
              <w:rPr>
                <w:rStyle w:val="Marquedecommentaire"/>
                <w:rFonts w:asciiTheme="minorHAnsi" w:eastAsiaTheme="minorHAnsi" w:hAnsiTheme="minorHAnsi" w:cstheme="minorBidi"/>
                <w:lang w:eastAsia="en-US"/>
              </w:rPr>
              <w:commentReference w:id="111"/>
            </w:r>
          </w:p>
        </w:tc>
      </w:tr>
      <w:tr w:rsidR="00B67CEA"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2" w:name="_Toc155964520"/>
            <w:r w:rsidRPr="00E462C0">
              <w:rPr>
                <w:rFonts w:asciiTheme="minorHAnsi" w:hAnsiTheme="minorHAnsi" w:cstheme="minorHAnsi"/>
                <w:b/>
                <w:sz w:val="21"/>
                <w:szCs w:val="21"/>
                <w:lang w:val="fr-BE"/>
              </w:rPr>
              <w:t>Modification du marché</w:t>
            </w:r>
            <w:bookmarkEnd w:id="112"/>
            <w:r w:rsidRPr="00E462C0">
              <w:rPr>
                <w:rFonts w:asciiTheme="minorHAnsi" w:hAnsiTheme="minorHAnsi" w:cstheme="minorHAnsi"/>
                <w:b/>
                <w:sz w:val="21"/>
                <w:szCs w:val="21"/>
                <w:lang w:val="fr-BE"/>
              </w:rPr>
              <w:t xml:space="preserve"> </w:t>
            </w:r>
          </w:p>
        </w:tc>
        <w:tc>
          <w:tcPr>
            <w:tcW w:w="8240" w:type="dxa"/>
          </w:tcPr>
          <w:p w14:paraId="447E3E1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3"/>
            <w:r w:rsidRPr="00E462C0">
              <w:rPr>
                <w:rFonts w:cstheme="minorHAnsi"/>
                <w:sz w:val="21"/>
                <w:szCs w:val="21"/>
                <w:lang w:val="fr-BE"/>
              </w:rPr>
              <w:t>impositions ayant une incidence sur le montant du marché (art. 38/8 RGE) ;</w:t>
            </w:r>
          </w:p>
          <w:p w14:paraId="4173CBF1"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13"/>
            <w:r w:rsidRPr="00E462C0">
              <w:rPr>
                <w:rStyle w:val="Marquedecommentaire"/>
                <w:rFonts w:cstheme="minorHAnsi"/>
                <w:lang w:val="fr-BE"/>
              </w:rPr>
              <w:commentReference w:id="113"/>
            </w:r>
          </w:p>
          <w:p w14:paraId="704F7A9F"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travaux complémentaires (art. 38/1 RGE)</w:t>
            </w:r>
          </w:p>
          <w:p w14:paraId="4F0455FF"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B67CEA" w:rsidRPr="00E462C0" w:rsidRDefault="00B67CEA" w:rsidP="00B67CEA">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584ED977"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9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B67CEA"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4" w:name="_Toc155964521"/>
            <w:r w:rsidRPr="00E462C0">
              <w:rPr>
                <w:rFonts w:asciiTheme="minorHAnsi" w:hAnsiTheme="minorHAnsi" w:cstheme="minorHAnsi"/>
                <w:b/>
                <w:sz w:val="21"/>
                <w:szCs w:val="21"/>
                <w:lang w:val="fr-BE"/>
              </w:rPr>
              <w:lastRenderedPageBreak/>
              <w:t>Sanctions en cas d’inexécution</w:t>
            </w:r>
            <w:bookmarkEnd w:id="114"/>
            <w:r w:rsidRPr="00E462C0">
              <w:rPr>
                <w:rFonts w:asciiTheme="minorHAnsi" w:hAnsiTheme="minorHAnsi" w:cstheme="minorHAnsi"/>
                <w:b/>
                <w:sz w:val="21"/>
                <w:szCs w:val="21"/>
                <w:lang w:val="fr-BE"/>
              </w:rPr>
              <w:t xml:space="preserve"> </w:t>
            </w:r>
          </w:p>
        </w:tc>
        <w:tc>
          <w:tcPr>
            <w:tcW w:w="8240" w:type="dxa"/>
          </w:tcPr>
          <w:p w14:paraId="0F4D5B32" w14:textId="74D9FFCD" w:rsidR="00B67CEA" w:rsidRPr="00E462C0" w:rsidRDefault="00B67CEA" w:rsidP="00B67CE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B67CEA" w:rsidRPr="00E462C0" w:rsidRDefault="00B67CEA" w:rsidP="00B67CE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52132F" w:rsidRPr="006B1089" w:rsidRDefault="0052132F" w:rsidP="0052132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52132F" w:rsidRPr="00D52B78" w:rsidRDefault="0052132F" w:rsidP="0052132F">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15CFFF05A294D9BB8C685BEF1970F5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BE637E5" w14:textId="3938CE3C"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B67CEA" w:rsidRPr="00E462C0" w:rsidRDefault="00B67CEA" w:rsidP="00B67CEA">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B67CEA" w:rsidRPr="00E462C0" w:rsidRDefault="00B67CEA" w:rsidP="00B67CEA">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w:lastRenderedPageBreak/>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B67CEA" w:rsidRPr="00E462C0" w:rsidRDefault="00FD684B"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334AEF2D44BB4FB9924119AEE6D5648B"/>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2D9C8B88" w14:textId="2270854A" w:rsidR="00B67CEA" w:rsidRPr="00E462C0" w:rsidRDefault="00B67CEA" w:rsidP="00B67CE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C619F97B69BF4F65BBD706904625B004"/>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B67CEA" w:rsidRPr="00E462C0" w:rsidRDefault="00B67CEA" w:rsidP="00B67CEA">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B67CEA" w:rsidRPr="00E462C0" w:rsidRDefault="00B67CEA" w:rsidP="00B67CE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B67CEA" w:rsidRPr="00E462C0" w:rsidRDefault="00B67CEA" w:rsidP="00B67CEA">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E1046DD218194E5588A076DF892DC2D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74F49A4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12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B67CEA"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B67CEA" w:rsidRPr="00E462C0" w:rsidRDefault="00B67CEA" w:rsidP="00B67CEA">
            <w:pPr>
              <w:pStyle w:val="Titre2"/>
              <w:spacing w:before="240" w:after="160"/>
              <w:rPr>
                <w:rFonts w:asciiTheme="minorHAnsi" w:hAnsiTheme="minorHAnsi" w:cstheme="minorHAnsi"/>
                <w:bCs w:val="0"/>
                <w:sz w:val="21"/>
                <w:szCs w:val="21"/>
                <w:lang w:val="fr-BE"/>
              </w:rPr>
            </w:pPr>
            <w:bookmarkStart w:id="115" w:name="_Toc155964522"/>
            <w:r w:rsidRPr="00E462C0">
              <w:rPr>
                <w:rFonts w:asciiTheme="minorHAnsi" w:hAnsiTheme="minorHAnsi" w:cstheme="minorHAnsi"/>
                <w:b/>
                <w:sz w:val="21"/>
                <w:szCs w:val="21"/>
                <w:lang w:val="fr-BE"/>
              </w:rPr>
              <w:lastRenderedPageBreak/>
              <w:t>Paiement</w:t>
            </w:r>
            <w:bookmarkEnd w:id="115"/>
            <w:r w:rsidRPr="00E462C0">
              <w:rPr>
                <w:rFonts w:asciiTheme="minorHAnsi" w:hAnsiTheme="minorHAnsi" w:cstheme="minorHAnsi"/>
                <w:b/>
                <w:sz w:val="21"/>
                <w:szCs w:val="21"/>
                <w:lang w:val="fr-BE"/>
              </w:rPr>
              <w:t xml:space="preserve"> </w:t>
            </w:r>
          </w:p>
        </w:tc>
        <w:tc>
          <w:tcPr>
            <w:tcW w:w="8240" w:type="dxa"/>
          </w:tcPr>
          <w:p w14:paraId="5CC704B3" w14:textId="2133B049" w:rsidR="00B67CEA" w:rsidRPr="000C0856"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A8FC386D19CB4711AF3077858DF29E4C"/>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18E2159" w14:textId="063D29AC"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25AFA46" w14:textId="77777777" w:rsidR="00F35F90" w:rsidRPr="002D38D2" w:rsidRDefault="00F35F90" w:rsidP="00F35F9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lastRenderedPageBreak/>
              <w:t xml:space="preserve">Le pouvoir adjudicateur dispose d’un délai de traitement de </w:t>
            </w:r>
            <w:commentRangeStart w:id="116"/>
            <w:r w:rsidRPr="002D38D2">
              <w:rPr>
                <w:rFonts w:eastAsia="Times New Roman" w:cstheme="minorHAnsi"/>
                <w:kern w:val="2"/>
                <w:sz w:val="21"/>
                <w:szCs w:val="21"/>
                <w:lang w:val="fr-BE" w:eastAsia="de-DE"/>
                <w14:ligatures w14:val="standardContextual"/>
              </w:rPr>
              <w:t xml:space="preserve">30 jours maximum </w:t>
            </w:r>
            <w:commentRangeEnd w:id="116"/>
            <w:r w:rsidRPr="002D38D2">
              <w:rPr>
                <w:kern w:val="2"/>
                <w:sz w:val="21"/>
                <w:szCs w:val="21"/>
                <w:lang w:val="fr-BE"/>
                <w14:ligatures w14:val="standardContextual"/>
              </w:rPr>
              <w:commentReference w:id="116"/>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7"/>
            <w:r w:rsidRPr="002D38D2">
              <w:rPr>
                <w:kern w:val="2"/>
                <w:sz w:val="21"/>
                <w:szCs w:val="21"/>
                <w:lang w:val="fr-BE"/>
                <w14:ligatures w14:val="standardContextual"/>
              </w:rPr>
              <w:t>exigés</w:t>
            </w:r>
            <w:commentRangeEnd w:id="117"/>
            <w:r w:rsidRPr="002D38D2">
              <w:rPr>
                <w:kern w:val="2"/>
                <w:sz w:val="21"/>
                <w:szCs w:val="21"/>
                <w:lang w:val="fr-BE"/>
                <w14:ligatures w14:val="standardContextual"/>
              </w:rPr>
              <w:commentReference w:id="117"/>
            </w:r>
            <w:r w:rsidRPr="002D38D2">
              <w:rPr>
                <w:kern w:val="2"/>
                <w:sz w:val="21"/>
                <w:szCs w:val="21"/>
                <w:lang w:val="fr-BE"/>
                <w14:ligatures w14:val="standardContextual"/>
              </w:rPr>
              <w:t>.</w:t>
            </w:r>
          </w:p>
          <w:p w14:paraId="588512EA" w14:textId="6F2F5CEB" w:rsidR="00F35F90" w:rsidRPr="00F35F90" w:rsidRDefault="00F35F90" w:rsidP="00F35F90">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18"/>
            <w:commentRangeEnd w:id="118"/>
            <w:r w:rsidRPr="002D38D2">
              <w:rPr>
                <w:kern w:val="2"/>
                <w:sz w:val="21"/>
                <w:szCs w:val="21"/>
                <w:lang w:val="fr-BE"/>
                <w14:ligatures w14:val="standardContextual"/>
              </w:rPr>
              <w:commentReference w:id="118"/>
            </w:r>
          </w:p>
          <w:p w14:paraId="3DEB9132" w14:textId="0433906D" w:rsidR="00B67CEA" w:rsidRPr="00E462C0" w:rsidRDefault="00B67CEA" w:rsidP="00B67CEA">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B67CEA" w:rsidRPr="00E462C0"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956B86DAEE20431ABF0A23EDD6C1191E"/>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409B3C7C" w14:textId="77777777" w:rsidR="00B67CEA" w:rsidRPr="00776CA9"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19"/>
            <w:r w:rsidRPr="00776CA9">
              <w:rPr>
                <w:rFonts w:cstheme="minorHAnsi"/>
                <w:b/>
                <w:bCs/>
                <w:sz w:val="21"/>
                <w:szCs w:val="21"/>
                <w:u w:val="single"/>
                <w:lang w:val="fr-BE"/>
              </w:rPr>
              <w:t>Avances</w:t>
            </w:r>
            <w:commentRangeEnd w:id="119"/>
            <w:r>
              <w:rPr>
                <w:rStyle w:val="Marquedecommentaire"/>
              </w:rPr>
              <w:commentReference w:id="119"/>
            </w:r>
            <w:r w:rsidRPr="00776CA9">
              <w:rPr>
                <w:rFonts w:cstheme="minorHAnsi"/>
                <w:b/>
                <w:bCs/>
                <w:sz w:val="21"/>
                <w:szCs w:val="21"/>
                <w:lang w:val="fr-BE"/>
              </w:rPr>
              <w:t> :</w:t>
            </w:r>
          </w:p>
          <w:p w14:paraId="1E6C3D96" w14:textId="77777777" w:rsidR="00B67CEA"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7F9458A4634E4B6085E146959391BF8B"/>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 %</w:t>
            </w:r>
            <w:commentRangeStart w:id="120"/>
            <w:commentRangeEnd w:id="120"/>
            <w:r w:rsidR="00B67CEA">
              <w:rPr>
                <w:rStyle w:val="Marquedecommentaire"/>
              </w:rPr>
              <w:commentReference w:id="120"/>
            </w:r>
            <w:r w:rsidR="00B67CEA" w:rsidRPr="00776CA9">
              <w:rPr>
                <w:rFonts w:cstheme="minorHAnsi"/>
                <w:sz w:val="21"/>
                <w:szCs w:val="21"/>
                <w:lang w:val="fr-BE"/>
              </w:rPr>
              <w:t xml:space="preserve"> du montant</w:t>
            </w:r>
            <w:r w:rsidR="00B67CEA">
              <w:rPr>
                <w:rFonts w:cstheme="minorHAnsi"/>
                <w:sz w:val="21"/>
                <w:szCs w:val="21"/>
                <w:lang w:val="fr-BE"/>
              </w:rPr>
              <w:t> :</w:t>
            </w:r>
            <w:r w:rsidR="00B67CEA" w:rsidRPr="00776CA9">
              <w:rPr>
                <w:rFonts w:cstheme="minorHAnsi"/>
                <w:sz w:val="21"/>
                <w:szCs w:val="21"/>
                <w:lang w:val="fr-BE"/>
              </w:rPr>
              <w:t xml:space="preserve"> </w:t>
            </w:r>
            <w:sdt>
              <w:sdtPr>
                <w:rPr>
                  <w:rFonts w:cstheme="minorHAnsi"/>
                  <w:sz w:val="21"/>
                  <w:szCs w:val="21"/>
                  <w:lang w:val="fr-BE"/>
                </w:rPr>
                <w:id w:val="687414295"/>
                <w:placeholder>
                  <w:docPart w:val="E34E4165485D4A95A8C5C591CA54169A"/>
                </w:placeholder>
                <w:showingPlcHdr/>
              </w:sdtPr>
              <w:sdtEndPr/>
              <w:sdtContent>
                <w:r w:rsidR="00B67CEA" w:rsidRPr="00776CA9">
                  <w:rPr>
                    <w:rFonts w:cstheme="minorHAnsi"/>
                    <w:sz w:val="21"/>
                    <w:szCs w:val="21"/>
                    <w:highlight w:val="lightGray"/>
                    <w:lang w:val="fr-BE"/>
                  </w:rPr>
                  <w:t>[à compléter]</w:t>
                </w:r>
              </w:sdtContent>
            </w:sdt>
            <w:r w:rsidR="00B67CEA" w:rsidRPr="00776CA9">
              <w:rPr>
                <w:rFonts w:cstheme="minorHAnsi"/>
                <w:sz w:val="21"/>
                <w:szCs w:val="21"/>
                <w:lang w:val="fr-BE"/>
              </w:rPr>
              <w:t>.</w:t>
            </w:r>
          </w:p>
          <w:p w14:paraId="3983637B" w14:textId="77777777" w:rsidR="00B67CEA" w:rsidRPr="00776CA9"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B0B29A527C754D0AA589FAE8F3C24C62"/>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008C442C" w14:textId="77777777" w:rsidR="00B67CEA" w:rsidRPr="00776CA9" w:rsidRDefault="00FD684B"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B67CEA" w:rsidRPr="00776CA9">
                  <w:rPr>
                    <w:rFonts w:ascii="Segoe UI Symbol" w:eastAsia="MS Gothic" w:hAnsi="Segoe UI Symbol" w:cs="Segoe UI Symbol"/>
                    <w:sz w:val="21"/>
                    <w:szCs w:val="21"/>
                    <w:lang w:val="fr-BE"/>
                  </w:rPr>
                  <w:t>☐</w:t>
                </w:r>
              </w:sdtContent>
            </w:sdt>
            <w:r w:rsidR="00B67CEA" w:rsidRPr="00776CA9">
              <w:rPr>
                <w:rFonts w:cstheme="minorHAnsi"/>
                <w:sz w:val="21"/>
                <w:szCs w:val="21"/>
                <w:lang w:val="fr-BE"/>
              </w:rPr>
              <w:t xml:space="preserve"> Le présent marché ne prévoit pas le paiement d’une avance.</w:t>
            </w:r>
          </w:p>
          <w:p w14:paraId="6EB678DE"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21"/>
            <w:r w:rsidRPr="00E462C0">
              <w:rPr>
                <w:rFonts w:cstheme="minorHAnsi"/>
                <w:sz w:val="21"/>
                <w:szCs w:val="21"/>
                <w:lang w:val="fr-BE"/>
              </w:rPr>
              <w:t>électronique</w:t>
            </w:r>
            <w:commentRangeEnd w:id="121"/>
            <w:r w:rsidRPr="00E462C0">
              <w:rPr>
                <w:rStyle w:val="Marquedecommentaire"/>
                <w:rFonts w:cstheme="minorHAnsi"/>
                <w:lang w:val="fr-BE"/>
              </w:rPr>
              <w:commentReference w:id="121"/>
            </w:r>
            <w:r w:rsidRPr="00E462C0">
              <w:rPr>
                <w:rFonts w:cstheme="minorHAnsi"/>
                <w:sz w:val="21"/>
                <w:szCs w:val="21"/>
                <w:lang w:val="fr-BE"/>
              </w:rPr>
              <w:t xml:space="preserve">, selon les modalités suivantes : </w:t>
            </w:r>
            <w:commentRangeStart w:id="122"/>
            <w:sdt>
              <w:sdtPr>
                <w:rPr>
                  <w:rFonts w:cstheme="minorHAnsi"/>
                  <w:sz w:val="21"/>
                  <w:szCs w:val="21"/>
                  <w:lang w:val="fr-BE"/>
                </w:rPr>
                <w:id w:val="469097444"/>
                <w:placeholder>
                  <w:docPart w:val="39304B91C33C4886B3C3A7A04C53EB4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22"/>
            <w:r w:rsidRPr="00E462C0">
              <w:rPr>
                <w:rStyle w:val="Marquedecommentaire"/>
                <w:lang w:val="fr-BE"/>
              </w:rPr>
              <w:commentReference w:id="122"/>
            </w:r>
          </w:p>
          <w:p w14:paraId="309A5D9F" w14:textId="0435916D"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29" w:history="1">
              <w:r w:rsidRPr="00E462C0">
                <w:rPr>
                  <w:rStyle w:val="Lienhypertexte"/>
                  <w:rFonts w:cstheme="minorHAnsi"/>
                  <w:sz w:val="21"/>
                  <w:szCs w:val="21"/>
                  <w:lang w:val="fr-BE"/>
                </w:rPr>
                <w:t>https://efacture.belgium.be/fr</w:t>
              </w:r>
            </w:hyperlink>
          </w:p>
        </w:tc>
      </w:tr>
      <w:tr w:rsidR="00B67CEA"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123" w:name="_Toc155964523"/>
            <w:r w:rsidRPr="00E462C0">
              <w:rPr>
                <w:rFonts w:asciiTheme="minorHAnsi" w:hAnsiTheme="minorHAnsi" w:cstheme="minorHAnsi"/>
                <w:b/>
                <w:bCs w:val="0"/>
                <w:sz w:val="21"/>
                <w:szCs w:val="21"/>
                <w:lang w:val="fr-BE"/>
              </w:rPr>
              <w:lastRenderedPageBreak/>
              <w:t>Reporting trimestriel</w:t>
            </w:r>
            <w:bookmarkEnd w:id="123"/>
            <w:r w:rsidRPr="00E462C0">
              <w:rPr>
                <w:rFonts w:asciiTheme="minorHAnsi" w:hAnsiTheme="minorHAnsi" w:cstheme="minorHAnsi"/>
                <w:b/>
                <w:bCs w:val="0"/>
                <w:sz w:val="21"/>
                <w:szCs w:val="21"/>
                <w:lang w:val="fr-BE"/>
              </w:rPr>
              <w:t xml:space="preserve"> </w:t>
            </w:r>
          </w:p>
        </w:tc>
        <w:tc>
          <w:tcPr>
            <w:tcW w:w="8240" w:type="dxa"/>
          </w:tcPr>
          <w:p w14:paraId="77300740" w14:textId="621C5A5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4"/>
            <w:r w:rsidRPr="00E462C0">
              <w:rPr>
                <w:rFonts w:cstheme="minorHAnsi"/>
                <w:sz w:val="21"/>
                <w:szCs w:val="21"/>
                <w:lang w:val="fr-BE"/>
              </w:rPr>
              <w:t xml:space="preserve">et au bénéfice des PAB </w:t>
            </w:r>
            <w:commentRangeEnd w:id="124"/>
            <w:r w:rsidRPr="00E462C0">
              <w:rPr>
                <w:rStyle w:val="Marquedecommentaire"/>
                <w:rFonts w:cstheme="minorHAnsi"/>
                <w:lang w:val="fr-BE"/>
              </w:rPr>
              <w:commentReference w:id="124"/>
            </w:r>
            <w:r w:rsidRPr="00E462C0">
              <w:rPr>
                <w:rFonts w:cstheme="minorHAnsi"/>
                <w:sz w:val="21"/>
                <w:szCs w:val="21"/>
                <w:lang w:val="fr-BE"/>
              </w:rPr>
              <w:t>sur une base trimestrielle.</w:t>
            </w:r>
          </w:p>
          <w:p w14:paraId="08931FC2"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B67CEA"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B67CEA" w:rsidRPr="00E462C0" w:rsidRDefault="00B67CEA" w:rsidP="00B67CEA">
            <w:pPr>
              <w:pStyle w:val="Titre2"/>
              <w:spacing w:before="240" w:after="160"/>
              <w:rPr>
                <w:rFonts w:asciiTheme="minorHAnsi" w:eastAsia="Calibri" w:hAnsiTheme="minorHAnsi" w:cstheme="minorHAnsi"/>
                <w:szCs w:val="24"/>
                <w:lang w:val="fr-BE" w:eastAsia="fr-BE"/>
              </w:rPr>
            </w:pPr>
            <w:bookmarkStart w:id="125" w:name="_Toc155964524"/>
            <w:r w:rsidRPr="00E462C0">
              <w:rPr>
                <w:rFonts w:asciiTheme="minorHAnsi" w:hAnsiTheme="minorHAnsi" w:cstheme="minorHAnsi"/>
                <w:b/>
                <w:sz w:val="21"/>
                <w:szCs w:val="21"/>
                <w:lang w:val="fr-BE"/>
              </w:rPr>
              <w:t>Confidentialité</w:t>
            </w:r>
            <w:bookmarkEnd w:id="125"/>
            <w:r w:rsidRPr="00E462C0">
              <w:rPr>
                <w:rFonts w:asciiTheme="minorHAnsi" w:eastAsia="Calibri" w:hAnsiTheme="minorHAnsi" w:cstheme="minorHAnsi"/>
                <w:szCs w:val="24"/>
                <w:lang w:val="fr-BE" w:eastAsia="fr-BE"/>
              </w:rPr>
              <w:t xml:space="preserve"> </w:t>
            </w:r>
          </w:p>
          <w:p w14:paraId="4FB7C2C9" w14:textId="77777777" w:rsidR="00B67CEA" w:rsidRPr="00E462C0" w:rsidRDefault="00B67CEA" w:rsidP="00B67CEA">
            <w:pPr>
              <w:pStyle w:val="Titre2"/>
              <w:spacing w:before="240" w:after="160"/>
              <w:rPr>
                <w:rFonts w:asciiTheme="minorHAnsi" w:hAnsiTheme="minorHAnsi" w:cstheme="minorHAnsi"/>
                <w:b/>
                <w:sz w:val="21"/>
                <w:szCs w:val="21"/>
                <w:lang w:val="fr-BE"/>
              </w:rPr>
            </w:pPr>
          </w:p>
        </w:tc>
        <w:tc>
          <w:tcPr>
            <w:tcW w:w="8240" w:type="dxa"/>
          </w:tcPr>
          <w:p w14:paraId="57B88A4F" w14:textId="17D6119A" w:rsidR="00B67CEA" w:rsidRPr="00E462C0" w:rsidRDefault="00B67CEA" w:rsidP="00B67CEA">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26"/>
            <w:r w:rsidRPr="00E462C0">
              <w:rPr>
                <w:rFonts w:eastAsia="Calibri" w:cstheme="minorHAnsi"/>
                <w:sz w:val="21"/>
                <w:szCs w:val="21"/>
                <w:lang w:val="fr-BE"/>
              </w:rPr>
              <w:t>ou d’un PAB</w:t>
            </w:r>
            <w:commentRangeEnd w:id="126"/>
            <w:r w:rsidRPr="00E462C0">
              <w:rPr>
                <w:rFonts w:eastAsia="Calibri" w:cstheme="minorHAnsi"/>
                <w:sz w:val="21"/>
                <w:szCs w:val="21"/>
                <w:lang w:val="fr-BE"/>
              </w:rPr>
              <w:commentReference w:id="126"/>
            </w:r>
            <w:r w:rsidRPr="00E462C0">
              <w:rPr>
                <w:rFonts w:eastAsia="Calibri" w:cstheme="minorHAnsi"/>
                <w:sz w:val="21"/>
                <w:szCs w:val="21"/>
                <w:lang w:val="fr-BE"/>
              </w:rPr>
              <w:t xml:space="preserve">, </w:t>
            </w:r>
            <w:r w:rsidRPr="00E462C0">
              <w:rPr>
                <w:rFonts w:eastAsia="Calibri" w:cstheme="minorHAnsi"/>
                <w:sz w:val="21"/>
                <w:szCs w:val="21"/>
                <w:lang w:val="fr-BE"/>
              </w:rPr>
              <w:lastRenderedPageBreak/>
              <w:t>prennent toutes mesures nécessaires afin d’éviter que ces informations, documents ou éléments ne soient divulgués à un tiers qui n’a pas à les connaître.</w:t>
            </w:r>
          </w:p>
        </w:tc>
      </w:tr>
      <w:tr w:rsidR="00B67CEA" w:rsidRPr="00E462C0" w14:paraId="1E90AD3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4B9501E" w14:textId="585DFDB7" w:rsidR="00B67CEA" w:rsidRPr="00E462C0" w:rsidRDefault="00B67CEA" w:rsidP="00B67CEA">
            <w:pPr>
              <w:pStyle w:val="Titre2"/>
              <w:spacing w:before="240" w:after="160"/>
              <w:rPr>
                <w:rFonts w:asciiTheme="minorHAnsi" w:eastAsia="Calibri" w:hAnsiTheme="minorHAnsi" w:cstheme="minorHAnsi"/>
                <w:sz w:val="21"/>
                <w:szCs w:val="21"/>
                <w:lang w:val="fr-BE"/>
              </w:rPr>
            </w:pPr>
            <w:bookmarkStart w:id="127" w:name="_Toc155964525"/>
            <w:commentRangeStart w:id="128"/>
            <w:r w:rsidRPr="00E462C0">
              <w:rPr>
                <w:rFonts w:asciiTheme="minorHAnsi" w:hAnsiTheme="minorHAnsi" w:cstheme="minorHAnsi"/>
                <w:b/>
                <w:sz w:val="21"/>
                <w:szCs w:val="21"/>
                <w:lang w:val="fr-BE"/>
              </w:rPr>
              <w:lastRenderedPageBreak/>
              <w:t>Données à caractère personnel</w:t>
            </w:r>
            <w:r w:rsidRPr="00E462C0">
              <w:rPr>
                <w:rFonts w:asciiTheme="minorHAnsi" w:eastAsia="Calibri" w:hAnsiTheme="minorHAnsi" w:cstheme="minorHAnsi"/>
                <w:sz w:val="21"/>
                <w:szCs w:val="21"/>
                <w:lang w:val="fr-BE"/>
              </w:rPr>
              <w:t xml:space="preserve"> </w:t>
            </w:r>
            <w:commentRangeEnd w:id="128"/>
            <w:r w:rsidRPr="00E462C0">
              <w:rPr>
                <w:rStyle w:val="Marquedecommentaire"/>
                <w:rFonts w:asciiTheme="minorHAnsi" w:eastAsiaTheme="minorHAnsi" w:hAnsiTheme="minorHAnsi" w:cstheme="minorHAnsi"/>
                <w:bCs w:val="0"/>
                <w:lang w:val="fr-BE"/>
              </w:rPr>
              <w:commentReference w:id="128"/>
            </w:r>
            <w:bookmarkEnd w:id="127"/>
          </w:p>
        </w:tc>
        <w:tc>
          <w:tcPr>
            <w:tcW w:w="8240" w:type="dxa"/>
          </w:tcPr>
          <w:p w14:paraId="57180901"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4DE65544"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861EFAA" w14:textId="77777777"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34438D4E" w14:textId="1978DBDD"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 </w:t>
            </w:r>
          </w:p>
        </w:tc>
      </w:tr>
      <w:tr w:rsidR="00B67CEA" w:rsidRPr="00E462C0" w14:paraId="27305D05" w14:textId="77777777" w:rsidTr="00EB483D">
        <w:trPr>
          <w:trHeight w:val="280"/>
        </w:trPr>
        <w:tc>
          <w:tcPr>
            <w:tcW w:w="2830" w:type="dxa"/>
          </w:tcPr>
          <w:p w14:paraId="5A09A68C" w14:textId="1AE239FD" w:rsidR="00B67CEA" w:rsidRPr="00E462C0" w:rsidRDefault="00B67CEA" w:rsidP="00B67CEA">
            <w:pPr>
              <w:pStyle w:val="Titre2"/>
              <w:spacing w:before="240" w:after="160"/>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Cs w:val="0"/>
                <w:sz w:val="21"/>
                <w:szCs w:val="21"/>
                <w:lang w:val="fr-BE"/>
              </w:rPr>
            </w:pPr>
            <w:bookmarkStart w:id="129" w:name="_Toc155964526"/>
            <w:r w:rsidRPr="00E462C0">
              <w:rPr>
                <w:rFonts w:asciiTheme="minorHAnsi" w:hAnsiTheme="minorHAnsi" w:cstheme="minorHAnsi"/>
                <w:b/>
                <w:bCs w:val="0"/>
                <w:sz w:val="21"/>
                <w:szCs w:val="21"/>
                <w:lang w:val="fr-BE"/>
              </w:rPr>
              <w:t>Fin des marchés subséquents et de l’accord-cadre</w:t>
            </w:r>
            <w:bookmarkEnd w:id="129"/>
          </w:p>
        </w:tc>
        <w:tc>
          <w:tcPr>
            <w:tcW w:w="8240" w:type="dxa"/>
          </w:tcPr>
          <w:p w14:paraId="0D0F367E" w14:textId="418F99B4" w:rsidR="00B67CEA" w:rsidRPr="00E462C0" w:rsidRDefault="00B67CEA" w:rsidP="00B67CEA">
            <w:pPr>
              <w:spacing w:before="240" w:line="256" w:lineRule="auto"/>
              <w:jc w:val="both"/>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B67CEA" w:rsidRPr="00E462C0" w:rsidRDefault="00B67CEA" w:rsidP="00B67CEA">
            <w:pPr>
              <w:spacing w:before="240" w:after="160"/>
              <w:jc w:val="both"/>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0785B95C" w14:textId="77777777" w:rsidR="00FD684B" w:rsidRPr="001C38A2" w:rsidRDefault="00FD684B" w:rsidP="00FD684B">
            <w:pPr>
              <w:spacing w:before="240" w:after="160" w:line="259" w:lineRule="auto"/>
              <w:jc w:val="both"/>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024BF03" w14:textId="77777777" w:rsidR="00FD684B" w:rsidRPr="001C38A2" w:rsidRDefault="00FD684B" w:rsidP="00FD684B">
            <w:pPr>
              <w:spacing w:before="240" w:after="160" w:line="259" w:lineRule="auto"/>
              <w:jc w:val="both"/>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lastRenderedPageBreak/>
              <w:t xml:space="preserve">Si l’ouvrage ne satisfait pas aux clauses et conditions du marché, le fonctionnaire dirigeant dresse un procès-verbal de refus de réception provisoire qui énumérera les manquements constatés. </w:t>
            </w:r>
          </w:p>
          <w:p w14:paraId="51B11B00" w14:textId="549CF02D"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67CEA" w:rsidRPr="00E462C0" w:rsidRDefault="00FD684B" w:rsidP="00B67CEA">
            <w:pPr>
              <w:spacing w:before="240" w:after="160"/>
              <w:jc w:val="both"/>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E4A31DC8EF5F4E32A5A41745C9C8204D"/>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31F635E0" w14:textId="27EB7FEA" w:rsidR="00B67CEA" w:rsidRPr="00E462C0" w:rsidRDefault="00FD684B" w:rsidP="00B67CEA">
            <w:pPr>
              <w:spacing w:before="240" w:after="160"/>
              <w:jc w:val="both"/>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frais de réception provisoire et définitive ne sont pas à votre charge.</w:t>
            </w:r>
          </w:p>
          <w:p w14:paraId="713360C3" w14:textId="0B79F83E" w:rsidR="00B67CEA" w:rsidRPr="00E462C0" w:rsidRDefault="00B67CEA" w:rsidP="00B67CEA">
            <w:pPr>
              <w:keepNext/>
              <w:keepLines/>
              <w:spacing w:before="240" w:after="160"/>
              <w:jc w:val="both"/>
              <w:outlineLvl w:val="3"/>
              <w:rPr>
                <w:rFonts w:cstheme="minorHAnsi"/>
                <w:b/>
                <w:bCs/>
                <w:sz w:val="21"/>
                <w:szCs w:val="21"/>
                <w:lang w:val="fr-BE"/>
              </w:rPr>
            </w:pPr>
            <w:bookmarkStart w:id="130" w:name="_Toc485717869"/>
            <w:r w:rsidRPr="00E462C0">
              <w:rPr>
                <w:rFonts w:cstheme="minorHAnsi"/>
                <w:b/>
                <w:bCs/>
                <w:sz w:val="21"/>
                <w:szCs w:val="21"/>
                <w:lang w:val="fr-BE"/>
              </w:rPr>
              <w:t>Réception définitive</w:t>
            </w:r>
            <w:bookmarkEnd w:id="130"/>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B67CEA" w:rsidRPr="00E462C0" w:rsidRDefault="00B67CEA" w:rsidP="00B67CEA">
            <w:pPr>
              <w:spacing w:before="240" w:after="160"/>
              <w:jc w:val="both"/>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B67CEA" w:rsidRPr="00E462C0" w:rsidRDefault="00B67CEA" w:rsidP="00B67CEA">
            <w:pPr>
              <w:spacing w:before="240" w:after="160"/>
              <w:jc w:val="both"/>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B67CEA" w:rsidRPr="00E462C0" w:rsidRDefault="00B67CEA" w:rsidP="00B67CEA">
            <w:pPr>
              <w:spacing w:before="240" w:after="160"/>
              <w:jc w:val="both"/>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B67CEA" w:rsidRPr="00E462C0" w:rsidRDefault="00B67CEA" w:rsidP="00B67CEA">
            <w:pPr>
              <w:spacing w:before="240" w:after="160"/>
              <w:jc w:val="both"/>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B67CEA" w:rsidRPr="00E462C0" w:rsidRDefault="00B67CEA" w:rsidP="00B67CEA">
            <w:pPr>
              <w:pStyle w:val="Paragraphedeliste"/>
              <w:numPr>
                <w:ilvl w:val="0"/>
                <w:numId w:val="61"/>
              </w:numPr>
              <w:spacing w:before="240"/>
              <w:jc w:val="both"/>
              <w:rPr>
                <w:rFonts w:cstheme="minorHAnsi"/>
                <w:sz w:val="21"/>
                <w:szCs w:val="21"/>
                <w:lang w:val="fr-BE"/>
              </w:rPr>
            </w:pPr>
            <w:r w:rsidRPr="00E462C0">
              <w:rPr>
                <w:rFonts w:cstheme="minorHAnsi"/>
                <w:sz w:val="21"/>
                <w:szCs w:val="21"/>
                <w:lang w:val="fr-BE"/>
              </w:rPr>
              <w:t>à l’échéance de sa durée ;</w:t>
            </w:r>
          </w:p>
          <w:p w14:paraId="3F4723AC" w14:textId="50CCF5B2" w:rsidR="00B67CEA" w:rsidRPr="00E462C0" w:rsidRDefault="00B67CEA" w:rsidP="00B67CEA">
            <w:pPr>
              <w:pStyle w:val="Paragraphedeliste"/>
              <w:numPr>
                <w:ilvl w:val="0"/>
                <w:numId w:val="61"/>
              </w:numPr>
              <w:spacing w:before="240"/>
              <w:jc w:val="both"/>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B67CEA" w:rsidRPr="00E462C0" w14:paraId="2989098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B67CEA" w:rsidRPr="00E462C0" w:rsidRDefault="00B67CEA" w:rsidP="00B67CEA">
            <w:pPr>
              <w:pStyle w:val="Titre2"/>
              <w:spacing w:before="240" w:after="160"/>
              <w:rPr>
                <w:rFonts w:asciiTheme="minorHAnsi" w:hAnsiTheme="minorHAnsi" w:cstheme="minorHAnsi"/>
                <w:bCs w:val="0"/>
                <w:sz w:val="21"/>
                <w:szCs w:val="21"/>
                <w:lang w:val="fr-BE"/>
              </w:rPr>
            </w:pPr>
            <w:bookmarkStart w:id="131" w:name="_Toc155964527"/>
            <w:r w:rsidRPr="00E462C0">
              <w:rPr>
                <w:rFonts w:asciiTheme="minorHAnsi" w:hAnsiTheme="minorHAnsi" w:cstheme="minorHAnsi"/>
                <w:b/>
                <w:sz w:val="21"/>
                <w:szCs w:val="21"/>
                <w:lang w:val="fr-BE"/>
              </w:rPr>
              <w:lastRenderedPageBreak/>
              <w:t>Délai de garantie</w:t>
            </w:r>
            <w:bookmarkEnd w:id="131"/>
          </w:p>
        </w:tc>
        <w:tc>
          <w:tcPr>
            <w:tcW w:w="8240" w:type="dxa"/>
          </w:tcPr>
          <w:p w14:paraId="25A23F91" w14:textId="62D26710"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67CEA" w:rsidRPr="00E462C0"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98C3819EF9D343E9A1D1C1E3722D9D9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B67CEA" w:rsidRPr="00E462C0" w:rsidDel="007F2D2D" w:rsidRDefault="00B67CEA" w:rsidP="00B67CE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5E5AF471" w14:textId="77777777" w:rsidR="001D698E" w:rsidRPr="0023106A" w:rsidRDefault="001D698E" w:rsidP="001D698E">
      <w:pPr>
        <w:spacing w:before="120" w:after="120"/>
        <w:rPr>
          <w:rFonts w:cstheme="minorHAnsi"/>
          <w:sz w:val="21"/>
          <w:szCs w:val="21"/>
          <w:lang w:val="fr-BE"/>
        </w:rPr>
      </w:pPr>
      <w:r w:rsidRPr="0023106A">
        <w:rPr>
          <w:rFonts w:cstheme="minorHAnsi"/>
          <w:sz w:val="21"/>
          <w:szCs w:val="21"/>
          <w:lang w:val="fr-BE"/>
        </w:rPr>
        <w:t xml:space="preserve">Lu et adopté le  …../……/….. par : </w:t>
      </w:r>
    </w:p>
    <w:p w14:paraId="6260816B" w14:textId="77777777" w:rsidR="001D698E" w:rsidRPr="0023106A" w:rsidRDefault="001D698E" w:rsidP="001D698E">
      <w:pPr>
        <w:spacing w:before="120" w:after="120"/>
        <w:rPr>
          <w:rFonts w:cstheme="minorHAnsi"/>
          <w:sz w:val="21"/>
          <w:szCs w:val="21"/>
          <w:lang w:val="fr-BE"/>
        </w:rPr>
      </w:pPr>
    </w:p>
    <w:p w14:paraId="2B51D511" w14:textId="77777777" w:rsidR="001D698E" w:rsidRPr="0023106A" w:rsidRDefault="001D698E" w:rsidP="001D698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E107CCA05BA489EB15134C72B4C15AC"/>
          </w:placeholder>
          <w:showingPlcHdr/>
        </w:sdtPr>
        <w:sdtEndPr/>
        <w:sdtContent>
          <w:r w:rsidRPr="0023106A">
            <w:rPr>
              <w:rFonts w:cstheme="minorHAnsi"/>
              <w:sz w:val="21"/>
              <w:szCs w:val="21"/>
            </w:rPr>
            <w:t>[à compléter]</w:t>
          </w:r>
        </w:sdtContent>
      </w:sdt>
    </w:p>
    <w:p w14:paraId="7D67B5ED" w14:textId="77777777" w:rsidR="001D698E" w:rsidRPr="0023106A" w:rsidRDefault="001D698E" w:rsidP="001D698E">
      <w:pPr>
        <w:spacing w:before="120" w:after="120"/>
        <w:rPr>
          <w:rFonts w:cstheme="minorHAnsi"/>
          <w:sz w:val="21"/>
          <w:szCs w:val="21"/>
        </w:rPr>
      </w:pPr>
    </w:p>
    <w:p w14:paraId="0EBB539D" w14:textId="77777777" w:rsidR="001D698E" w:rsidRPr="0023106A" w:rsidRDefault="001D698E" w:rsidP="001D698E">
      <w:pPr>
        <w:spacing w:before="120" w:after="120"/>
        <w:rPr>
          <w:rFonts w:cstheme="minorHAnsi"/>
          <w:sz w:val="21"/>
          <w:szCs w:val="21"/>
        </w:rPr>
      </w:pPr>
      <w:commentRangeStart w:id="132"/>
      <w:r w:rsidRPr="0023106A">
        <w:rPr>
          <w:rFonts w:cstheme="minorHAnsi"/>
          <w:sz w:val="21"/>
          <w:szCs w:val="21"/>
        </w:rPr>
        <w:lastRenderedPageBreak/>
        <w:t>Fonction</w:t>
      </w:r>
      <w:commentRangeEnd w:id="132"/>
      <w:r w:rsidRPr="0023106A">
        <w:rPr>
          <w:sz w:val="16"/>
          <w:szCs w:val="16"/>
        </w:rPr>
        <w:commentReference w:id="132"/>
      </w:r>
      <w:r w:rsidRPr="0023106A">
        <w:rPr>
          <w:rFonts w:cstheme="minorHAnsi"/>
          <w:sz w:val="21"/>
          <w:szCs w:val="21"/>
        </w:rPr>
        <w:t xml:space="preserve"> : </w:t>
      </w:r>
      <w:sdt>
        <w:sdtPr>
          <w:rPr>
            <w:rFonts w:cstheme="minorHAnsi"/>
            <w:sz w:val="21"/>
            <w:szCs w:val="21"/>
          </w:rPr>
          <w:id w:val="1479800397"/>
          <w:placeholder>
            <w:docPart w:val="CD2296BED83C458A9C7BF7C04FB9DFF9"/>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43837418" w14:textId="77777777" w:rsidR="001D698E" w:rsidRPr="0023106A" w:rsidRDefault="001D698E" w:rsidP="001D698E">
      <w:pPr>
        <w:spacing w:before="120" w:after="120"/>
        <w:rPr>
          <w:rFonts w:cstheme="minorHAnsi"/>
          <w:sz w:val="21"/>
          <w:szCs w:val="21"/>
        </w:rPr>
      </w:pPr>
    </w:p>
    <w:p w14:paraId="25099031" w14:textId="77777777" w:rsidR="001D698E" w:rsidRDefault="001D698E" w:rsidP="001D698E">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rsidSect="00EC1927">
          <w:headerReference w:type="default" r:id="rId30"/>
          <w:footerReference w:type="default" r:id="rId31"/>
          <w:type w:val="continuous"/>
          <w:pgSz w:w="11906" w:h="16838"/>
          <w:pgMar w:top="1418" w:right="1418" w:bottom="1418" w:left="1418" w:header="709" w:footer="709" w:gutter="0"/>
          <w:cols w:space="708"/>
          <w:docGrid w:linePitch="360"/>
        </w:sectPr>
      </w:pPr>
    </w:p>
    <w:p w14:paraId="0A0A2D62" w14:textId="77777777" w:rsidR="00515F72" w:rsidRPr="00E462C0" w:rsidRDefault="00515F72"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33" w:name="_Toc155964528"/>
      <w:r w:rsidRPr="00E462C0">
        <w:rPr>
          <w:lang w:val="fr-BE"/>
        </w:rPr>
        <w:lastRenderedPageBreak/>
        <w:t>PARTIE 2 – CLAUSES TECHNIQUES</w:t>
      </w:r>
      <w:bookmarkEnd w:id="133"/>
    </w:p>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15F72">
      <w:pPr>
        <w:pStyle w:val="Titre1"/>
        <w:framePr w:hSpace="0" w:wrap="auto" w:vAnchor="margin" w:hAnchor="text" w:xAlign="left" w:yAlign="inline"/>
        <w:pBdr>
          <w:top w:val="single" w:sz="4" w:space="1" w:color="auto"/>
          <w:left w:val="single" w:sz="4" w:space="4" w:color="auto"/>
          <w:bottom w:val="single" w:sz="4" w:space="1" w:color="auto"/>
          <w:right w:val="single" w:sz="4" w:space="4" w:color="auto"/>
          <w:between w:val="single" w:sz="4" w:space="1" w:color="auto"/>
          <w:bar w:val="single" w:sz="4" w:color="auto"/>
        </w:pBdr>
        <w:rPr>
          <w:lang w:val="fr-BE"/>
        </w:rPr>
      </w:pPr>
      <w:bookmarkStart w:id="134" w:name="_Toc155964529"/>
      <w:r w:rsidRPr="00E462C0">
        <w:rPr>
          <w:lang w:val="fr-BE"/>
        </w:rPr>
        <w:lastRenderedPageBreak/>
        <w:t>PARTIE 3</w:t>
      </w:r>
      <w:r w:rsidR="00841F7A" w:rsidRPr="00E462C0">
        <w:rPr>
          <w:lang w:val="fr-BE"/>
        </w:rPr>
        <w:t>-</w:t>
      </w:r>
      <w:r w:rsidRPr="00E462C0">
        <w:rPr>
          <w:lang w:val="fr-BE"/>
        </w:rPr>
        <w:t>ANNEXES</w:t>
      </w:r>
      <w:bookmarkEnd w:id="134"/>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164E5C27" w:rsidR="00BE25E6" w:rsidRPr="00E462C0" w:rsidRDefault="00BE25E6" w:rsidP="00F7389C">
            <w:pPr>
              <w:pStyle w:val="Titre1"/>
              <w:framePr w:hSpace="0" w:wrap="auto" w:vAnchor="margin" w:hAnchor="text" w:xAlign="left" w:yAlign="inline"/>
              <w:rPr>
                <w:lang w:val="fr-BE"/>
              </w:rPr>
            </w:pPr>
            <w:bookmarkStart w:id="135" w:name="_Toc64462924"/>
            <w:bookmarkStart w:id="136" w:name="_Toc155964530"/>
            <w:commentRangeStart w:id="137"/>
            <w:r w:rsidRPr="00E462C0">
              <w:rPr>
                <w:lang w:val="fr-BE"/>
              </w:rPr>
              <w:t>ANNEXE 1 : Formulaire d’offre</w:t>
            </w:r>
            <w:bookmarkEnd w:id="135"/>
            <w:r w:rsidRPr="00E462C0">
              <w:rPr>
                <w:lang w:val="fr-BE"/>
              </w:rPr>
              <w:t xml:space="preserve"> </w:t>
            </w:r>
            <w:commentRangeEnd w:id="137"/>
            <w:r w:rsidR="00F212B4" w:rsidRPr="00E462C0">
              <w:rPr>
                <w:rStyle w:val="Marquedecommentaire"/>
                <w:rFonts w:eastAsiaTheme="minorHAnsi" w:cstheme="minorBidi"/>
                <w:b w:val="0"/>
                <w:caps w:val="0"/>
                <w:color w:val="auto"/>
                <w:lang w:val="fr-BE"/>
              </w:rPr>
              <w:commentReference w:id="137"/>
            </w:r>
            <w:bookmarkEnd w:id="136"/>
          </w:p>
          <w:p w14:paraId="4B7FAC63" w14:textId="77777777" w:rsidR="00BE25E6" w:rsidRPr="00E462C0" w:rsidRDefault="00BE25E6" w:rsidP="00F7389C">
            <w:pPr>
              <w:jc w:val="center"/>
              <w:rPr>
                <w:rFonts w:cstheme="minorHAnsi"/>
                <w:b/>
                <w:color w:val="0070C0"/>
                <w:sz w:val="24"/>
                <w:lang w:val="fr-BE"/>
              </w:rPr>
            </w:pPr>
          </w:p>
          <w:p w14:paraId="7C052DE6" w14:textId="2A71BB1B" w:rsidR="00BE25E6" w:rsidRPr="00E462C0" w:rsidRDefault="004016B6" w:rsidP="00F7389C">
            <w:pPr>
              <w:jc w:val="center"/>
              <w:rPr>
                <w:rFonts w:cstheme="minorHAnsi"/>
                <w:color w:val="4472C4" w:themeColor="accent1"/>
                <w:sz w:val="28"/>
                <w:szCs w:val="28"/>
                <w:lang w:val="fr-BE"/>
              </w:rPr>
            </w:pPr>
            <w:r w:rsidRPr="00E462C0">
              <w:rPr>
                <w:rFonts w:eastAsia="Calibri" w:cstheme="minorHAnsi"/>
                <w:sz w:val="28"/>
                <w:szCs w:val="28"/>
                <w:lang w:val="fr-BE"/>
              </w:rPr>
              <w:t xml:space="preserve"> </w:t>
            </w:r>
            <w:r w:rsidR="00BE25E6" w:rsidRPr="00E462C0">
              <w:rPr>
                <w:rFonts w:cstheme="minorHAnsi"/>
                <w:color w:val="4472C4" w:themeColor="accent1"/>
                <w:sz w:val="28"/>
                <w:szCs w:val="28"/>
                <w:lang w:val="fr-BE"/>
              </w:rPr>
              <w:t xml:space="preserve">Marché public </w:t>
            </w:r>
            <w:r w:rsidR="00334F89" w:rsidRPr="00E462C0">
              <w:rPr>
                <w:rFonts w:cstheme="minorHAnsi"/>
                <w:color w:val="4472C4" w:themeColor="accent1"/>
                <w:sz w:val="28"/>
                <w:szCs w:val="28"/>
                <w:lang w:val="fr-BE"/>
              </w:rPr>
              <w:t>n</w:t>
            </w:r>
            <w:r w:rsidR="00BE25E6" w:rsidRPr="00E462C0">
              <w:rPr>
                <w:rFonts w:cstheme="minorHAnsi"/>
                <w:color w:val="4472C4" w:themeColor="accent1"/>
                <w:sz w:val="28"/>
                <w:szCs w:val="28"/>
                <w:lang w:val="fr-BE"/>
              </w:rPr>
              <w:t>°</w:t>
            </w:r>
            <w:sdt>
              <w:sdtPr>
                <w:rPr>
                  <w:rFonts w:cstheme="minorHAnsi"/>
                  <w:color w:val="4472C4" w:themeColor="accent1"/>
                  <w:sz w:val="28"/>
                  <w:szCs w:val="28"/>
                  <w:lang w:val="fr-BE"/>
                </w:rPr>
                <w:id w:val="-1950923558"/>
                <w:placeholder>
                  <w:docPart w:val="1ACB54EF45C348C488262B84DDAA11B6"/>
                </w:placeholder>
                <w15:color w:val="FFFF00"/>
                <w15:appearance w15:val="hidden"/>
              </w:sdtPr>
              <w:sdtEndPr/>
              <w:sdtContent>
                <w:sdt>
                  <w:sdtPr>
                    <w:rPr>
                      <w:rFonts w:cstheme="minorHAnsi"/>
                      <w:color w:val="4472C4" w:themeColor="accent1"/>
                      <w:sz w:val="28"/>
                      <w:szCs w:val="28"/>
                      <w:lang w:val="fr-BE"/>
                    </w:rPr>
                    <w:id w:val="1156420756"/>
                    <w:placeholder>
                      <w:docPart w:val="708D1ED507D94EA7899BB21BA7504151"/>
                    </w:placeholder>
                    <w:showingPlcHdr/>
                  </w:sdtPr>
                  <w:sdtEndPr/>
                  <w:sdtContent>
                    <w:r w:rsidR="009A565B" w:rsidRPr="00E462C0">
                      <w:rPr>
                        <w:rFonts w:cstheme="minorHAnsi"/>
                        <w:color w:val="4472C4" w:themeColor="accent1"/>
                        <w:sz w:val="28"/>
                        <w:szCs w:val="28"/>
                        <w:highlight w:val="lightGray"/>
                        <w:lang w:val="fr-BE"/>
                      </w:rPr>
                      <w:t>[à compléter]</w:t>
                    </w:r>
                  </w:sdtContent>
                </w:sdt>
                <w:r w:rsidR="009A565B" w:rsidRPr="00E462C0" w:rsidDel="009A565B">
                  <w:rPr>
                    <w:rFonts w:cstheme="minorHAnsi"/>
                    <w:color w:val="4472C4" w:themeColor="accent1"/>
                    <w:sz w:val="28"/>
                    <w:szCs w:val="28"/>
                    <w:lang w:val="fr-BE"/>
                  </w:rPr>
                  <w:t xml:space="preserve"> </w:t>
                </w:r>
              </w:sdtContent>
            </w:sdt>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109698C2" w:rsidR="00BE25E6" w:rsidRPr="00E462C0" w:rsidRDefault="00BE25E6" w:rsidP="00F7389C">
            <w:pPr>
              <w:spacing w:after="120"/>
              <w:jc w:val="center"/>
              <w:rPr>
                <w:rFonts w:cstheme="minorHAnsi"/>
                <w:sz w:val="20"/>
                <w:szCs w:val="20"/>
                <w:lang w:val="fr-BE"/>
              </w:rPr>
            </w:pPr>
            <w:r w:rsidRPr="00E462C0">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lang w:val="fr-BE"/>
                  </w:rPr>
                  <w:t xml:space="preserve">Indiquez la procédure de passation utilisée dans votre </w:t>
                </w:r>
                <w:r w:rsidR="009A565B" w:rsidRPr="00E462C0">
                  <w:rPr>
                    <w:rFonts w:cstheme="minorHAnsi"/>
                    <w:sz w:val="24"/>
                    <w:szCs w:val="24"/>
                    <w:lang w:val="fr-BE"/>
                  </w:rPr>
                  <w:t>cahier spécial des charges</w:t>
                </w:r>
              </w:sdtContent>
            </w:sdt>
            <w:r w:rsidRPr="00E462C0">
              <w:rPr>
                <w:rFonts w:cstheme="minorHAnsi"/>
                <w:sz w:val="24"/>
                <w:szCs w:val="24"/>
                <w:lang w:val="fr-BE"/>
              </w:rPr>
              <w:t>]</w:t>
            </w:r>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Pr="00E462C0"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38"/>
      <w:r w:rsidRPr="00E462C0">
        <w:rPr>
          <w:rFonts w:ascii="Calibri" w:eastAsia="Times New Roman" w:hAnsi="Calibri" w:cs="Calibri"/>
          <w:sz w:val="21"/>
          <w:szCs w:val="21"/>
          <w:lang w:val="fr-BE" w:eastAsia="de-DE"/>
        </w:rPr>
        <w:t>à l’avis de marché publié et ses éventuels avis rectificatifs ;</w:t>
      </w:r>
      <w:commentRangeEnd w:id="138"/>
      <w:r w:rsidRPr="00E462C0">
        <w:rPr>
          <w:rFonts w:ascii="Calibri" w:eastAsia="Calibri" w:hAnsi="Calibri" w:cs="Times New Roman"/>
          <w:sz w:val="16"/>
          <w:szCs w:val="16"/>
          <w:lang w:val="fr-BE"/>
        </w:rPr>
        <w:commentReference w:id="138"/>
      </w:r>
    </w:p>
    <w:p w14:paraId="6C7ED450"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à cette offre, telle qu’approuvée 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FD684B"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39"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40"/>
      <w:r w:rsidR="00AD3E6B">
        <w:rPr>
          <w:rFonts w:eastAsia="Times New Roman" w:cstheme="minorHAnsi"/>
          <w:sz w:val="21"/>
          <w:szCs w:val="21"/>
          <w:lang w:val="fr-BE" w:eastAsia="de-DE"/>
        </w:rPr>
        <w:t xml:space="preserve">Sur base du métré complété et remis dans l’offre, </w:t>
      </w:r>
      <w:commentRangeEnd w:id="140"/>
      <w:r w:rsidR="00AD3E6B">
        <w:rPr>
          <w:rStyle w:val="Marquedecommentaire"/>
        </w:rPr>
        <w:commentReference w:id="140"/>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39"/>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lastRenderedPageBreak/>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lastRenderedPageBreak/>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FD684B"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41"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42"/>
      <w:r w:rsidR="00AD3E6B">
        <w:rPr>
          <w:rFonts w:eastAsia="Times New Roman" w:cstheme="minorHAnsi"/>
          <w:sz w:val="21"/>
          <w:szCs w:val="21"/>
          <w:lang w:val="fr-BE" w:eastAsia="de-DE"/>
        </w:rPr>
        <w:t xml:space="preserve">Sur base du métré complété et remis dans l’offre, </w:t>
      </w:r>
      <w:commentRangeEnd w:id="142"/>
      <w:r w:rsidR="00AD3E6B">
        <w:rPr>
          <w:rStyle w:val="Marquedecommentaire"/>
        </w:rPr>
        <w:commentReference w:id="142"/>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41"/>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FD684B"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43"/>
      <w:r w:rsidR="00D010EF" w:rsidRPr="00E462C0">
        <w:rPr>
          <w:rFonts w:ascii="Calibri" w:eastAsia="Times New Roman" w:hAnsi="Calibri" w:cs="Calibri"/>
          <w:b/>
          <w:sz w:val="21"/>
          <w:szCs w:val="21"/>
          <w:u w:val="single"/>
          <w:lang w:val="fr-BE" w:eastAsia="de-DE"/>
        </w:rPr>
        <w:t>AMELIORATION</w:t>
      </w:r>
      <w:commentRangeEnd w:id="143"/>
      <w:r w:rsidR="00EE3CED">
        <w:rPr>
          <w:rStyle w:val="Marquedecommentaire"/>
        </w:rPr>
        <w:commentReference w:id="143"/>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44"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lastRenderedPageBreak/>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44"/>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FD684B"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45"/>
      <w:r w:rsidRPr="00E462C0">
        <w:rPr>
          <w:rFonts w:ascii="Calibri" w:eastAsia="Times New Roman" w:hAnsi="Calibri" w:cs="Calibri"/>
          <w:sz w:val="21"/>
          <w:szCs w:val="21"/>
          <w:lang w:val="fr-BE" w:eastAsia="de-DE"/>
        </w:rPr>
        <w:t>l’option</w:t>
      </w:r>
      <w:commentRangeEnd w:id="145"/>
      <w:r w:rsidRPr="00E462C0">
        <w:rPr>
          <w:rFonts w:ascii="Calibri" w:eastAsia="Calibri" w:hAnsi="Calibri" w:cs="Times New Roman"/>
          <w:sz w:val="16"/>
          <w:szCs w:val="16"/>
          <w:lang w:val="fr-BE"/>
        </w:rPr>
        <w:commentReference w:id="145"/>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46"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46"/>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FD684B"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9150147" w14:textId="77777777" w:rsidR="00D010EF"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31CB245E" w14:textId="77777777" w:rsidR="002C0A35" w:rsidRPr="009E7609" w:rsidRDefault="002C0A35" w:rsidP="002C0A3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47"/>
      <w:r w:rsidRPr="009E7609">
        <w:rPr>
          <w:rFonts w:eastAsia="Times New Roman" w:cstheme="minorHAnsi"/>
          <w:kern w:val="2"/>
          <w:sz w:val="21"/>
          <w:szCs w:val="21"/>
          <w:lang w:val="fr-BE" w:eastAsia="de-DE"/>
          <w14:ligatures w14:val="standardContextual"/>
        </w:rPr>
        <w:t>entreprise</w:t>
      </w:r>
      <w:commentRangeEnd w:id="147"/>
      <w:r w:rsidRPr="009E7609">
        <w:rPr>
          <w:sz w:val="16"/>
          <w:szCs w:val="16"/>
        </w:rPr>
        <w:commentReference w:id="147"/>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593F08DB" w14:textId="77777777" w:rsidR="002C0A35" w:rsidRPr="009E7609" w:rsidRDefault="002C0A35" w:rsidP="002C0A35">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6AFDBBE429CC4258B71858BF6DAA17EE"/>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6243AA2D" w14:textId="77777777" w:rsidR="002C0A35" w:rsidRPr="009E7609" w:rsidRDefault="002C0A35" w:rsidP="002C0A35">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2C0A35" w:rsidRPr="009E7609" w14:paraId="30D17C2A" w14:textId="77777777" w:rsidTr="00694CB3">
        <w:tc>
          <w:tcPr>
            <w:tcW w:w="1812" w:type="dxa"/>
            <w:shd w:val="clear" w:color="auto" w:fill="D9D9D9" w:themeFill="background1" w:themeFillShade="D9"/>
          </w:tcPr>
          <w:p w14:paraId="58E45A69"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4B6D54B9"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3C580A3C"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188D6F26" w14:textId="77777777" w:rsidR="002C0A35" w:rsidRPr="009E7609" w:rsidRDefault="002C0A35"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04EDC5FF"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2C0A35" w:rsidRPr="009E7609" w14:paraId="4AD12369" w14:textId="77777777" w:rsidTr="00694CB3">
        <w:tc>
          <w:tcPr>
            <w:tcW w:w="1812" w:type="dxa"/>
          </w:tcPr>
          <w:p w14:paraId="6F951765" w14:textId="77777777" w:rsidR="002C0A35" w:rsidRPr="009E7609" w:rsidRDefault="002C0A3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45AF6A1D"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7586AE14" w14:textId="77777777" w:rsidR="002C0A35" w:rsidRPr="009E7609" w:rsidRDefault="002C0A35" w:rsidP="00694CB3">
            <w:pPr>
              <w:tabs>
                <w:tab w:val="right" w:leader="dot" w:pos="9356"/>
              </w:tabs>
              <w:jc w:val="center"/>
              <w:rPr>
                <w:rFonts w:eastAsia="Times New Roman" w:cstheme="minorHAnsi"/>
                <w:sz w:val="21"/>
                <w:szCs w:val="21"/>
                <w:lang w:val="fr-BE" w:eastAsia="de-DE"/>
              </w:rPr>
            </w:pPr>
            <w:r w:rsidRPr="009E7609">
              <w:t>≤ 2 millions €</w:t>
            </w:r>
          </w:p>
        </w:tc>
      </w:tr>
      <w:tr w:rsidR="002C0A35" w:rsidRPr="009E7609" w14:paraId="55D21E38" w14:textId="77777777" w:rsidTr="00694CB3">
        <w:tc>
          <w:tcPr>
            <w:tcW w:w="1812" w:type="dxa"/>
          </w:tcPr>
          <w:p w14:paraId="54484D95" w14:textId="77777777" w:rsidR="002C0A35" w:rsidRPr="009E7609" w:rsidRDefault="002C0A3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74D5302E"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31A659DC" w14:textId="77777777" w:rsidR="002C0A35" w:rsidRPr="009E7609" w:rsidRDefault="002C0A35" w:rsidP="00694CB3">
            <w:pPr>
              <w:tabs>
                <w:tab w:val="right" w:leader="dot" w:pos="9356"/>
              </w:tabs>
              <w:jc w:val="center"/>
              <w:rPr>
                <w:rFonts w:eastAsia="Times New Roman" w:cstheme="minorHAnsi"/>
                <w:sz w:val="21"/>
                <w:szCs w:val="21"/>
                <w:lang w:val="fr-BE" w:eastAsia="de-DE"/>
              </w:rPr>
            </w:pPr>
            <w:r w:rsidRPr="009E7609">
              <w:t>≤ 10 millions €</w:t>
            </w:r>
          </w:p>
        </w:tc>
      </w:tr>
      <w:tr w:rsidR="002C0A35" w:rsidRPr="009E7609" w14:paraId="767B69C5" w14:textId="77777777" w:rsidTr="00694CB3">
        <w:tc>
          <w:tcPr>
            <w:tcW w:w="1812" w:type="dxa"/>
          </w:tcPr>
          <w:p w14:paraId="78DE2740" w14:textId="77777777" w:rsidR="002C0A35" w:rsidRPr="009E7609" w:rsidRDefault="002C0A35"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7D94CB71"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504D9E5E"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4CC160C7" w14:textId="77777777" w:rsidR="002C0A35" w:rsidRPr="009E7609" w:rsidRDefault="002C0A35"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31AA89F6" w14:textId="77777777" w:rsidR="002C0A35" w:rsidRPr="009E7609" w:rsidRDefault="002C0A35" w:rsidP="00694CB3">
            <w:pPr>
              <w:tabs>
                <w:tab w:val="right" w:leader="dot" w:pos="9356"/>
              </w:tabs>
              <w:jc w:val="both"/>
              <w:rPr>
                <w:rFonts w:eastAsia="Times New Roman" w:cstheme="minorHAnsi"/>
                <w:sz w:val="21"/>
                <w:szCs w:val="21"/>
                <w:lang w:val="fr-BE" w:eastAsia="de-DE"/>
              </w:rPr>
            </w:pPr>
            <w:r w:rsidRPr="009E7609">
              <w:t>≤ 43 millions €</w:t>
            </w:r>
          </w:p>
        </w:tc>
      </w:tr>
    </w:tbl>
    <w:p w14:paraId="369CA0A1" w14:textId="77777777" w:rsidR="002C0A35" w:rsidRPr="00E462C0" w:rsidRDefault="002C0A35"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48"/>
      <w:r w:rsidRPr="00E462C0">
        <w:rPr>
          <w:rFonts w:ascii="Calibri" w:eastAsia="Times New Roman" w:hAnsi="Calibri" w:cs="Calibri"/>
          <w:sz w:val="21"/>
          <w:szCs w:val="21"/>
          <w:vertAlign w:val="superscript"/>
          <w:lang w:val="fr-BE" w:eastAsia="de-DE"/>
        </w:rPr>
        <w:footnoteReference w:id="16"/>
      </w:r>
      <w:commentRangeEnd w:id="148"/>
      <w:r w:rsidRPr="00E462C0">
        <w:rPr>
          <w:rFonts w:ascii="Calibri" w:eastAsia="Calibri" w:hAnsi="Calibri" w:cs="Times New Roman"/>
          <w:sz w:val="16"/>
          <w:szCs w:val="16"/>
          <w:lang w:val="fr-BE"/>
        </w:rPr>
        <w:commentReference w:id="148"/>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FD684B">
      <w:pPr>
        <w:numPr>
          <w:ilvl w:val="0"/>
          <w:numId w:val="68"/>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49"/>
      <w:r w:rsidRPr="00E462C0">
        <w:rPr>
          <w:rFonts w:ascii="Calibri" w:eastAsia="Times New Roman" w:hAnsi="Calibri" w:cs="Calibri"/>
          <w:sz w:val="21"/>
          <w:szCs w:val="21"/>
          <w:lang w:val="fr-BE" w:eastAsia="de-DE"/>
        </w:rPr>
        <w:t>complétée</w:t>
      </w:r>
      <w:commentRangeEnd w:id="149"/>
      <w:r w:rsidRPr="00E462C0">
        <w:rPr>
          <w:rFonts w:ascii="Calibri" w:eastAsia="Calibri" w:hAnsi="Calibri" w:cs="Times New Roman"/>
          <w:sz w:val="16"/>
          <w:szCs w:val="16"/>
          <w:lang w:val="fr-BE"/>
        </w:rPr>
        <w:commentReference w:id="149"/>
      </w:r>
      <w:r w:rsidRPr="00E462C0">
        <w:rPr>
          <w:rFonts w:ascii="Calibri" w:eastAsia="Times New Roman" w:hAnsi="Calibri" w:cs="Calibri"/>
          <w:sz w:val="21"/>
          <w:szCs w:val="21"/>
          <w:lang w:val="fr-BE" w:eastAsia="de-DE"/>
        </w:rPr>
        <w:t> ;</w:t>
      </w:r>
    </w:p>
    <w:p w14:paraId="3093235C" w14:textId="077CDD7B"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29517C">
            <w:pPr>
              <w:pStyle w:val="Titre1"/>
              <w:framePr w:hSpace="0" w:wrap="auto" w:vAnchor="margin" w:hAnchor="text" w:xAlign="left" w:yAlign="inline"/>
              <w:rPr>
                <w:lang w:val="fr-BE"/>
              </w:rPr>
            </w:pPr>
            <w:bookmarkStart w:id="150" w:name="_Toc155964531"/>
            <w:bookmarkStart w:id="151" w:name="_Hlk118887794"/>
            <w:r w:rsidRPr="00E462C0">
              <w:rPr>
                <w:lang w:val="fr-BE"/>
              </w:rPr>
              <w:lastRenderedPageBreak/>
              <w:t>ANNEXE 2 : METRE</w:t>
            </w:r>
            <w:bookmarkEnd w:id="150"/>
          </w:p>
          <w:p w14:paraId="75FF551A" w14:textId="77777777" w:rsidR="004E2656" w:rsidRPr="00E462C0" w:rsidRDefault="004E2656" w:rsidP="0029517C">
            <w:pPr>
              <w:jc w:val="center"/>
              <w:rPr>
                <w:rFonts w:cstheme="minorHAnsi"/>
                <w:color w:val="4472C4" w:themeColor="accent1"/>
                <w:sz w:val="24"/>
                <w:lang w:val="fr-BE"/>
              </w:rPr>
            </w:pPr>
          </w:p>
          <w:p w14:paraId="5F70AE5F" w14:textId="617E56D9" w:rsidR="004E2656" w:rsidRPr="00E462C0" w:rsidRDefault="00FD684B" w:rsidP="0029517C">
            <w:pPr>
              <w:jc w:val="center"/>
              <w:rPr>
                <w:rFonts w:cstheme="minorHAnsi"/>
                <w:b/>
                <w:color w:val="4472C4" w:themeColor="accent1"/>
                <w:sz w:val="24"/>
                <w:szCs w:val="24"/>
                <w:u w:val="single"/>
                <w:lang w:val="fr-BE"/>
              </w:rPr>
            </w:pPr>
            <w:sdt>
              <w:sdtPr>
                <w:rPr>
                  <w:rFonts w:ascii="Calibri" w:eastAsia="Calibri" w:hAnsi="Calibri" w:cs="Calibri"/>
                  <w:sz w:val="21"/>
                  <w:szCs w:val="21"/>
                  <w:lang w:val="fr-BE"/>
                </w:rPr>
                <w:id w:val="1131130483"/>
                <w14:checkbox>
                  <w14:checked w14:val="0"/>
                  <w14:checkedState w14:val="2612" w14:font="MS Gothic"/>
                  <w14:uncheckedState w14:val="2610" w14:font="MS Gothic"/>
                </w14:checkbox>
              </w:sdtPr>
              <w:sdtEndPr/>
              <w:sdtContent>
                <w:r w:rsidR="006B198A" w:rsidRPr="00E462C0">
                  <w:rPr>
                    <w:rFonts w:ascii="MS Gothic" w:eastAsia="MS Gothic" w:hAnsi="MS Gothic" w:cs="Calibri"/>
                    <w:sz w:val="21"/>
                    <w:szCs w:val="21"/>
                    <w:lang w:val="fr-BE"/>
                  </w:rPr>
                  <w:t>☐</w:t>
                </w:r>
              </w:sdtContent>
            </w:sdt>
            <w:r w:rsidR="004E2656" w:rsidRPr="00E462C0" w:rsidDel="004016B6">
              <w:rPr>
                <w:rFonts w:cstheme="minorHAnsi"/>
                <w:b/>
                <w:color w:val="4472C4" w:themeColor="accent1"/>
                <w:sz w:val="24"/>
                <w:szCs w:val="24"/>
                <w:u w:val="single"/>
                <w:lang w:val="fr-BE"/>
              </w:rPr>
              <w:t xml:space="preserve"> </w:t>
            </w:r>
            <w:r w:rsidR="004E2656" w:rsidRPr="00E462C0">
              <w:rPr>
                <w:rFonts w:cstheme="minorHAnsi"/>
                <w:b/>
                <w:color w:val="4472C4" w:themeColor="accent1"/>
                <w:sz w:val="24"/>
                <w:szCs w:val="24"/>
                <w:u w:val="single"/>
                <w:lang w:val="fr-BE"/>
              </w:rPr>
              <w:t xml:space="preserve">Marché public </w:t>
            </w:r>
            <w:r w:rsidR="00334F89" w:rsidRPr="00E462C0">
              <w:rPr>
                <w:rFonts w:cstheme="minorHAnsi"/>
                <w:b/>
                <w:color w:val="4472C4" w:themeColor="accent1"/>
                <w:sz w:val="24"/>
                <w:szCs w:val="24"/>
                <w:u w:val="single"/>
                <w:lang w:val="fr-BE"/>
              </w:rPr>
              <w:t>n</w:t>
            </w:r>
            <w:r w:rsidR="004E2656" w:rsidRPr="00E462C0">
              <w:rPr>
                <w:rFonts w:cstheme="minorHAnsi"/>
                <w:b/>
                <w:color w:val="4472C4" w:themeColor="accent1"/>
                <w:sz w:val="24"/>
                <w:szCs w:val="24"/>
                <w:u w:val="single"/>
                <w:lang w:val="fr-BE"/>
              </w:rPr>
              <w:t>°</w:t>
            </w:r>
            <w:sdt>
              <w:sdtPr>
                <w:rPr>
                  <w:rFonts w:cstheme="minorHAnsi"/>
                  <w:b/>
                  <w:color w:val="4472C4" w:themeColor="accent1"/>
                  <w:sz w:val="24"/>
                  <w:szCs w:val="24"/>
                  <w:u w:val="single"/>
                  <w:lang w:val="fr-BE"/>
                </w:rPr>
                <w:id w:val="-677193033"/>
                <w:placeholder>
                  <w:docPart w:val="9CD0FE819B944B6F9D7E59951FF013C8"/>
                </w:placeholder>
                <w:showingPlcHdr/>
                <w15:color w:val="FFFF00"/>
                <w15:appearance w15:val="hidden"/>
              </w:sdtPr>
              <w:sdtEndPr/>
              <w:sdtContent>
                <w:r w:rsidR="004E2656" w:rsidRPr="00E462C0">
                  <w:rPr>
                    <w:rFonts w:cstheme="minorHAnsi"/>
                    <w:b/>
                    <w:color w:val="4472C4" w:themeColor="accent1"/>
                    <w:sz w:val="28"/>
                    <w:szCs w:val="28"/>
                    <w:highlight w:val="lightGray"/>
                    <w:u w:val="single"/>
                    <w:lang w:val="fr-BE"/>
                  </w:rPr>
                  <w:t>[à compléter]</w:t>
                </w:r>
              </w:sdtContent>
            </w:sdt>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Pr="00E462C0" w:rsidRDefault="000A3411" w:rsidP="003A5954">
            <w:pPr>
              <w:keepNext/>
              <w:jc w:val="center"/>
              <w:outlineLvl w:val="3"/>
              <w:rPr>
                <w:rFonts w:cstheme="minorHAnsi"/>
                <w:b/>
                <w:color w:val="0070C0"/>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42CF0E7C" w14:textId="77777777" w:rsidR="004E2656" w:rsidRPr="00E462C0" w:rsidRDefault="004E2656" w:rsidP="0029517C">
            <w:pPr>
              <w:spacing w:after="120"/>
              <w:jc w:val="center"/>
              <w:rPr>
                <w:rFonts w:cstheme="minorHAnsi"/>
                <w:lang w:val="fr-BE"/>
              </w:rPr>
            </w:pPr>
            <w:r w:rsidRPr="00E462C0">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highlight w:val="lightGray"/>
                    <w:lang w:val="fr-BE"/>
                  </w:rPr>
                  <w:t>Indiquez la procédure de passation utilisée dans votre cahier spécial des charges</w:t>
                </w:r>
              </w:sdtContent>
            </w:sdt>
            <w:r w:rsidRPr="00E462C0">
              <w:rPr>
                <w:rFonts w:cstheme="minorHAnsi"/>
                <w:sz w:val="24"/>
                <w:szCs w:val="24"/>
                <w:lang w:val="fr-BE"/>
              </w:rPr>
              <w:t>]</w:t>
            </w:r>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FD684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FD684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FD684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FD684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FD684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FD684B"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FD684B"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FD684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FD684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FD684B"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FD684B"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8"/>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FD684B"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FD684B"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FD684B"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FD684B"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FD684B"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52"/>
            <w:r w:rsidRPr="00E462C0">
              <w:rPr>
                <w:rFonts w:ascii="Calibri" w:eastAsia="Times New Roman" w:hAnsi="Calibri" w:cs="Calibri"/>
                <w:sz w:val="18"/>
                <w:szCs w:val="18"/>
                <w:lang w:val="fr-BE" w:eastAsia="de-DE"/>
              </w:rPr>
              <w:t>….€</w:t>
            </w:r>
            <w:commentRangeEnd w:id="152"/>
            <w:r w:rsidRPr="00E462C0">
              <w:rPr>
                <w:rFonts w:ascii="Calibri" w:eastAsia="Calibri" w:hAnsi="Calibri" w:cs="Arial"/>
                <w:sz w:val="16"/>
                <w:szCs w:val="16"/>
                <w:lang w:val="fr-BE"/>
              </w:rPr>
              <w:commentReference w:id="152"/>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3A3E91">
      <w:pPr>
        <w:pStyle w:val="Titre1"/>
        <w:framePr w:hSpace="0" w:wrap="auto" w:vAnchor="margin" w:hAnchor="text" w:xAlign="left" w:yAlign="inline"/>
        <w:spacing w:after="240"/>
        <w:rPr>
          <w:lang w:val="fr-BE"/>
        </w:rPr>
      </w:pPr>
      <w:bookmarkStart w:id="153" w:name="_Ref115773224"/>
      <w:bookmarkStart w:id="154" w:name="_Toc155964532"/>
      <w:bookmarkEnd w:id="151"/>
      <w:commentRangeStart w:id="155"/>
      <w:r w:rsidRPr="00E462C0">
        <w:rPr>
          <w:lang w:val="fr-BE"/>
        </w:rPr>
        <w:lastRenderedPageBreak/>
        <w:t>ANNEXE 3 : REGLEMENTATION APPLICABLE AU MARCHE</w:t>
      </w:r>
      <w:bookmarkEnd w:id="153"/>
      <w:commentRangeEnd w:id="155"/>
      <w:r w:rsidR="00AC0DA4" w:rsidRPr="00E462C0">
        <w:rPr>
          <w:rStyle w:val="Marquedecommentaire"/>
          <w:rFonts w:eastAsiaTheme="minorHAnsi"/>
          <w:b w:val="0"/>
          <w:caps w:val="0"/>
          <w:color w:val="auto"/>
          <w:lang w:val="fr-BE"/>
        </w:rPr>
        <w:commentReference w:id="155"/>
      </w:r>
      <w:bookmarkEnd w:id="154"/>
    </w:p>
    <w:p w14:paraId="6634AB25" w14:textId="2CD15B40"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pPr>
        <w:numPr>
          <w:ilvl w:val="0"/>
          <w:numId w:val="69"/>
        </w:numPr>
        <w:spacing w:before="240" w:after="240" w:line="240" w:lineRule="auto"/>
        <w:ind w:left="567" w:hanging="283"/>
        <w:contextualSpacing/>
        <w:jc w:val="both"/>
        <w:rPr>
          <w:rFonts w:cs="Calibri"/>
          <w:sz w:val="21"/>
          <w:szCs w:val="21"/>
          <w:lang w:val="fr-BE"/>
        </w:rPr>
      </w:pPr>
      <w:bookmarkStart w:id="157" w:name="_Hlk118980581"/>
      <w:r w:rsidRPr="00E462C0">
        <w:rPr>
          <w:rFonts w:cs="Calibri"/>
          <w:sz w:val="21"/>
          <w:szCs w:val="21"/>
          <w:lang w:val="fr-BE"/>
        </w:rPr>
        <w:t>la réglementation relative aux marchés publics :</w:t>
      </w:r>
    </w:p>
    <w:p w14:paraId="630BF426"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2"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3"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FD684B">
      <w:pPr>
        <w:numPr>
          <w:ilvl w:val="1"/>
          <w:numId w:val="69"/>
        </w:numPr>
        <w:spacing w:before="240" w:after="240" w:line="240" w:lineRule="auto"/>
        <w:contextualSpacing/>
        <w:jc w:val="both"/>
        <w:rPr>
          <w:rFonts w:cs="Calibri"/>
          <w:sz w:val="21"/>
          <w:szCs w:val="21"/>
          <w:lang w:val="fr-BE"/>
        </w:rPr>
      </w:pPr>
      <w:hyperlink r:id="rId34" w:history="1">
        <w:r w:rsidR="0090166A" w:rsidRPr="00E462C0">
          <w:rPr>
            <w:rFonts w:cs="Calibri"/>
            <w:color w:val="0563C1" w:themeColor="hyperlink"/>
            <w:sz w:val="21"/>
            <w:szCs w:val="21"/>
            <w:u w:val="single"/>
            <w:lang w:val="fr-BE"/>
          </w:rPr>
          <w:t>l’arrêté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FD684B">
      <w:pPr>
        <w:numPr>
          <w:ilvl w:val="1"/>
          <w:numId w:val="69"/>
        </w:numPr>
        <w:spacing w:before="240" w:after="240" w:line="240" w:lineRule="auto"/>
        <w:contextualSpacing/>
        <w:jc w:val="both"/>
        <w:rPr>
          <w:rFonts w:cs="Calibri"/>
          <w:sz w:val="21"/>
          <w:szCs w:val="21"/>
          <w:lang w:val="fr-BE"/>
        </w:rPr>
      </w:pPr>
      <w:hyperlink r:id="rId35" w:history="1">
        <w:r w:rsidR="0090166A" w:rsidRPr="00E462C0">
          <w:rPr>
            <w:rFonts w:cs="Calibri"/>
            <w:color w:val="0563C1" w:themeColor="hyperlink"/>
            <w:sz w:val="21"/>
            <w:szCs w:val="21"/>
            <w:u w:val="single"/>
            <w:lang w:val="fr-BE"/>
          </w:rPr>
          <w:t>l’arrêté royal du 14 janvier 2013</w:t>
        </w:r>
      </w:hyperlink>
      <w:r w:rsidR="0090166A" w:rsidRPr="00E462C0">
        <w:rPr>
          <w:rFonts w:cs="Calibri"/>
          <w:sz w:val="21"/>
          <w:szCs w:val="21"/>
          <w:lang w:val="fr-BE"/>
        </w:rPr>
        <w:t xml:space="preserve"> établissant les règles générales d’exécution des marchés publics, ci-après « les RGE »</w:t>
      </w:r>
      <w:bookmarkEnd w:id="157"/>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6D22E0" w:rsidRPr="00E462C0">
        <w:rPr>
          <w:rFonts w:cstheme="minorHAnsi"/>
          <w:sz w:val="21"/>
          <w:szCs w:val="21"/>
          <w:lang w:val="fr-BE"/>
        </w:rPr>
        <w:t>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20 mars 1991 organisant l’agréation d’entrepreneurs de travaux ;</w:t>
      </w:r>
    </w:p>
    <w:p w14:paraId="0CDEE53B" w14:textId="7DAFCD9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26 septembre 1991 fixant certaines mesures d’application de la loi du 20 mars 1991</w:t>
      </w:r>
      <w:r w:rsidR="00D13AB0" w:rsidRPr="00E462C0">
        <w:rPr>
          <w:rFonts w:cstheme="minorHAnsi"/>
          <w:sz w:val="21"/>
          <w:szCs w:val="21"/>
          <w:lang w:val="fr-BE"/>
        </w:rPr>
        <w:t>.</w:t>
      </w:r>
    </w:p>
    <w:p w14:paraId="5E0CCAD2"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BCDB195" w14:textId="3075FDCD"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 bien-être :</w:t>
      </w:r>
    </w:p>
    <w:p w14:paraId="0D226C10" w14:textId="5937099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4 août 1996 relative au bien-être des travailleurs lors de l’exécution de leur travail ainsi que ses modifications ultérieures ;</w:t>
      </w:r>
    </w:p>
    <w:p w14:paraId="7C984780" w14:textId="0B55EF6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25 janvier 2001 concernant les chantiers temporaires ou mobiles ainsi que ses modifications ultérieures ;</w:t>
      </w:r>
    </w:p>
    <w:p w14:paraId="78FBE159" w14:textId="713044C8"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Code du bien-être au travail du 28 avril 2017</w:t>
      </w:r>
      <w:r w:rsidR="00D13AB0" w:rsidRPr="00E462C0">
        <w:rPr>
          <w:rFonts w:cstheme="minorHAnsi"/>
          <w:sz w:val="21"/>
          <w:szCs w:val="21"/>
          <w:lang w:val="fr-BE"/>
        </w:rPr>
        <w:t>.</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0D811BAF" w14:textId="77777777"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p>
    <w:p w14:paraId="0B74BDAA" w14:textId="77777777" w:rsidR="005626D0" w:rsidRDefault="005626D0" w:rsidP="005626D0">
      <w:pPr>
        <w:pStyle w:val="Paragraphedeliste"/>
        <w:spacing w:before="240" w:after="240" w:line="240" w:lineRule="auto"/>
        <w:jc w:val="both"/>
      </w:pPr>
      <w:bookmarkStart w:id="158" w:name="_Ref115773240"/>
    </w:p>
    <w:p w14:paraId="4A1D00B1" w14:textId="7A122D6E" w:rsidR="005626D0" w:rsidRPr="004C4FBB" w:rsidRDefault="00FD684B" w:rsidP="005626D0">
      <w:pPr>
        <w:pStyle w:val="Paragraphedeliste"/>
        <w:numPr>
          <w:ilvl w:val="0"/>
          <w:numId w:val="10"/>
        </w:numPr>
        <w:spacing w:before="240" w:after="240" w:line="240" w:lineRule="auto"/>
        <w:jc w:val="both"/>
        <w:rPr>
          <w:rFonts w:cstheme="minorHAnsi"/>
          <w:sz w:val="21"/>
          <w:szCs w:val="21"/>
          <w:lang w:val="fr-BE"/>
        </w:rPr>
      </w:pPr>
      <w:hyperlink r:id="rId36" w:history="1">
        <w:r w:rsidR="005626D0" w:rsidRPr="004C4FBB">
          <w:rPr>
            <w:rStyle w:val="Lienhypertexte"/>
            <w:rFonts w:cstheme="minorHAnsi"/>
            <w:sz w:val="21"/>
            <w:szCs w:val="21"/>
            <w:lang w:val="fr-BE"/>
          </w:rPr>
          <w:t xml:space="preserve">L’Arrêté du Gouvernement wallon du </w:t>
        </w:r>
        <w:r w:rsidR="005626D0">
          <w:rPr>
            <w:rStyle w:val="Lienhypertexte"/>
            <w:rFonts w:cstheme="minorHAnsi"/>
            <w:sz w:val="21"/>
            <w:szCs w:val="21"/>
            <w:lang w:val="fr-BE"/>
          </w:rPr>
          <w:t>15</w:t>
        </w:r>
      </w:hyperlink>
      <w:r w:rsidR="005626D0">
        <w:rPr>
          <w:rStyle w:val="Lienhypertexte"/>
          <w:rFonts w:cstheme="minorHAnsi"/>
          <w:sz w:val="21"/>
          <w:szCs w:val="21"/>
          <w:lang w:val="fr-BE"/>
        </w:rPr>
        <w:t xml:space="preserve"> juillet 2024</w:t>
      </w:r>
      <w:r w:rsidR="005626D0" w:rsidRPr="004C4FBB">
        <w:rPr>
          <w:rFonts w:cstheme="minorHAnsi"/>
          <w:sz w:val="21"/>
          <w:szCs w:val="21"/>
          <w:lang w:val="fr-BE"/>
        </w:rPr>
        <w:t xml:space="preserve"> portant règlement du fonctionnement du Gouvernement ;</w:t>
      </w:r>
    </w:p>
    <w:p w14:paraId="55B0683B" w14:textId="71AE7EFC" w:rsidR="005626D0" w:rsidRPr="004C4FBB" w:rsidRDefault="00FD684B" w:rsidP="005626D0">
      <w:pPr>
        <w:pStyle w:val="Paragraphedeliste"/>
        <w:numPr>
          <w:ilvl w:val="0"/>
          <w:numId w:val="10"/>
        </w:numPr>
        <w:spacing w:before="240" w:after="240" w:line="240" w:lineRule="auto"/>
        <w:jc w:val="both"/>
        <w:rPr>
          <w:rFonts w:cstheme="minorHAnsi"/>
          <w:sz w:val="21"/>
          <w:szCs w:val="21"/>
          <w:lang w:val="fr-BE"/>
        </w:rPr>
      </w:pPr>
      <w:hyperlink r:id="rId37" w:history="1">
        <w:r w:rsidR="005626D0" w:rsidRPr="004C4FBB">
          <w:rPr>
            <w:rStyle w:val="Lienhypertexte"/>
            <w:rFonts w:cstheme="minorHAnsi"/>
            <w:sz w:val="21"/>
            <w:szCs w:val="21"/>
            <w:lang w:val="fr-BE"/>
          </w:rPr>
          <w:t>L’Arrêté du Gouvernement wallon du 23 mai 2019</w:t>
        </w:r>
      </w:hyperlink>
      <w:r w:rsidR="005626D0" w:rsidRPr="004C4FBB">
        <w:rPr>
          <w:rFonts w:cstheme="minorHAnsi"/>
          <w:sz w:val="21"/>
          <w:szCs w:val="21"/>
          <w:lang w:val="fr-BE"/>
        </w:rPr>
        <w:t xml:space="preserve"> relatif aux délégations de pouvoirs au Service public de Wallonie ;</w:t>
      </w:r>
    </w:p>
    <w:p w14:paraId="6B9B88C8" w14:textId="115DF9B8" w:rsidR="005626D0" w:rsidRPr="004C4FBB" w:rsidRDefault="00FD684B" w:rsidP="005626D0">
      <w:pPr>
        <w:pStyle w:val="Paragraphedeliste"/>
        <w:numPr>
          <w:ilvl w:val="0"/>
          <w:numId w:val="10"/>
        </w:numPr>
        <w:spacing w:before="240" w:after="240" w:line="240" w:lineRule="auto"/>
        <w:jc w:val="both"/>
        <w:rPr>
          <w:rFonts w:cstheme="minorHAnsi"/>
          <w:sz w:val="21"/>
          <w:szCs w:val="21"/>
          <w:lang w:val="fr-BE"/>
        </w:rPr>
      </w:pPr>
      <w:hyperlink r:id="rId38" w:history="1">
        <w:r w:rsidR="005626D0" w:rsidRPr="004C4FBB">
          <w:rPr>
            <w:rStyle w:val="Lienhypertexte"/>
            <w:rFonts w:cstheme="minorHAnsi"/>
            <w:sz w:val="21"/>
            <w:szCs w:val="21"/>
            <w:lang w:val="fr-BE"/>
          </w:rPr>
          <w:t>L’Arrêté du Gouvernement wallon du 8 juin 2017</w:t>
        </w:r>
      </w:hyperlink>
      <w:r w:rsidR="005626D0" w:rsidRPr="004C4FBB">
        <w:rPr>
          <w:rFonts w:cstheme="minorHAnsi"/>
          <w:sz w:val="21"/>
          <w:szCs w:val="21"/>
          <w:lang w:val="fr-BE"/>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53FEB2" w14:textId="2401B6AB" w:rsidR="007D5D16" w:rsidRPr="00E462C0" w:rsidRDefault="007D5D16">
      <w:pPr>
        <w:pStyle w:val="Paragraphedeliste"/>
        <w:numPr>
          <w:ilvl w:val="0"/>
          <w:numId w:val="9"/>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9" w:history="1">
        <w:r w:rsidRPr="00E462C0">
          <w:rPr>
            <w:rFonts w:cs="Calibri"/>
            <w:color w:val="0563C1" w:themeColor="hyperlink"/>
            <w:sz w:val="21"/>
            <w:szCs w:val="21"/>
            <w:u w:val="single"/>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462C0">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5B5EC6A8" w14:textId="77777777" w:rsidR="007D5D16" w:rsidRPr="00E462C0" w:rsidRDefault="007D5D16" w:rsidP="007D5D16">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543E65C0" w14:textId="77777777" w:rsidR="00AA747B" w:rsidRPr="00E462C0" w:rsidRDefault="00AA747B" w:rsidP="003A3E91">
      <w:pPr>
        <w:spacing w:before="240" w:after="240" w:line="240" w:lineRule="auto"/>
        <w:rPr>
          <w:rFonts w:eastAsiaTheme="majorEastAsia" w:cstheme="minorHAnsi"/>
          <w:b/>
          <w:caps/>
          <w:color w:val="4472C4" w:themeColor="accent1"/>
          <w:sz w:val="40"/>
          <w:szCs w:val="32"/>
          <w:lang w:val="fr-BE"/>
        </w:rPr>
      </w:pPr>
      <w:r w:rsidRPr="00E462C0">
        <w:rPr>
          <w:rFonts w:cstheme="minorHAnsi"/>
          <w:lang w:val="fr-BE"/>
        </w:rPr>
        <w:br w:type="page"/>
      </w:r>
    </w:p>
    <w:p w14:paraId="75847C04" w14:textId="23CEEBF2" w:rsidR="00F9573F" w:rsidRPr="00E462C0" w:rsidRDefault="00F9573F" w:rsidP="003A3E91">
      <w:pPr>
        <w:pStyle w:val="Titre1"/>
        <w:framePr w:hSpace="0" w:wrap="auto" w:vAnchor="margin" w:hAnchor="text" w:xAlign="left" w:yAlign="inline"/>
        <w:spacing w:after="240"/>
        <w:rPr>
          <w:lang w:val="fr-BE"/>
        </w:rPr>
      </w:pPr>
      <w:bookmarkStart w:id="159" w:name="_Toc155964533"/>
      <w:r w:rsidRPr="00E462C0">
        <w:rPr>
          <w:lang w:val="fr-BE"/>
        </w:rPr>
        <w:t>ANNEXE 4</w:t>
      </w:r>
      <w:r w:rsidR="003F7493" w:rsidRPr="00E462C0">
        <w:rPr>
          <w:lang w:val="fr-BE"/>
        </w:rPr>
        <w:t> :</w:t>
      </w:r>
      <w:r w:rsidRPr="00E462C0">
        <w:rPr>
          <w:lang w:val="fr-BE"/>
        </w:rPr>
        <w:t xml:space="preserve"> MOTIFS D’EXCLUSION</w:t>
      </w:r>
      <w:bookmarkEnd w:id="158"/>
      <w:bookmarkEnd w:id="159"/>
    </w:p>
    <w:p w14:paraId="02197BF7" w14:textId="50476003"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62C0" w:rsidRDefault="005B2BC2"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E</w:t>
      </w:r>
      <w:r w:rsidR="003C77B8" w:rsidRPr="00E462C0">
        <w:rPr>
          <w:rFonts w:eastAsia="Times New Roman" w:cstheme="minorHAnsi"/>
          <w:sz w:val="21"/>
          <w:szCs w:val="21"/>
          <w:lang w:val="fr-BE" w:eastAsia="de-DE"/>
        </w:rPr>
        <w:t>n déposant votre offre, vous attestez sur l’honneur que vous ne vous trouvez dans aucun des cas d’exclusion</w:t>
      </w:r>
      <w:r w:rsidRPr="00E462C0">
        <w:rPr>
          <w:rFonts w:eastAsia="Times New Roman" w:cstheme="minorHAnsi"/>
          <w:sz w:val="21"/>
          <w:szCs w:val="21"/>
          <w:lang w:val="fr-BE" w:eastAsia="de-DE"/>
        </w:rPr>
        <w:t xml:space="preserve"> (obligatoire et facultative)</w:t>
      </w:r>
      <w:r w:rsidR="003C77B8" w:rsidRPr="00E462C0">
        <w:rPr>
          <w:rFonts w:eastAsia="Times New Roman" w:cstheme="minorHAnsi"/>
          <w:sz w:val="21"/>
          <w:szCs w:val="21"/>
          <w:lang w:val="fr-BE" w:eastAsia="de-DE"/>
        </w:rPr>
        <w:t xml:space="preserve">. </w:t>
      </w:r>
    </w:p>
    <w:p w14:paraId="72F0D137" w14:textId="2494F9F7"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Il existe trois types de motifs d’exclusion : </w:t>
      </w:r>
    </w:p>
    <w:p w14:paraId="1046C880" w14:textId="5E85479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obligatoire (relatifs à une condamnation judiciaire)</w:t>
      </w:r>
      <w:r w:rsidR="00AA747B" w:rsidRPr="00E462C0">
        <w:rPr>
          <w:rFonts w:cstheme="minorHAnsi"/>
          <w:sz w:val="21"/>
          <w:szCs w:val="21"/>
          <w:lang w:val="fr-BE"/>
        </w:rPr>
        <w:t> ;</w:t>
      </w:r>
    </w:p>
    <w:p w14:paraId="06867E5E" w14:textId="57D345F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relatifs aux dettes sociales et fiscales</w:t>
      </w:r>
      <w:r w:rsidR="00AA747B" w:rsidRPr="00E462C0">
        <w:rPr>
          <w:rFonts w:cstheme="minorHAnsi"/>
          <w:sz w:val="21"/>
          <w:szCs w:val="21"/>
          <w:lang w:val="fr-BE"/>
        </w:rPr>
        <w:t> ;</w:t>
      </w:r>
    </w:p>
    <w:p w14:paraId="70AA8189" w14:textId="5F2FA570"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facultative</w:t>
      </w:r>
      <w:r w:rsidR="00AA747B" w:rsidRPr="00E462C0">
        <w:rPr>
          <w:rFonts w:cstheme="minorHAnsi"/>
          <w:sz w:val="21"/>
          <w:szCs w:val="21"/>
          <w:lang w:val="fr-BE"/>
        </w:rPr>
        <w:t>.</w:t>
      </w:r>
    </w:p>
    <w:p w14:paraId="5838571C" w14:textId="376B4545"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vous vous </w:t>
      </w:r>
      <w:r w:rsidR="00AA747B" w:rsidRPr="00E462C0">
        <w:rPr>
          <w:rFonts w:cstheme="minorHAnsi"/>
          <w:sz w:val="21"/>
          <w:szCs w:val="21"/>
          <w:lang w:val="fr-BE"/>
        </w:rPr>
        <w:t>trouvez :</w:t>
      </w:r>
    </w:p>
    <w:p w14:paraId="4F0106FC" w14:textId="74155DC0"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AA747B" w:rsidRPr="00E462C0">
        <w:rPr>
          <w:rFonts w:cstheme="minorHAnsi"/>
          <w:sz w:val="21"/>
          <w:szCs w:val="21"/>
          <w:lang w:val="fr-BE"/>
        </w:rPr>
        <w:t> ;</w:t>
      </w:r>
    </w:p>
    <w:p w14:paraId="7575DA38" w14:textId="25CB5EB5"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 xml:space="preserve">Dans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E462C0" w:rsidRDefault="005B2BC2" w:rsidP="003A3E91">
      <w:pPr>
        <w:pStyle w:val="Paragraphedeliste"/>
        <w:spacing w:before="240" w:after="240" w:line="240" w:lineRule="auto"/>
        <w:jc w:val="both"/>
        <w:rPr>
          <w:rFonts w:cstheme="minorHAnsi"/>
          <w:sz w:val="21"/>
          <w:szCs w:val="21"/>
          <w:lang w:val="fr-BE"/>
        </w:rPr>
      </w:pPr>
      <w:r w:rsidRPr="00E462C0">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62C0" w:rsidRDefault="003C77B8"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obligatoire</w:t>
      </w:r>
    </w:p>
    <w:p w14:paraId="7DCB9ABB" w14:textId="05FD1EEC" w:rsidR="003C77B8" w:rsidRPr="00E462C0" w:rsidRDefault="005B2BC2" w:rsidP="003A3E91">
      <w:pPr>
        <w:spacing w:before="240" w:after="240" w:line="240" w:lineRule="auto"/>
        <w:jc w:val="both"/>
        <w:rPr>
          <w:rFonts w:cstheme="minorHAnsi"/>
          <w:sz w:val="21"/>
          <w:szCs w:val="21"/>
          <w:lang w:val="fr-BE"/>
        </w:rPr>
      </w:pPr>
      <w:r w:rsidRPr="00E462C0">
        <w:rPr>
          <w:rFonts w:cstheme="minorHAnsi"/>
          <w:sz w:val="21"/>
          <w:szCs w:val="21"/>
          <w:lang w:val="fr-BE"/>
        </w:rPr>
        <w:t>Sauf si des mesures correctrices ont été admises, v</w:t>
      </w:r>
      <w:r w:rsidR="003C77B8" w:rsidRPr="00E462C0">
        <w:rPr>
          <w:rFonts w:cstheme="minorHAnsi"/>
          <w:sz w:val="21"/>
          <w:szCs w:val="21"/>
          <w:lang w:val="fr-BE"/>
        </w:rPr>
        <w:t>ous êtes exclu de la procédure de passation si vous avez été condamné pour l’une des infractions suivantes</w:t>
      </w:r>
      <w:r w:rsidR="00B6222C" w:rsidRPr="00E462C0">
        <w:rPr>
          <w:rFonts w:cstheme="minorHAnsi"/>
          <w:sz w:val="21"/>
          <w:szCs w:val="21"/>
          <w:lang w:val="fr-BE"/>
        </w:rPr>
        <w:t> </w:t>
      </w:r>
      <w:r w:rsidR="003C77B8" w:rsidRPr="00E462C0">
        <w:rPr>
          <w:rFonts w:cstheme="minorHAnsi"/>
          <w:sz w:val="21"/>
          <w:szCs w:val="21"/>
          <w:lang w:val="fr-BE"/>
        </w:rPr>
        <w:t>:</w:t>
      </w:r>
    </w:p>
    <w:p w14:paraId="06FBEA21" w14:textId="60083D47" w:rsidR="003C77B8" w:rsidRPr="00E462C0" w:rsidRDefault="003A5954">
      <w:pPr>
        <w:pStyle w:val="Paragraphedeliste"/>
        <w:numPr>
          <w:ilvl w:val="0"/>
          <w:numId w:val="11"/>
        </w:numPr>
        <w:spacing w:before="240" w:after="240" w:line="240" w:lineRule="auto"/>
        <w:contextualSpacing w:val="0"/>
        <w:jc w:val="both"/>
        <w:rPr>
          <w:rFonts w:cstheme="minorHAnsi"/>
          <w:sz w:val="21"/>
          <w:szCs w:val="21"/>
          <w:lang w:val="fr-BE"/>
        </w:rPr>
      </w:pPr>
      <w:r w:rsidRPr="00E462C0">
        <w:rPr>
          <w:rFonts w:cstheme="minorHAnsi"/>
          <w:sz w:val="21"/>
          <w:szCs w:val="21"/>
          <w:lang w:val="fr-BE"/>
        </w:rPr>
        <w:t>p</w:t>
      </w:r>
      <w:r w:rsidR="003C77B8" w:rsidRPr="00E462C0">
        <w:rPr>
          <w:rFonts w:cstheme="minorHAnsi"/>
          <w:sz w:val="21"/>
          <w:szCs w:val="21"/>
          <w:lang w:val="fr-BE"/>
        </w:rPr>
        <w:t>articipation à une organisation criminelle</w:t>
      </w:r>
      <w:r w:rsidR="00AA747B" w:rsidRPr="00E462C0">
        <w:rPr>
          <w:rFonts w:cstheme="minorHAnsi"/>
          <w:sz w:val="21"/>
          <w:szCs w:val="21"/>
          <w:lang w:val="fr-BE"/>
        </w:rPr>
        <w:t> ;</w:t>
      </w:r>
    </w:p>
    <w:p w14:paraId="0951A093" w14:textId="229E8304" w:rsidR="003C77B8" w:rsidRPr="00E462C0" w:rsidRDefault="003A5954">
      <w:pPr>
        <w:numPr>
          <w:ilvl w:val="0"/>
          <w:numId w:val="11"/>
        </w:numPr>
        <w:spacing w:before="240" w:after="240" w:line="240" w:lineRule="auto"/>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c</w:t>
      </w:r>
      <w:r w:rsidR="003C77B8" w:rsidRPr="00E462C0">
        <w:rPr>
          <w:rFonts w:eastAsia="Times New Roman" w:cstheme="minorHAnsi"/>
          <w:sz w:val="21"/>
          <w:szCs w:val="21"/>
          <w:lang w:val="fr-BE" w:eastAsia="de-DE"/>
        </w:rPr>
        <w:t>orruption</w:t>
      </w:r>
      <w:r w:rsidR="00AA747B" w:rsidRPr="00E462C0">
        <w:rPr>
          <w:rFonts w:eastAsia="Times New Roman" w:cstheme="minorHAnsi"/>
          <w:sz w:val="21"/>
          <w:szCs w:val="21"/>
          <w:lang w:val="fr-BE" w:eastAsia="de-DE"/>
        </w:rPr>
        <w:t> ;</w:t>
      </w:r>
    </w:p>
    <w:p w14:paraId="3614EC79" w14:textId="77777777" w:rsidR="003A5954" w:rsidRPr="00E462C0" w:rsidRDefault="003A5954" w:rsidP="003A5954">
      <w:pPr>
        <w:spacing w:before="240" w:after="240" w:line="240" w:lineRule="auto"/>
        <w:ind w:left="502"/>
        <w:contextualSpacing/>
        <w:jc w:val="both"/>
        <w:rPr>
          <w:rFonts w:eastAsia="Times New Roman" w:cstheme="minorHAnsi"/>
          <w:sz w:val="21"/>
          <w:szCs w:val="21"/>
          <w:lang w:val="fr-BE" w:eastAsia="de-DE"/>
        </w:rPr>
      </w:pPr>
    </w:p>
    <w:p w14:paraId="1B89DDCE" w14:textId="086F604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f</w:t>
      </w:r>
      <w:r w:rsidR="003C77B8" w:rsidRPr="00E462C0">
        <w:rPr>
          <w:rFonts w:eastAsia="Times New Roman" w:cstheme="minorHAnsi"/>
          <w:sz w:val="21"/>
          <w:szCs w:val="21"/>
          <w:lang w:val="fr-BE" w:eastAsia="de-DE"/>
        </w:rPr>
        <w:t>raude</w:t>
      </w:r>
      <w:r w:rsidR="00AA747B" w:rsidRPr="00E462C0">
        <w:rPr>
          <w:rFonts w:eastAsia="Times New Roman" w:cstheme="minorHAnsi"/>
          <w:sz w:val="21"/>
          <w:szCs w:val="21"/>
          <w:lang w:val="fr-BE" w:eastAsia="de-DE"/>
        </w:rPr>
        <w:t> ;</w:t>
      </w:r>
    </w:p>
    <w:p w14:paraId="130ED65F" w14:textId="67770E11" w:rsidR="003C77B8" w:rsidRPr="00E462C0" w:rsidRDefault="003A5954">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AA747B" w:rsidRPr="00E462C0">
        <w:rPr>
          <w:rFonts w:eastAsia="Times New Roman" w:cstheme="minorHAnsi"/>
          <w:sz w:val="21"/>
          <w:szCs w:val="21"/>
          <w:lang w:val="fr-BE" w:eastAsia="de-DE"/>
        </w:rPr>
        <w:t> ;</w:t>
      </w:r>
    </w:p>
    <w:p w14:paraId="3B42A645" w14:textId="4EF23C1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b</w:t>
      </w:r>
      <w:r w:rsidR="003C77B8" w:rsidRPr="00E462C0">
        <w:rPr>
          <w:rFonts w:eastAsia="Times New Roman" w:cstheme="minorHAnsi"/>
          <w:sz w:val="21"/>
          <w:szCs w:val="21"/>
          <w:lang w:val="fr-BE" w:eastAsia="de-DE"/>
        </w:rPr>
        <w:t>lanchiment de capitaux ou financement du terrorisme</w:t>
      </w:r>
      <w:r w:rsidR="00AA747B" w:rsidRPr="00E462C0">
        <w:rPr>
          <w:rFonts w:eastAsia="Times New Roman" w:cstheme="minorHAnsi"/>
          <w:sz w:val="21"/>
          <w:szCs w:val="21"/>
          <w:lang w:val="fr-BE" w:eastAsia="de-DE"/>
        </w:rPr>
        <w:t> ;</w:t>
      </w:r>
    </w:p>
    <w:p w14:paraId="06F181E8" w14:textId="7A9B420E"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t</w:t>
      </w:r>
      <w:r w:rsidR="003C77B8" w:rsidRPr="00E462C0">
        <w:rPr>
          <w:rFonts w:cstheme="minorHAnsi"/>
          <w:sz w:val="21"/>
          <w:szCs w:val="21"/>
          <w:lang w:val="fr-BE"/>
        </w:rPr>
        <w:t>ravail des enfants ou autre forme de traite des êtres humains</w:t>
      </w:r>
      <w:r w:rsidR="00AA747B" w:rsidRPr="00E462C0">
        <w:rPr>
          <w:rFonts w:cstheme="minorHAnsi"/>
          <w:b/>
          <w:bCs/>
          <w:sz w:val="21"/>
          <w:szCs w:val="21"/>
          <w:lang w:val="fr-BE"/>
        </w:rPr>
        <w:t> ;</w:t>
      </w:r>
    </w:p>
    <w:p w14:paraId="2FEE6B92" w14:textId="4BBD5427" w:rsidR="00FB7623"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o</w:t>
      </w:r>
      <w:r w:rsidR="00FB7623" w:rsidRPr="00E462C0">
        <w:rPr>
          <w:rFonts w:cstheme="minorHAnsi"/>
          <w:sz w:val="21"/>
          <w:szCs w:val="21"/>
          <w:lang w:val="fr-BE"/>
        </w:rPr>
        <w:t>ccupation de ressortissants de pays tiers en séjour illégal</w:t>
      </w:r>
      <w:r w:rsidR="00AA747B" w:rsidRPr="00E462C0">
        <w:rPr>
          <w:rFonts w:cstheme="minorHAnsi"/>
          <w:sz w:val="21"/>
          <w:szCs w:val="21"/>
          <w:lang w:val="fr-BE"/>
        </w:rPr>
        <w:t>.</w:t>
      </w:r>
    </w:p>
    <w:p w14:paraId="7A1156C7" w14:textId="77777777" w:rsidR="003C77B8" w:rsidRPr="00E462C0" w:rsidRDefault="003C77B8" w:rsidP="003A3E91">
      <w:pPr>
        <w:spacing w:before="240" w:after="240" w:line="240" w:lineRule="auto"/>
        <w:ind w:left="502"/>
        <w:jc w:val="both"/>
        <w:rPr>
          <w:rFonts w:eastAsia="Times New Roman" w:cstheme="minorHAnsi"/>
          <w:sz w:val="21"/>
          <w:szCs w:val="21"/>
          <w:lang w:val="fr-BE" w:eastAsia="de-DE"/>
        </w:rPr>
      </w:pPr>
    </w:p>
    <w:p w14:paraId="063B04A9" w14:textId="77777777" w:rsidR="003C77B8" w:rsidRPr="00E462C0" w:rsidRDefault="003C77B8" w:rsidP="003A3E91">
      <w:pPr>
        <w:spacing w:before="240" w:after="240" w:line="240" w:lineRule="auto"/>
        <w:jc w:val="both"/>
        <w:rPr>
          <w:rFonts w:cstheme="minorHAnsi"/>
          <w:sz w:val="21"/>
          <w:szCs w:val="21"/>
          <w:lang w:val="fr-BE"/>
        </w:rPr>
      </w:pPr>
      <w:bookmarkStart w:id="160" w:name="_Hlk99025245"/>
      <w:r w:rsidRPr="00E462C0">
        <w:rPr>
          <w:rFonts w:cstheme="minorHAnsi"/>
          <w:sz w:val="21"/>
          <w:szCs w:val="21"/>
          <w:lang w:val="fr-BE"/>
        </w:rPr>
        <w:t>Ces infractions entrainent une exclusion de 5 ans à partir de la date du jugement ou à partir de la fin de l’infraction s’il s’agissait d’une infraction continue</w:t>
      </w:r>
      <w:r w:rsidRPr="00E462C0">
        <w:rPr>
          <w:rStyle w:val="Appelnotedebasdep"/>
          <w:rFonts w:cstheme="minorHAnsi"/>
          <w:sz w:val="21"/>
          <w:szCs w:val="21"/>
          <w:lang w:val="fr-BE"/>
        </w:rPr>
        <w:footnoteReference w:id="19"/>
      </w:r>
      <w:r w:rsidRPr="00E462C0">
        <w:rPr>
          <w:rFonts w:cstheme="minorHAnsi"/>
          <w:sz w:val="21"/>
          <w:szCs w:val="21"/>
          <w:lang w:val="fr-BE"/>
        </w:rPr>
        <w:t xml:space="preserve">. Le pouvoir adjudicateur peut néanmoins, pour des raisons d’intérêt général, autoriser une dérogation à l’exclusion obligatoire. </w:t>
      </w:r>
      <w:bookmarkStart w:id="161" w:name="_Hlk99012574"/>
      <w:bookmarkEnd w:id="160"/>
    </w:p>
    <w:p w14:paraId="14E8B9EE" w14:textId="77777777" w:rsidR="00B267DC"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62C0">
        <w:rPr>
          <w:rFonts w:cstheme="minorHAnsi"/>
          <w:sz w:val="21"/>
          <w:szCs w:val="21"/>
          <w:lang w:val="fr-BE"/>
        </w:rPr>
        <w:t xml:space="preserve"> (personne(s) physique(s) ou morale(s))</w:t>
      </w:r>
      <w:r w:rsidRPr="00E462C0">
        <w:rPr>
          <w:rFonts w:cstheme="minorHAnsi"/>
          <w:sz w:val="21"/>
          <w:szCs w:val="21"/>
          <w:lang w:val="fr-BE"/>
        </w:rPr>
        <w:t>.</w:t>
      </w:r>
      <w:r w:rsidR="00B267DC" w:rsidRPr="00E462C0">
        <w:rPr>
          <w:rFonts w:cstheme="minorHAnsi"/>
          <w:sz w:val="21"/>
          <w:szCs w:val="21"/>
          <w:lang w:val="fr-BE"/>
        </w:rPr>
        <w:t xml:space="preserve"> Le pouvoir adjudicateur peut donc :</w:t>
      </w:r>
    </w:p>
    <w:p w14:paraId="3F318A18" w14:textId="242AC2AA" w:rsidR="00B267DC" w:rsidRPr="00E462C0" w:rsidRDefault="003A5954">
      <w:pPr>
        <w:pStyle w:val="Paragraphedeliste"/>
        <w:numPr>
          <w:ilvl w:val="0"/>
          <w:numId w:val="57"/>
        </w:numPr>
        <w:spacing w:before="240" w:after="240" w:line="240" w:lineRule="auto"/>
        <w:jc w:val="both"/>
        <w:rPr>
          <w:rFonts w:cstheme="minorHAnsi"/>
          <w:sz w:val="21"/>
          <w:szCs w:val="21"/>
          <w:lang w:val="fr-BE"/>
        </w:rPr>
      </w:pPr>
      <w:r w:rsidRPr="00E462C0">
        <w:rPr>
          <w:rFonts w:cstheme="minorHAnsi"/>
          <w:sz w:val="21"/>
          <w:szCs w:val="21"/>
          <w:lang w:val="fr-BE"/>
        </w:rPr>
        <w:t>s</w:t>
      </w:r>
      <w:r w:rsidR="00B267DC" w:rsidRPr="00E462C0">
        <w:rPr>
          <w:rFonts w:cstheme="minorHAnsi"/>
          <w:sz w:val="21"/>
          <w:szCs w:val="21"/>
          <w:lang w:val="fr-BE"/>
        </w:rPr>
        <w:t>oit demander aux soumissionnaires de remettre leur extrait de casier judiciaire dans leur offre ;</w:t>
      </w:r>
    </w:p>
    <w:p w14:paraId="6A8BA21E" w14:textId="1F7D8741" w:rsidR="00B267DC" w:rsidRPr="00E462C0" w:rsidRDefault="003A5954">
      <w:pPr>
        <w:pStyle w:val="Paragraphedeliste"/>
        <w:numPr>
          <w:ilvl w:val="0"/>
          <w:numId w:val="57"/>
        </w:numPr>
        <w:spacing w:before="240" w:after="240" w:line="240" w:lineRule="auto"/>
        <w:rPr>
          <w:rFonts w:cstheme="minorHAnsi"/>
          <w:sz w:val="21"/>
          <w:szCs w:val="21"/>
          <w:lang w:val="fr-BE"/>
        </w:rPr>
      </w:pPr>
      <w:r w:rsidRPr="00E462C0">
        <w:rPr>
          <w:rFonts w:cstheme="minorHAnsi"/>
          <w:sz w:val="21"/>
          <w:szCs w:val="21"/>
          <w:lang w:val="fr-BE"/>
        </w:rPr>
        <w:t>s</w:t>
      </w:r>
      <w:r w:rsidR="005C6830" w:rsidRPr="00E462C0">
        <w:rPr>
          <w:rFonts w:cstheme="minorHAnsi"/>
          <w:sz w:val="21"/>
          <w:szCs w:val="21"/>
          <w:lang w:val="fr-BE"/>
        </w:rPr>
        <w:t>oit demander à l’adjudicataire pressenti de le remettre au terme de l’analyse des offres.</w:t>
      </w:r>
    </w:p>
    <w:p w14:paraId="09D74C37" w14:textId="77777777" w:rsidR="00B267DC" w:rsidRPr="00E462C0" w:rsidRDefault="00B267DC" w:rsidP="003A3E91">
      <w:pPr>
        <w:spacing w:before="240" w:after="240" w:line="240" w:lineRule="auto"/>
        <w:jc w:val="both"/>
        <w:rPr>
          <w:rFonts w:cstheme="minorHAnsi"/>
          <w:sz w:val="21"/>
          <w:szCs w:val="21"/>
          <w:lang w:val="fr-BE"/>
        </w:rPr>
      </w:pPr>
      <w:r w:rsidRPr="00E462C0">
        <w:rPr>
          <w:rFonts w:cstheme="minorHAnsi"/>
          <w:sz w:val="21"/>
          <w:szCs w:val="21"/>
          <w:lang w:val="fr-BE"/>
        </w:rPr>
        <w:t>Vous pouvez obtenir votre extrait de casier judiciaire :</w:t>
      </w:r>
    </w:p>
    <w:p w14:paraId="2393A25D" w14:textId="4419E862"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auprès du Service Public Fédéral Justice, DG Organisation judiciaire, Casier judiciaire central, 115 boulevard de Waterloo à 1000 Bruxelles </w:t>
      </w:r>
    </w:p>
    <w:p w14:paraId="71C88F17" w14:textId="33D0ECC9"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par </w:t>
      </w:r>
      <w:hyperlink r:id="rId40" w:history="1">
        <w:r w:rsidRPr="00E462C0">
          <w:rPr>
            <w:rStyle w:val="Lienhypertexte"/>
            <w:rFonts w:cstheme="minorHAnsi"/>
            <w:sz w:val="21"/>
            <w:szCs w:val="21"/>
            <w:lang w:val="fr-BE"/>
          </w:rPr>
          <w:t>formulaire de contact</w:t>
        </w:r>
      </w:hyperlink>
    </w:p>
    <w:p w14:paraId="3626663C" w14:textId="72048939" w:rsidR="00B267DC" w:rsidRPr="00E462C0" w:rsidRDefault="00B267DC">
      <w:pPr>
        <w:pStyle w:val="Paragraphedeliste"/>
        <w:numPr>
          <w:ilvl w:val="0"/>
          <w:numId w:val="62"/>
        </w:numPr>
        <w:spacing w:before="240" w:after="240" w:line="240" w:lineRule="auto"/>
        <w:jc w:val="both"/>
        <w:rPr>
          <w:rStyle w:val="Lienhypertexte"/>
          <w:rFonts w:cstheme="minorHAnsi"/>
          <w:color w:val="auto"/>
          <w:sz w:val="21"/>
          <w:szCs w:val="21"/>
          <w:u w:val="none"/>
          <w:lang w:val="fr-BE"/>
        </w:rPr>
      </w:pPr>
      <w:r w:rsidRPr="00E462C0">
        <w:rPr>
          <w:rFonts w:cstheme="minorHAnsi"/>
          <w:sz w:val="21"/>
          <w:szCs w:val="21"/>
          <w:lang w:val="fr-BE"/>
        </w:rPr>
        <w:t xml:space="preserve">par e-mail à </w:t>
      </w:r>
      <w:hyperlink r:id="rId41" w:history="1">
        <w:r w:rsidRPr="00E462C0">
          <w:rPr>
            <w:rStyle w:val="Lienhypertexte"/>
            <w:rFonts w:cstheme="minorHAnsi"/>
            <w:sz w:val="21"/>
            <w:szCs w:val="21"/>
            <w:lang w:val="fr-BE"/>
          </w:rPr>
          <w:t>casierjudiciaire@just.fgov.be</w:t>
        </w:r>
      </w:hyperlink>
    </w:p>
    <w:p w14:paraId="33114A2E" w14:textId="77777777" w:rsidR="00AA747B" w:rsidRPr="00E462C0" w:rsidRDefault="00AA747B" w:rsidP="003A3E91">
      <w:pPr>
        <w:pStyle w:val="Paragraphedeliste"/>
        <w:spacing w:before="240" w:after="240" w:line="240" w:lineRule="auto"/>
        <w:jc w:val="both"/>
        <w:rPr>
          <w:rFonts w:cstheme="minorHAnsi"/>
          <w:sz w:val="21"/>
          <w:szCs w:val="21"/>
          <w:lang w:val="fr-BE"/>
        </w:rPr>
      </w:pPr>
    </w:p>
    <w:p w14:paraId="0C11AFF0"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relatifs aux dettes sociales et fiscales</w:t>
      </w:r>
    </w:p>
    <w:p w14:paraId="1D974349" w14:textId="679EB291"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Vous serez exclu de la procédure de passation si vous avez des dettes fiscales et/ou sociales, sauf </w:t>
      </w:r>
      <w:r w:rsidR="005B2BC2" w:rsidRPr="00E462C0">
        <w:rPr>
          <w:rFonts w:cstheme="minorHAnsi"/>
          <w:sz w:val="21"/>
          <w:szCs w:val="21"/>
          <w:lang w:val="fr-BE"/>
        </w:rPr>
        <w:t xml:space="preserve">exigences impératives d’intérêt général ou </w:t>
      </w:r>
      <w:r w:rsidRPr="00E462C0">
        <w:rPr>
          <w:rFonts w:cstheme="minorHAnsi"/>
          <w:sz w:val="21"/>
          <w:szCs w:val="21"/>
          <w:lang w:val="fr-BE"/>
        </w:rPr>
        <w:t xml:space="preserve">dans les situations suivantes : </w:t>
      </w:r>
    </w:p>
    <w:p w14:paraId="4EFD0ABB" w14:textId="77777777" w:rsidR="003C77B8" w:rsidRPr="00E462C0" w:rsidRDefault="003C77B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impayé ne dépasse pas 3.000 € ; </w:t>
      </w:r>
    </w:p>
    <w:p w14:paraId="5C917F26" w14:textId="77777777" w:rsidR="003C77B8" w:rsidRPr="00E462C0" w:rsidRDefault="003C77B8" w:rsidP="003A3E91">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CAA886E"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démontre</w:t>
      </w:r>
      <w:r w:rsidRPr="00E462C0">
        <w:rPr>
          <w:rFonts w:eastAsia="Times New Roman" w:cstheme="minorHAnsi"/>
          <w:sz w:val="21"/>
          <w:szCs w:val="21"/>
          <w:lang w:val="fr-BE" w:eastAsia="de-DE"/>
        </w:rPr>
        <w:t>z</w:t>
      </w:r>
      <w:r w:rsidR="003C77B8" w:rsidRPr="00E462C0">
        <w:rPr>
          <w:rFonts w:eastAsia="Times New Roman" w:cstheme="minorHAnsi"/>
          <w:sz w:val="21"/>
          <w:szCs w:val="21"/>
          <w:lang w:val="fr-BE" w:eastAsia="de-DE"/>
        </w:rPr>
        <w:t xml:space="preserve"> qu’un pouvoir adjudicateur ou une entreprise publique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62C0">
        <w:rPr>
          <w:rFonts w:eastAsia="Times New Roman" w:cstheme="minorHAnsi"/>
          <w:sz w:val="21"/>
          <w:szCs w:val="21"/>
          <w:lang w:val="fr-BE" w:eastAsia="de-DE"/>
        </w:rPr>
        <w:t xml:space="preserve">défaut </w:t>
      </w:r>
      <w:r w:rsidR="003C77B8" w:rsidRPr="00E462C0">
        <w:rPr>
          <w:rFonts w:eastAsia="Times New Roman" w:cstheme="minorHAnsi"/>
          <w:sz w:val="21"/>
          <w:szCs w:val="21"/>
          <w:lang w:val="fr-BE" w:eastAsia="de-DE"/>
        </w:rPr>
        <w:t>de paiement de dettes fiscales ou sociales, diminué de 3.000 €</w:t>
      </w:r>
      <w:r w:rsidR="00AA747B" w:rsidRPr="00E462C0">
        <w:rPr>
          <w:rFonts w:eastAsia="Times New Roman" w:cstheme="minorHAnsi"/>
          <w:sz w:val="21"/>
          <w:szCs w:val="21"/>
          <w:lang w:val="fr-BE" w:eastAsia="de-DE"/>
        </w:rPr>
        <w:t> ;</w:t>
      </w:r>
    </w:p>
    <w:p w14:paraId="1D2A7D5F" w14:textId="77777777" w:rsidR="003C77B8" w:rsidRPr="00E462C0" w:rsidRDefault="003C77B8" w:rsidP="003A3E91">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18749EC3"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conclu, avant le délai ultime de dépôt des offres, un accord contraignant en vue de payer </w:t>
      </w:r>
      <w:r w:rsidRPr="00E462C0">
        <w:rPr>
          <w:rFonts w:eastAsia="Times New Roman" w:cstheme="minorHAnsi"/>
          <w:sz w:val="21"/>
          <w:szCs w:val="21"/>
          <w:lang w:val="fr-BE" w:eastAsia="de-DE"/>
        </w:rPr>
        <w:t>vo</w:t>
      </w:r>
      <w:r w:rsidR="003C77B8" w:rsidRPr="00E462C0">
        <w:rPr>
          <w:rFonts w:eastAsia="Times New Roman" w:cstheme="minorHAnsi"/>
          <w:sz w:val="21"/>
          <w:szCs w:val="21"/>
          <w:lang w:val="fr-BE" w:eastAsia="de-DE"/>
        </w:rPr>
        <w:t>s dettes fiscales et/ou sociales, y compris tout intérêt échu ou les éventuelles amendes. S</w:t>
      </w: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 xml:space="preserve">vous </w:t>
      </w:r>
      <w:r w:rsidR="003C77B8" w:rsidRPr="00E462C0">
        <w:rPr>
          <w:rFonts w:eastAsia="Times New Roman" w:cstheme="minorHAnsi"/>
          <w:sz w:val="21"/>
          <w:szCs w:val="21"/>
          <w:lang w:val="fr-BE" w:eastAsia="de-DE"/>
        </w:rPr>
        <w:t>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obtenu des délais de paiement</w:t>
      </w:r>
      <w:r w:rsidRPr="00E462C0">
        <w:rPr>
          <w:rFonts w:eastAsia="Times New Roman" w:cstheme="minorHAnsi"/>
          <w:sz w:val="21"/>
          <w:szCs w:val="21"/>
          <w:lang w:val="fr-BE" w:eastAsia="de-DE"/>
        </w:rPr>
        <w:t xml:space="preserve"> pour ces dettes</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w:t>
      </w:r>
      <w:r w:rsidRPr="00E462C0">
        <w:rPr>
          <w:rFonts w:eastAsia="Times New Roman" w:cstheme="minorHAnsi"/>
          <w:sz w:val="21"/>
          <w:szCs w:val="21"/>
          <w:lang w:val="fr-BE" w:eastAsia="de-DE"/>
        </w:rPr>
        <w:t>evez</w:t>
      </w:r>
      <w:r w:rsidR="003C77B8" w:rsidRPr="00E462C0">
        <w:rPr>
          <w:rFonts w:eastAsia="Times New Roman" w:cstheme="minorHAnsi"/>
          <w:sz w:val="21"/>
          <w:szCs w:val="21"/>
          <w:lang w:val="fr-BE" w:eastAsia="de-DE"/>
        </w:rPr>
        <w:t xml:space="preserve"> les respecter strictement.</w:t>
      </w:r>
    </w:p>
    <w:p w14:paraId="4CFB6F3D" w14:textId="77777777" w:rsidR="003A5954" w:rsidRPr="00E462C0" w:rsidRDefault="003A5954" w:rsidP="003A595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p>
    <w:p w14:paraId="2EC75F6B" w14:textId="4D390D73"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fiscale</w:t>
      </w:r>
      <w:r w:rsidR="00075225" w:rsidRPr="00E462C0">
        <w:rPr>
          <w:rFonts w:cstheme="minorHAnsi"/>
          <w:sz w:val="21"/>
          <w:szCs w:val="21"/>
          <w:lang w:val="fr-BE"/>
        </w:rPr>
        <w:t> </w:t>
      </w:r>
      <w:r w:rsidR="003C77B8" w:rsidRPr="00E462C0">
        <w:rPr>
          <w:rFonts w:cstheme="minorHAnsi"/>
          <w:sz w:val="21"/>
          <w:szCs w:val="21"/>
          <w:lang w:val="fr-BE"/>
        </w:rPr>
        <w:t>;</w:t>
      </w:r>
    </w:p>
    <w:p w14:paraId="25DBCA49" w14:textId="1A2BC887"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sur le plan des dettes sociales</w:t>
      </w:r>
      <w:r w:rsidR="00075225" w:rsidRPr="00E462C0">
        <w:rPr>
          <w:rFonts w:cstheme="minorHAnsi"/>
          <w:sz w:val="21"/>
          <w:szCs w:val="21"/>
          <w:lang w:val="fr-BE"/>
        </w:rPr>
        <w:t> </w:t>
      </w:r>
      <w:r w:rsidR="003C77B8" w:rsidRPr="00E462C0">
        <w:rPr>
          <w:rFonts w:cstheme="minorHAnsi"/>
          <w:sz w:val="21"/>
          <w:szCs w:val="21"/>
          <w:lang w:val="fr-BE"/>
        </w:rPr>
        <w:t>;</w:t>
      </w:r>
    </w:p>
    <w:p w14:paraId="7BEC2683" w14:textId="251382B0"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62C0">
        <w:rPr>
          <w:rFonts w:cstheme="minorHAnsi"/>
          <w:sz w:val="21"/>
          <w:szCs w:val="21"/>
          <w:lang w:val="fr-BE"/>
        </w:rPr>
        <w:t xml:space="preserve">Ce délai commence à courir le jour qui suit la notification de la constatation. </w:t>
      </w:r>
      <w:r w:rsidRPr="00E462C0">
        <w:rPr>
          <w:rFonts w:cstheme="minorHAnsi"/>
          <w:sz w:val="21"/>
          <w:szCs w:val="21"/>
          <w:lang w:val="fr-BE"/>
        </w:rPr>
        <w:t xml:space="preserve">Le recours à cette régularisation n'est possible qu'à une seule reprise. </w:t>
      </w:r>
      <w:bookmarkEnd w:id="161"/>
    </w:p>
    <w:p w14:paraId="4A3309A3"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facultative</w:t>
      </w:r>
    </w:p>
    <w:p w14:paraId="23058995" w14:textId="77777777" w:rsidR="003C77B8" w:rsidRPr="00E462C0" w:rsidRDefault="003C77B8" w:rsidP="003A3E91">
      <w:pPr>
        <w:tabs>
          <w:tab w:val="left" w:pos="705"/>
        </w:tabs>
        <w:spacing w:before="240" w:after="240" w:line="240" w:lineRule="auto"/>
        <w:jc w:val="both"/>
        <w:rPr>
          <w:rFonts w:cstheme="minorHAnsi"/>
          <w:sz w:val="21"/>
          <w:szCs w:val="21"/>
          <w:lang w:val="fr-BE"/>
        </w:rPr>
      </w:pPr>
      <w:commentRangeStart w:id="162"/>
      <w:r w:rsidRPr="00E462C0">
        <w:rPr>
          <w:rFonts w:cstheme="minorHAnsi"/>
          <w:sz w:val="21"/>
          <w:szCs w:val="21"/>
          <w:lang w:val="fr-BE"/>
        </w:rPr>
        <w:t xml:space="preserve">A l’exception de la procédure négociée sans publication préalable sous les seuils de publicité européenne, </w:t>
      </w:r>
      <w:commentRangeEnd w:id="162"/>
      <w:r w:rsidR="00DE7093" w:rsidRPr="00E462C0">
        <w:rPr>
          <w:rStyle w:val="Marquedecommentaire"/>
          <w:lang w:val="fr-BE"/>
        </w:rPr>
        <w:commentReference w:id="162"/>
      </w:r>
      <w:r w:rsidRPr="00E462C0">
        <w:rPr>
          <w:rFonts w:cstheme="minorHAnsi"/>
          <w:sz w:val="21"/>
          <w:szCs w:val="21"/>
          <w:lang w:val="fr-BE"/>
        </w:rPr>
        <w:t xml:space="preserve">vous pourrez être exclu de la procédure de passation lorsque vous vous trouvez dans l’un des cas suivants : </w:t>
      </w:r>
    </w:p>
    <w:p w14:paraId="267BEB07" w14:textId="4384405D"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peut démontrer que </w:t>
      </w:r>
      <w:r w:rsidR="005B2BC2"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F43379" w14:textId="23E9DC83"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manqué aux obligations dans les domaines du droit environnemental, social et du travail</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05679130" w14:textId="5DBD4842"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commis une faute professionnelle grave qui remet en cause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intégrité</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1398506" w14:textId="4189EE6F"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commis des actes, conclu des conventions ou procédé à des ententes en vue de fausser la concurrence</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6B125EC" w14:textId="1CB8952C"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003C77B8" w:rsidRPr="00E462C0">
        <w:rPr>
          <w:rFonts w:eastAsia="Times New Roman" w:cstheme="minorHAnsi"/>
          <w:sz w:val="21"/>
          <w:szCs w:val="21"/>
          <w:lang w:val="fr-BE" w:eastAsia="de-DE"/>
        </w:rPr>
        <w:t>:</w:t>
      </w:r>
    </w:p>
    <w:p w14:paraId="703F8050"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1508BA8F" w14:textId="4F2A7A44" w:rsidR="003C77B8" w:rsidRPr="00E462C0"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fait de fausses déclarations, 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caché des informations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ou n’a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pas présenté les documents justificatifs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2BA170A0"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0AE9C20A" w14:textId="6B6A6F82" w:rsidR="003C77B8" w:rsidRPr="00E462C0"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entrepris d’influer indûment sur le processus décisionnel du pouvoir adjudicateur</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6D44AFB5"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44C5B50D" w14:textId="7F1598BA"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entrepris d’obtenir des informations confidentielles susceptibles de </w:t>
      </w:r>
      <w:r w:rsidR="005B2BC2" w:rsidRPr="00E462C0">
        <w:rPr>
          <w:rFonts w:eastAsia="Times New Roman" w:cstheme="minorHAnsi"/>
          <w:sz w:val="21"/>
          <w:szCs w:val="21"/>
          <w:lang w:val="fr-BE" w:eastAsia="de-DE"/>
        </w:rPr>
        <w:t>vous</w:t>
      </w:r>
      <w:r w:rsidRPr="00E462C0">
        <w:rPr>
          <w:rFonts w:eastAsia="Times New Roman" w:cstheme="minorHAnsi"/>
          <w:sz w:val="21"/>
          <w:szCs w:val="21"/>
          <w:lang w:val="fr-BE" w:eastAsia="de-DE"/>
        </w:rPr>
        <w:t xml:space="preserve"> donner un avantage indu lors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912003"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6FBF8F22" w14:textId="2C860A74"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D4BC541"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22E2FC45" w14:textId="47C8A607"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êtes</w:t>
      </w:r>
      <w:r w:rsidR="003C77B8" w:rsidRPr="00E462C0">
        <w:rPr>
          <w:rFonts w:eastAsia="Times New Roman" w:cstheme="minorHAnsi"/>
          <w:sz w:val="21"/>
          <w:szCs w:val="21"/>
          <w:lang w:val="fr-BE" w:eastAsia="de-DE"/>
        </w:rPr>
        <w:t xml:space="preserve"> en état de faillite, de liquidation, de cessation d’activités, de réorganisation judiciaire ou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fait l’aveu de </w:t>
      </w:r>
      <w:r w:rsidRPr="00E462C0">
        <w:rPr>
          <w:rFonts w:eastAsia="Times New Roman" w:cstheme="minorHAnsi"/>
          <w:sz w:val="21"/>
          <w:szCs w:val="21"/>
          <w:lang w:val="fr-BE" w:eastAsia="de-DE"/>
        </w:rPr>
        <w:t>votre</w:t>
      </w:r>
      <w:r w:rsidR="003C77B8" w:rsidRPr="00E462C0">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7964696"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78F4B2B6" w14:textId="5B1EE5D9"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il ne peut pas être remédié à</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B648B53"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5E78F38A" w14:textId="6F95A876"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un conflit d’intérêt</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 xml:space="preserve">; </w:t>
      </w:r>
    </w:p>
    <w:p w14:paraId="6123E60C" w14:textId="5240C4C3"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ou encore, une distorsion de concurrence suite à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participation préalable à la préparation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393D504C" w14:textId="4EB48A0B"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des défaillances importantes ou persistantes </w:t>
      </w:r>
      <w:r w:rsidR="005B2BC2" w:rsidRPr="00E462C0">
        <w:rPr>
          <w:rFonts w:eastAsia="Times New Roman" w:cstheme="minorHAnsi"/>
          <w:sz w:val="21"/>
          <w:szCs w:val="21"/>
          <w:lang w:val="fr-BE" w:eastAsia="de-DE"/>
        </w:rPr>
        <w:t xml:space="preserve">dans votre chef </w:t>
      </w:r>
      <w:r w:rsidRPr="00E462C0">
        <w:rPr>
          <w:rFonts w:eastAsia="Times New Roman" w:cstheme="minorHAnsi"/>
          <w:sz w:val="21"/>
          <w:szCs w:val="21"/>
          <w:lang w:val="fr-BE" w:eastAsia="de-DE"/>
        </w:rPr>
        <w:t xml:space="preserve">ont été constatées lors de l’exécution d’une de </w:t>
      </w:r>
      <w:r w:rsidR="005B2BC2" w:rsidRPr="00E462C0">
        <w:rPr>
          <w:rFonts w:eastAsia="Times New Roman" w:cstheme="minorHAnsi"/>
          <w:sz w:val="21"/>
          <w:szCs w:val="21"/>
          <w:lang w:val="fr-BE" w:eastAsia="de-DE"/>
        </w:rPr>
        <w:t>vo</w:t>
      </w:r>
      <w:r w:rsidRPr="00E462C0">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62C0" w:rsidRDefault="003C77B8" w:rsidP="003A3E91">
      <w:pPr>
        <w:spacing w:before="240" w:after="240" w:line="240" w:lineRule="auto"/>
        <w:ind w:left="709"/>
        <w:contextualSpacing/>
        <w:jc w:val="both"/>
        <w:rPr>
          <w:rFonts w:eastAsia="Times New Roman" w:cstheme="minorHAnsi"/>
          <w:sz w:val="21"/>
          <w:szCs w:val="21"/>
          <w:lang w:val="fr-BE" w:eastAsia="de-DE"/>
        </w:rPr>
      </w:pPr>
    </w:p>
    <w:p w14:paraId="09C8A492" w14:textId="08414580" w:rsidR="005B2BC2" w:rsidRPr="00E462C0" w:rsidRDefault="005B2BC2"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r w:rsidR="00AA747B" w:rsidRPr="00E462C0">
        <w:rPr>
          <w:rFonts w:cstheme="minorHAnsi"/>
          <w:sz w:val="21"/>
          <w:szCs w:val="21"/>
          <w:lang w:val="fr-BE"/>
        </w:rPr>
        <w:t xml:space="preserve"> v</w:t>
      </w:r>
      <w:r w:rsidRPr="00E462C0">
        <w:rPr>
          <w:rFonts w:eastAsia="Times New Roman" w:cstheme="minorHAnsi"/>
          <w:sz w:val="21"/>
          <w:szCs w:val="21"/>
          <w:lang w:val="fr-BE" w:eastAsia="de-DE"/>
        </w:rPr>
        <w:t>otre situation juridique (non-faillite ou situation similaire).</w:t>
      </w:r>
    </w:p>
    <w:p w14:paraId="50CA068D" w14:textId="77777777" w:rsidR="00104E6B" w:rsidRPr="00E462C0" w:rsidRDefault="00104E6B" w:rsidP="00104E6B">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3589E693" w14:textId="77777777" w:rsidR="005B2BC2" w:rsidRPr="00E462C0" w:rsidRDefault="005B2BC2" w:rsidP="003A3E91">
      <w:pPr>
        <w:spacing w:before="240" w:after="240" w:line="240" w:lineRule="auto"/>
        <w:jc w:val="both"/>
        <w:rPr>
          <w:rFonts w:cstheme="minorHAnsi"/>
          <w:sz w:val="21"/>
          <w:szCs w:val="21"/>
          <w:lang w:val="fr-BE"/>
        </w:rPr>
      </w:pPr>
    </w:p>
    <w:p w14:paraId="69837A29" w14:textId="2A3CD3D3" w:rsidR="005B2BC2" w:rsidRPr="00E462C0" w:rsidRDefault="005B2BC2" w:rsidP="003A3E91">
      <w:pPr>
        <w:spacing w:before="240" w:after="240" w:line="240" w:lineRule="auto"/>
        <w:rPr>
          <w:rFonts w:cstheme="minorHAnsi"/>
          <w:b/>
          <w:bCs/>
          <w:color w:val="4472C4" w:themeColor="accent1"/>
          <w:sz w:val="40"/>
          <w:szCs w:val="40"/>
          <w:lang w:val="fr-BE"/>
        </w:rPr>
        <w:sectPr w:rsidR="005B2BC2" w:rsidRPr="00E462C0">
          <w:pgSz w:w="11906" w:h="16838"/>
          <w:pgMar w:top="1417" w:right="1417" w:bottom="1417" w:left="1417" w:header="708" w:footer="708" w:gutter="0"/>
          <w:cols w:space="708"/>
          <w:docGrid w:linePitch="360"/>
        </w:sectPr>
      </w:pPr>
    </w:p>
    <w:p w14:paraId="456A69EF" w14:textId="77777777" w:rsidR="00BE25E6" w:rsidRPr="00E462C0" w:rsidRDefault="00BE25E6" w:rsidP="003A3E91">
      <w:pPr>
        <w:pStyle w:val="Titre1"/>
        <w:framePr w:hSpace="0" w:wrap="auto" w:vAnchor="margin" w:hAnchor="text" w:xAlign="left" w:yAlign="inline"/>
        <w:spacing w:after="240"/>
        <w:rPr>
          <w:lang w:val="fr-BE"/>
        </w:rPr>
      </w:pPr>
      <w:bookmarkStart w:id="163" w:name="_Ref115773275"/>
      <w:bookmarkStart w:id="164" w:name="_Toc155964534"/>
      <w:bookmarkStart w:id="165" w:name="_Hlk64459089"/>
      <w:r w:rsidRPr="00E462C0">
        <w:rPr>
          <w:lang w:val="fr-BE"/>
        </w:rPr>
        <w:t>ANNEXE 5 : AGREATION</w:t>
      </w:r>
      <w:bookmarkEnd w:id="163"/>
      <w:bookmarkEnd w:id="164"/>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65"/>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2"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FD684B" w:rsidP="000813CD">
      <w:pPr>
        <w:spacing w:before="240" w:after="240" w:line="240" w:lineRule="auto"/>
        <w:jc w:val="both"/>
        <w:rPr>
          <w:rFonts w:eastAsia="Times New Roman" w:cstheme="minorHAnsi"/>
          <w:sz w:val="21"/>
          <w:szCs w:val="21"/>
          <w:lang w:val="fr-BE" w:eastAsia="de-DE"/>
        </w:rPr>
      </w:pPr>
      <w:hyperlink r:id="rId43"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1DA2AD1A" w14:textId="0B06B072" w:rsidR="00BE25E6" w:rsidRPr="00E462C0" w:rsidRDefault="00BE25E6" w:rsidP="003A3E91">
      <w:pPr>
        <w:pStyle w:val="Titre1"/>
        <w:framePr w:hSpace="0" w:wrap="auto" w:vAnchor="margin" w:hAnchor="text" w:xAlign="left" w:yAlign="inline"/>
        <w:spacing w:after="240"/>
        <w:rPr>
          <w:lang w:val="fr-BE"/>
        </w:rPr>
      </w:pPr>
      <w:bookmarkStart w:id="166" w:name="_Ref115773350"/>
      <w:bookmarkStart w:id="167" w:name="_Toc155964535"/>
      <w:r w:rsidRPr="00E462C0">
        <w:rPr>
          <w:lang w:val="fr-BE"/>
        </w:rPr>
        <w:t>ANNEXE 6</w:t>
      </w:r>
      <w:r w:rsidR="009B77D4" w:rsidRPr="00E462C0">
        <w:rPr>
          <w:lang w:val="fr-BE"/>
        </w:rPr>
        <w:t> :</w:t>
      </w:r>
      <w:r w:rsidRPr="00E462C0">
        <w:rPr>
          <w:lang w:val="fr-BE"/>
        </w:rPr>
        <w:t xml:space="preserve"> SIGNATURE DE </w:t>
      </w:r>
      <w:commentRangeStart w:id="168"/>
      <w:r w:rsidRPr="00E462C0">
        <w:rPr>
          <w:lang w:val="fr-BE"/>
        </w:rPr>
        <w:t>L’OFFRE</w:t>
      </w:r>
      <w:bookmarkEnd w:id="166"/>
      <w:commentRangeEnd w:id="168"/>
      <w:r w:rsidR="00EF099B" w:rsidRPr="00E462C0">
        <w:rPr>
          <w:rStyle w:val="Marquedecommentaire"/>
          <w:rFonts w:eastAsiaTheme="minorHAnsi" w:cstheme="minorBidi"/>
          <w:b w:val="0"/>
          <w:caps w:val="0"/>
          <w:color w:val="auto"/>
          <w:lang w:val="fr-BE"/>
        </w:rPr>
        <w:commentReference w:id="168"/>
      </w:r>
      <w:bookmarkEnd w:id="167"/>
    </w:p>
    <w:p w14:paraId="51CB66EA" w14:textId="65B816E0"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62C0">
        <w:rPr>
          <w:rFonts w:cstheme="minorHAnsi"/>
          <w:b/>
          <w:bCs/>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58045B9"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69"/>
      <w:r w:rsidR="00080DC9" w:rsidRPr="00E462C0">
        <w:rPr>
          <w:rFonts w:cstheme="minorHAnsi"/>
          <w:sz w:val="21"/>
          <w:szCs w:val="21"/>
          <w:lang w:val="fr-BE"/>
        </w:rPr>
        <w:t>marché</w:t>
      </w:r>
      <w:commentRangeEnd w:id="169"/>
      <w:r w:rsidR="00F95CDE" w:rsidRPr="00E462C0">
        <w:rPr>
          <w:rStyle w:val="Marquedecommentaire"/>
          <w:lang w:val="fr-BE"/>
        </w:rPr>
        <w:commentReference w:id="169"/>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70" w:name="_Hlk117862288"/>
      <w:r w:rsidRPr="00E462C0">
        <w:rPr>
          <w:rFonts w:cstheme="minorHAnsi"/>
          <w:sz w:val="21"/>
          <w:szCs w:val="21"/>
          <w:lang w:val="fr-BE"/>
        </w:rPr>
        <w:t xml:space="preserve">Si vous remettez une offre en société simple momentanée, chacun des associés doit signer </w:t>
      </w:r>
      <w:commentRangeStart w:id="171"/>
      <w:r w:rsidRPr="00E462C0">
        <w:rPr>
          <w:rFonts w:cstheme="minorHAnsi"/>
          <w:sz w:val="21"/>
          <w:szCs w:val="21"/>
          <w:lang w:val="fr-BE"/>
        </w:rPr>
        <w:t>le rapport de dépôt électronique</w:t>
      </w:r>
      <w:commentRangeEnd w:id="171"/>
      <w:r w:rsidRPr="00E462C0">
        <w:rPr>
          <w:rFonts w:cstheme="minorHAnsi"/>
          <w:sz w:val="21"/>
          <w:szCs w:val="21"/>
          <w:lang w:val="fr-BE"/>
        </w:rPr>
        <w:commentReference w:id="171"/>
      </w:r>
      <w:r w:rsidRPr="00E462C0">
        <w:rPr>
          <w:rFonts w:cstheme="minorHAnsi"/>
          <w:sz w:val="21"/>
          <w:szCs w:val="21"/>
          <w:lang w:val="fr-BE"/>
        </w:rPr>
        <w:t>, via signature électronique sur la plateforme e-Procurement.</w:t>
      </w:r>
      <w:bookmarkEnd w:id="170"/>
    </w:p>
    <w:p w14:paraId="5BA41517" w14:textId="593C0433" w:rsidR="00BE25E6" w:rsidRPr="00E462C0" w:rsidRDefault="00BE25E6" w:rsidP="007827F3">
      <w:pPr>
        <w:pStyle w:val="Titre1"/>
        <w:framePr w:hSpace="0" w:wrap="auto" w:vAnchor="margin" w:hAnchor="text" w:xAlign="left" w:yAlign="inline"/>
        <w:spacing w:after="240"/>
        <w:rPr>
          <w:lang w:val="fr-BE"/>
        </w:rPr>
      </w:pPr>
      <w:bookmarkStart w:id="172" w:name="_Ref115773511"/>
      <w:bookmarkStart w:id="173" w:name="_Toc155964536"/>
      <w:r w:rsidRPr="00E462C0">
        <w:rPr>
          <w:lang w:val="fr-BE"/>
        </w:rPr>
        <w:t xml:space="preserve">ANNEXE </w:t>
      </w:r>
      <w:commentRangeStart w:id="174"/>
      <w:r w:rsidRPr="00E462C0">
        <w:rPr>
          <w:lang w:val="fr-BE"/>
        </w:rPr>
        <w:t>7</w:t>
      </w:r>
      <w:commentRangeEnd w:id="174"/>
      <w:r w:rsidR="0080554D">
        <w:rPr>
          <w:rStyle w:val="Marquedecommentaire"/>
          <w:rFonts w:eastAsiaTheme="minorHAnsi" w:cstheme="minorBidi"/>
          <w:b w:val="0"/>
          <w:caps w:val="0"/>
          <w:color w:val="auto"/>
        </w:rPr>
        <w:commentReference w:id="174"/>
      </w:r>
      <w:r w:rsidR="009B77D4" w:rsidRPr="00E462C0">
        <w:rPr>
          <w:lang w:val="fr-BE"/>
        </w:rPr>
        <w:t> :</w:t>
      </w:r>
      <w:r w:rsidRPr="00E462C0">
        <w:rPr>
          <w:lang w:val="fr-BE"/>
        </w:rPr>
        <w:t xml:space="preserve"> CLAUSES </w:t>
      </w:r>
      <w:commentRangeStart w:id="175"/>
      <w:r w:rsidRPr="00E462C0">
        <w:rPr>
          <w:lang w:val="fr-BE"/>
        </w:rPr>
        <w:t>SOCIALES</w:t>
      </w:r>
      <w:bookmarkEnd w:id="172"/>
      <w:commentRangeEnd w:id="175"/>
      <w:r w:rsidR="00131B5E" w:rsidRPr="00E462C0">
        <w:rPr>
          <w:rStyle w:val="Marquedecommentaire"/>
          <w:rFonts w:eastAsiaTheme="minorHAnsi"/>
          <w:b w:val="0"/>
          <w:caps w:val="0"/>
          <w:color w:val="auto"/>
          <w:lang w:val="fr-BE"/>
        </w:rPr>
        <w:commentReference w:id="175"/>
      </w:r>
      <w:bookmarkEnd w:id="173"/>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pPr>
        <w:pStyle w:val="Paragraphedeliste"/>
        <w:numPr>
          <w:ilvl w:val="0"/>
          <w:numId w:val="6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t>Cette clause constitue une condition d'exécution.</w:t>
      </w:r>
    </w:p>
    <w:p w14:paraId="7FB1330E"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pPr>
        <w:pStyle w:val="Paragraphedeliste"/>
        <w:numPr>
          <w:ilvl w:val="1"/>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26455" cy="748759"/>
                    </a:xfrm>
                    <a:prstGeom prst="rect">
                      <a:avLst/>
                    </a:prstGeom>
                  </pic:spPr>
                </pic:pic>
              </a:graphicData>
            </a:graphic>
          </wp:inline>
        </w:drawing>
      </w:r>
    </w:p>
    <w:p w14:paraId="5AB20B70" w14:textId="32E83B78"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5"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5E6F72D5" w:rsidR="00BE25E6" w:rsidRPr="00E462C0" w:rsidRDefault="00BE25E6" w:rsidP="003A3E91">
      <w:pPr>
        <w:pStyle w:val="Titre1"/>
        <w:framePr w:hSpace="0" w:wrap="auto" w:vAnchor="margin" w:hAnchor="text" w:xAlign="left" w:yAlign="inline"/>
        <w:spacing w:after="240"/>
        <w:rPr>
          <w:lang w:val="fr-BE"/>
        </w:rPr>
      </w:pPr>
      <w:bookmarkStart w:id="176" w:name="_Ref115773415"/>
      <w:bookmarkStart w:id="177" w:name="_Ref115773438"/>
      <w:bookmarkStart w:id="178" w:name="_Toc155964537"/>
      <w:r w:rsidRPr="00E462C0">
        <w:rPr>
          <w:lang w:val="fr-BE"/>
        </w:rPr>
        <w:t>ANNEXE 8</w:t>
      </w:r>
      <w:r w:rsidR="009B77D4" w:rsidRPr="00E462C0">
        <w:rPr>
          <w:lang w:val="fr-BE"/>
        </w:rPr>
        <w:t> :</w:t>
      </w:r>
      <w:r w:rsidRPr="00E462C0">
        <w:rPr>
          <w:lang w:val="fr-BE"/>
        </w:rPr>
        <w:t xml:space="preserve"> FONCTIONNAIRE DIRIGEANT ET COORDINATEUR SECURITE SANTE</w:t>
      </w:r>
      <w:bookmarkEnd w:id="176"/>
      <w:bookmarkEnd w:id="177"/>
      <w:bookmarkEnd w:id="178"/>
    </w:p>
    <w:p w14:paraId="3E62D553" w14:textId="74953F06" w:rsidR="00594639"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pPr>
        <w:pStyle w:val="Paragraphedeliste"/>
        <w:numPr>
          <w:ilvl w:val="0"/>
          <w:numId w:val="31"/>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179"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180" w:name="_Hlk119659019"/>
      <w:bookmarkEnd w:id="179"/>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180"/>
    </w:p>
    <w:p w14:paraId="11601561"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579B8C17" w14:textId="3954020D" w:rsidR="00FF1951" w:rsidRPr="00E462C0" w:rsidRDefault="006C377C" w:rsidP="003A3E91">
      <w:pPr>
        <w:spacing w:before="240" w:after="240" w:line="240" w:lineRule="auto"/>
        <w:rPr>
          <w:rFonts w:cstheme="minorHAnsi"/>
          <w:sz w:val="21"/>
          <w:szCs w:val="21"/>
          <w:lang w:val="fr-BE"/>
        </w:rPr>
        <w:sectPr w:rsidR="00FF1951" w:rsidRPr="00E462C0">
          <w:pgSz w:w="11906" w:h="16838"/>
          <w:pgMar w:top="1417" w:right="1417" w:bottom="1417" w:left="1417" w:header="708" w:footer="708" w:gutter="0"/>
          <w:cols w:space="708"/>
          <w:docGrid w:linePitch="360"/>
        </w:sectPr>
      </w:pPr>
      <w:r w:rsidRPr="00E462C0">
        <w:rPr>
          <w:rFonts w:cstheme="minorHAnsi"/>
          <w:sz w:val="21"/>
          <w:szCs w:val="21"/>
          <w:lang w:val="fr-BE"/>
        </w:rPr>
        <w:t>Concernant les chantiers temporaires ou mobiles, le coordinateur sécurité et santé ne peut se substituer au fonctionnaire dirigeant.</w:t>
      </w:r>
    </w:p>
    <w:p w14:paraId="20677222" w14:textId="163A1C13" w:rsidR="00BE25E6" w:rsidRPr="00E462C0" w:rsidRDefault="00BE25E6" w:rsidP="003A3E91">
      <w:pPr>
        <w:pStyle w:val="Titre1"/>
        <w:framePr w:hSpace="0" w:wrap="auto" w:vAnchor="margin" w:hAnchor="text" w:xAlign="left" w:yAlign="inline"/>
        <w:spacing w:after="240"/>
        <w:rPr>
          <w:lang w:val="fr-BE"/>
        </w:rPr>
      </w:pPr>
      <w:bookmarkStart w:id="181" w:name="_Ref115773464"/>
      <w:bookmarkStart w:id="182" w:name="_Toc155964538"/>
      <w:commentRangeStart w:id="183"/>
      <w:r w:rsidRPr="00E462C0">
        <w:rPr>
          <w:lang w:val="fr-BE"/>
        </w:rPr>
        <w:t>ANNEXE 9</w:t>
      </w:r>
      <w:r w:rsidR="009B77D4" w:rsidRPr="00E462C0">
        <w:rPr>
          <w:lang w:val="fr-BE"/>
        </w:rPr>
        <w:t> :</w:t>
      </w:r>
      <w:r w:rsidRPr="00E462C0">
        <w:rPr>
          <w:lang w:val="fr-BE"/>
        </w:rPr>
        <w:t xml:space="preserve"> CAUTIONNEMENT</w:t>
      </w:r>
      <w:bookmarkEnd w:id="181"/>
      <w:commentRangeEnd w:id="183"/>
      <w:r w:rsidR="007E62F7" w:rsidRPr="00E462C0">
        <w:rPr>
          <w:rStyle w:val="Marquedecommentaire"/>
          <w:rFonts w:eastAsiaTheme="minorHAnsi"/>
          <w:b w:val="0"/>
          <w:caps w:val="0"/>
          <w:color w:val="auto"/>
          <w:lang w:val="fr-BE"/>
        </w:rPr>
        <w:commentReference w:id="183"/>
      </w:r>
      <w:bookmarkEnd w:id="182"/>
    </w:p>
    <w:p w14:paraId="09415375" w14:textId="77777777" w:rsidR="00FF1951" w:rsidRPr="00E462C0" w:rsidRDefault="00FF1951">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184" w:name="_Hlk115878666"/>
      <w:r w:rsidR="00F60DEE" w:rsidRPr="00E462C0">
        <w:rPr>
          <w:rFonts w:asciiTheme="minorHAnsi" w:hAnsiTheme="minorHAnsi" w:cstheme="minorHAnsi"/>
          <w:sz w:val="21"/>
          <w:szCs w:val="21"/>
        </w:rPr>
        <w:t>ou envoi électronique assurant de manière équivalente la date exacte de l'envoi.</w:t>
      </w:r>
      <w:bookmarkEnd w:id="184"/>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48E1BDD5"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r w:rsidR="00F6185A" w:rsidRPr="00F6185A">
        <w:rPr>
          <w:rFonts w:cstheme="minorHAnsi"/>
          <w:sz w:val="21"/>
          <w:szCs w:val="21"/>
          <w:lang w:val="fr-BE"/>
        </w:rPr>
        <w:t>Si une réception provisoire n’est pas prévue, votre demande de procéder à la réception définitive équivaudra à une demande de libération de la totalité du cautionnement.</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46"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00490FCE" w:rsidR="00BE25E6" w:rsidRPr="00E462C0" w:rsidRDefault="00BE25E6" w:rsidP="003A3E91">
      <w:pPr>
        <w:pStyle w:val="Titre1"/>
        <w:framePr w:hSpace="0" w:wrap="auto" w:vAnchor="margin" w:hAnchor="text" w:xAlign="left" w:yAlign="inline"/>
        <w:spacing w:after="240"/>
        <w:rPr>
          <w:lang w:val="fr-BE"/>
        </w:rPr>
      </w:pPr>
      <w:bookmarkStart w:id="185" w:name="_Ref115773487"/>
      <w:bookmarkStart w:id="186" w:name="_Toc155964539"/>
      <w:r w:rsidRPr="00E462C0">
        <w:rPr>
          <w:lang w:val="fr-BE"/>
        </w:rPr>
        <w:t>ANNEXE 10</w:t>
      </w:r>
      <w:r w:rsidR="009B77D4" w:rsidRPr="00E462C0">
        <w:rPr>
          <w:lang w:val="fr-BE"/>
        </w:rPr>
        <w:t> :</w:t>
      </w:r>
      <w:r w:rsidRPr="00E462C0">
        <w:rPr>
          <w:lang w:val="fr-BE"/>
        </w:rPr>
        <w:t xml:space="preserve"> SOUS-TRAITANCE</w:t>
      </w:r>
      <w:bookmarkEnd w:id="185"/>
      <w:bookmarkEnd w:id="186"/>
    </w:p>
    <w:p w14:paraId="4E8D1A2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187"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187"/>
    <w:p w14:paraId="05C72CFC"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8"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188"/>
    <w:p w14:paraId="72C3C844" w14:textId="0F21820E"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D8292C0" w:rsidR="00FF1951"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r w:rsidR="00D90E7C">
        <w:rPr>
          <w:rFonts w:cstheme="minorHAnsi"/>
          <w:sz w:val="21"/>
          <w:szCs w:val="21"/>
          <w:lang w:val="fr-BE"/>
        </w:rPr>
        <w:t>.</w:t>
      </w:r>
    </w:p>
    <w:p w14:paraId="0330BFCD"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03AC789" w14:textId="77777777" w:rsidR="00D90E7C" w:rsidRPr="00340ED0" w:rsidRDefault="00D90E7C" w:rsidP="00D90E7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A057EC1"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FDC947C"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395BF1" w14:textId="77777777" w:rsidR="00D90E7C" w:rsidRPr="00340ED0"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893957" w14:textId="77777777" w:rsidR="00D90E7C" w:rsidRPr="00340ED0" w:rsidRDefault="00D90E7C" w:rsidP="00D90E7C">
      <w:pPr>
        <w:spacing w:before="240" w:after="240" w:line="240" w:lineRule="auto"/>
        <w:jc w:val="both"/>
        <w:rPr>
          <w:rFonts w:cstheme="minorHAnsi"/>
          <w:sz w:val="21"/>
          <w:szCs w:val="21"/>
          <w:lang w:val="fr-BE"/>
        </w:rPr>
      </w:pPr>
    </w:p>
    <w:p w14:paraId="0E69A423" w14:textId="77777777" w:rsidR="00D90E7C" w:rsidRPr="00340ED0" w:rsidRDefault="00D90E7C" w:rsidP="00D90E7C">
      <w:pPr>
        <w:spacing w:before="240" w:after="240" w:line="240" w:lineRule="auto"/>
        <w:jc w:val="both"/>
        <w:rPr>
          <w:rFonts w:cstheme="minorHAnsi"/>
          <w:sz w:val="21"/>
          <w:szCs w:val="21"/>
          <w:lang w:val="fr-BE"/>
        </w:rPr>
      </w:pPr>
    </w:p>
    <w:p w14:paraId="05CA8AEA" w14:textId="77777777" w:rsidR="00D90E7C" w:rsidRPr="00340ED0" w:rsidRDefault="00D90E7C" w:rsidP="00D90E7C">
      <w:pPr>
        <w:spacing w:before="240" w:after="240" w:line="240" w:lineRule="auto"/>
        <w:jc w:val="both"/>
        <w:rPr>
          <w:rFonts w:cstheme="minorHAnsi"/>
          <w:sz w:val="21"/>
          <w:szCs w:val="21"/>
          <w:lang w:val="fr-BE"/>
        </w:rPr>
      </w:pPr>
    </w:p>
    <w:p w14:paraId="463FEF53"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A6A6DA" w14:textId="77777777" w:rsidR="00D90E7C"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90E7C">
          <w:pgSz w:w="11906" w:h="16838"/>
          <w:pgMar w:top="1417" w:right="1417" w:bottom="1417" w:left="1417" w:header="708" w:footer="708" w:gutter="0"/>
          <w:cols w:space="708"/>
          <w:docGrid w:linePitch="360"/>
        </w:sect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pPr>
        <w:pStyle w:val="Paragraphedeliste"/>
        <w:numPr>
          <w:ilvl w:val="0"/>
          <w:numId w:val="37"/>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9"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90"/>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90"/>
      <w:r w:rsidR="00126C35" w:rsidRPr="00E462C0">
        <w:rPr>
          <w:rStyle w:val="Marquedecommentaire"/>
          <w:lang w:val="fr-BE"/>
        </w:rPr>
        <w:commentReference w:id="190"/>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191"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rsidSect="00D90E7C">
          <w:type w:val="continuous"/>
          <w:pgSz w:w="11906" w:h="16838"/>
          <w:pgMar w:top="1417" w:right="1417" w:bottom="1417" w:left="1417" w:header="708" w:footer="708" w:gutter="0"/>
          <w:cols w:space="708"/>
          <w:docGrid w:linePitch="360"/>
        </w:sectPr>
      </w:pPr>
      <w:bookmarkStart w:id="192"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3F8519AA" w:rsidR="00FF1951" w:rsidRPr="00E462C0" w:rsidRDefault="003F7493" w:rsidP="003A3E91">
      <w:pPr>
        <w:pStyle w:val="Titre1"/>
        <w:framePr w:hSpace="0" w:wrap="auto" w:vAnchor="margin" w:hAnchor="text" w:xAlign="left" w:yAlign="inline"/>
        <w:spacing w:after="240"/>
        <w:rPr>
          <w:lang w:val="fr-BE"/>
        </w:rPr>
      </w:pPr>
      <w:bookmarkStart w:id="193" w:name="_Ref115773528"/>
      <w:bookmarkStart w:id="194" w:name="_Hlk107910413"/>
      <w:bookmarkStart w:id="195" w:name="_Toc155964540"/>
      <w:bookmarkEnd w:id="189"/>
      <w:bookmarkEnd w:id="191"/>
      <w:bookmarkEnd w:id="192"/>
      <w:r w:rsidRPr="00E462C0">
        <w:rPr>
          <w:lang w:val="fr-BE"/>
        </w:rPr>
        <w:t>ANNEXE 11</w:t>
      </w:r>
      <w:r w:rsidR="009B77D4" w:rsidRPr="00E462C0">
        <w:rPr>
          <w:lang w:val="fr-BE"/>
        </w:rPr>
        <w:t> :</w:t>
      </w:r>
      <w:r w:rsidRPr="00E462C0">
        <w:rPr>
          <w:lang w:val="fr-BE"/>
        </w:rPr>
        <w:t xml:space="preserve"> MODIFICATION DU MARCHE</w:t>
      </w:r>
      <w:bookmarkEnd w:id="193"/>
      <w:bookmarkEnd w:id="194"/>
      <w:bookmarkEnd w:id="195"/>
    </w:p>
    <w:p w14:paraId="0896F9CC" w14:textId="77777777"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6"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pPr>
        <w:pStyle w:val="Paragraphedeliste"/>
        <w:numPr>
          <w:ilvl w:val="0"/>
          <w:numId w:val="37"/>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pPr>
        <w:pStyle w:val="Paragraphedeliste"/>
        <w:numPr>
          <w:ilvl w:val="0"/>
          <w:numId w:val="37"/>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97"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pPr>
        <w:pStyle w:val="Paragraphedeliste"/>
        <w:numPr>
          <w:ilvl w:val="0"/>
          <w:numId w:val="39"/>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97"/>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198" w:name="_Hlk116385222"/>
      <w:r w:rsidRPr="00E462C0">
        <w:rPr>
          <w:rFonts w:cstheme="minorHAnsi"/>
          <w:sz w:val="21"/>
          <w:szCs w:val="21"/>
          <w:lang w:val="fr-BE"/>
        </w:rPr>
        <w:t>visés aux articles 38/9, 38/10 38/11 et 38/12 §1 des RGE</w:t>
      </w:r>
      <w:bookmarkEnd w:id="198"/>
      <w:r w:rsidRPr="00E462C0">
        <w:rPr>
          <w:rFonts w:cstheme="minorHAnsi"/>
          <w:sz w:val="21"/>
          <w:szCs w:val="21"/>
          <w:lang w:val="fr-BE"/>
        </w:rPr>
        <w:t>, vous devez respecter les conditions suivantes :</w:t>
      </w:r>
    </w:p>
    <w:p w14:paraId="22C99AB1" w14:textId="2D9474FB"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196"/>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pPr>
        <w:pStyle w:val="Paragraphedeliste"/>
        <w:numPr>
          <w:ilvl w:val="0"/>
          <w:numId w:val="55"/>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pPr>
        <w:pStyle w:val="Paragraphedeliste"/>
        <w:numPr>
          <w:ilvl w:val="0"/>
          <w:numId w:val="55"/>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1E515848" w:rsidR="00FF1951" w:rsidRPr="00E462C0" w:rsidRDefault="003F7493" w:rsidP="00F3775B">
      <w:pPr>
        <w:pStyle w:val="Titre1"/>
        <w:framePr w:hSpace="0" w:wrap="auto" w:vAnchor="margin" w:hAnchor="text" w:xAlign="left" w:yAlign="inline"/>
        <w:spacing w:after="240"/>
        <w:rPr>
          <w:lang w:val="fr-BE"/>
        </w:rPr>
      </w:pPr>
      <w:bookmarkStart w:id="199" w:name="_Ref115773544"/>
      <w:bookmarkStart w:id="200" w:name="_Toc155964541"/>
      <w:r w:rsidRPr="00E462C0">
        <w:rPr>
          <w:lang w:val="fr-BE"/>
        </w:rPr>
        <w:t>ANNEXE 12</w:t>
      </w:r>
      <w:r w:rsidR="009B77D4" w:rsidRPr="00E462C0">
        <w:rPr>
          <w:lang w:val="fr-BE"/>
        </w:rPr>
        <w:t> :</w:t>
      </w:r>
      <w:r w:rsidRPr="00E462C0">
        <w:rPr>
          <w:lang w:val="fr-BE"/>
        </w:rPr>
        <w:t xml:space="preserve"> SANCTIONS EN CAS D’INEXECUTION</w:t>
      </w:r>
      <w:bookmarkEnd w:id="199"/>
      <w:bookmarkEnd w:id="200"/>
    </w:p>
    <w:p w14:paraId="2D421227" w14:textId="2F88BF45"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pPr>
        <w:pStyle w:val="Paragraphedeliste"/>
        <w:numPr>
          <w:ilvl w:val="0"/>
          <w:numId w:val="43"/>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01" w:name="_Hlk106977088"/>
      <w:r w:rsidRPr="00E462C0">
        <w:rPr>
          <w:rFonts w:cstheme="minorHAnsi"/>
          <w:bCs/>
          <w:sz w:val="21"/>
          <w:szCs w:val="21"/>
          <w:lang w:val="fr-BE"/>
        </w:rPr>
        <w:t>ATTENTION ! Si vous ne faites rien dans</w:t>
      </w:r>
      <w:bookmarkEnd w:id="201"/>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pPr>
        <w:pStyle w:val="Paragraphedeliste"/>
        <w:numPr>
          <w:ilvl w:val="0"/>
          <w:numId w:val="43"/>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pPr>
        <w:pStyle w:val="Corpsdetexte"/>
        <w:numPr>
          <w:ilvl w:val="0"/>
          <w:numId w:val="48"/>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pPr>
        <w:pStyle w:val="Corpsdetexte"/>
        <w:numPr>
          <w:ilvl w:val="0"/>
          <w:numId w:val="48"/>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02"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E64241">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E64241">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02"/>
    <w:p w14:paraId="149CEAA3" w14:textId="77777777" w:rsidR="00FF1951" w:rsidRPr="00E462C0" w:rsidRDefault="00FF1951">
      <w:pPr>
        <w:pStyle w:val="Corpsdetexte"/>
        <w:numPr>
          <w:ilvl w:val="0"/>
          <w:numId w:val="48"/>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pPr>
        <w:pStyle w:val="Corpsdetexte"/>
        <w:numPr>
          <w:ilvl w:val="0"/>
          <w:numId w:val="46"/>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pPr>
        <w:pStyle w:val="Paragraphedeliste"/>
        <w:numPr>
          <w:ilvl w:val="0"/>
          <w:numId w:val="46"/>
        </w:numPr>
        <w:spacing w:before="240" w:after="240" w:line="240" w:lineRule="auto"/>
        <w:jc w:val="both"/>
        <w:rPr>
          <w:rFonts w:cstheme="minorHAnsi"/>
          <w:sz w:val="21"/>
          <w:szCs w:val="21"/>
          <w:lang w:val="fr-BE"/>
        </w:rPr>
      </w:pPr>
      <w:r w:rsidRPr="00E462C0">
        <w:rPr>
          <w:rFonts w:cstheme="minorHAnsi"/>
          <w:i/>
          <w:iCs/>
          <w:sz w:val="21"/>
          <w:szCs w:val="21"/>
          <w:lang w:val="fr-BE"/>
        </w:rPr>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pPr>
        <w:pStyle w:val="Paragraphedeliste"/>
        <w:numPr>
          <w:ilvl w:val="0"/>
          <w:numId w:val="44"/>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03"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03"/>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204"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04"/>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58E67709" w14:textId="77777777" w:rsidR="002C1AED" w:rsidRDefault="002C1AED" w:rsidP="002C1AED">
      <w:pPr>
        <w:pStyle w:val="Commentaire"/>
      </w:pPr>
      <w:r>
        <w:rPr>
          <w:rStyle w:val="Marquedecommentaire"/>
        </w:rPr>
        <w:annotationRef/>
      </w:r>
      <w:r>
        <w:t>Canevas pour les procédures de passation :</w:t>
      </w:r>
    </w:p>
    <w:p w14:paraId="1C717A19" w14:textId="77777777" w:rsidR="002C1AED" w:rsidRDefault="002C1AED" w:rsidP="002C1AED">
      <w:pPr>
        <w:pStyle w:val="Commentaire"/>
        <w:numPr>
          <w:ilvl w:val="0"/>
          <w:numId w:val="72"/>
        </w:numPr>
      </w:pPr>
      <w:r>
        <w:t xml:space="preserve"> en une phase (PO, PNSPP, PNDAP)</w:t>
      </w:r>
    </w:p>
    <w:p w14:paraId="4865E527" w14:textId="77777777" w:rsidR="002C1AED" w:rsidRDefault="002C1AED" w:rsidP="002C1AED">
      <w:pPr>
        <w:pStyle w:val="Commentaire"/>
        <w:numPr>
          <w:ilvl w:val="0"/>
          <w:numId w:val="72"/>
        </w:numPr>
      </w:pPr>
      <w:r>
        <w:t xml:space="preserve"> Au-dessus des seuils européens </w:t>
      </w:r>
    </w:p>
    <w:p w14:paraId="0814DB5E" w14:textId="77777777" w:rsidR="002C1AED" w:rsidRDefault="002C1AED" w:rsidP="002C1AED">
      <w:pPr>
        <w:pStyle w:val="Commentaire"/>
        <w:numPr>
          <w:ilvl w:val="0"/>
          <w:numId w:val="72"/>
        </w:numPr>
      </w:pPr>
      <w:r>
        <w:t xml:space="preserve"> dans les secteurs classiques.</w:t>
      </w:r>
    </w:p>
    <w:p w14:paraId="23306297" w14:textId="77777777" w:rsidR="002C1AED" w:rsidRDefault="002C1AED" w:rsidP="002C1AED">
      <w:pPr>
        <w:pStyle w:val="Commentaire"/>
      </w:pPr>
    </w:p>
    <w:p w14:paraId="1243129A" w14:textId="77777777" w:rsidR="002C1AED" w:rsidRDefault="002C1AED" w:rsidP="002C1AED">
      <w:pPr>
        <w:pStyle w:val="Commentaire"/>
      </w:pPr>
      <w:r>
        <w:t>Ce canevas n’est pas applicable :</w:t>
      </w:r>
    </w:p>
    <w:p w14:paraId="322D45F5" w14:textId="77777777" w:rsidR="002C1AED" w:rsidRDefault="002C1AED" w:rsidP="002C1AED">
      <w:pPr>
        <w:pStyle w:val="Commentaire"/>
        <w:numPr>
          <w:ilvl w:val="0"/>
          <w:numId w:val="73"/>
        </w:numPr>
      </w:pPr>
      <w:r>
        <w:t xml:space="preserve"> aux secteurs spéciaux </w:t>
      </w:r>
    </w:p>
    <w:p w14:paraId="0DE1A1B2" w14:textId="77777777" w:rsidR="002C1AED" w:rsidRDefault="002C1AED" w:rsidP="002C1AED">
      <w:pPr>
        <w:pStyle w:val="Commentaire"/>
        <w:numPr>
          <w:ilvl w:val="0"/>
          <w:numId w:val="73"/>
        </w:numPr>
      </w:pPr>
      <w:r>
        <w:t xml:space="preserve"> aux marchés de faible montant</w:t>
      </w:r>
    </w:p>
    <w:p w14:paraId="2404ED67" w14:textId="4E7726BF" w:rsidR="002C1AED" w:rsidRDefault="002C1AED" w:rsidP="002C1AED">
      <w:pPr>
        <w:pStyle w:val="Commentaire"/>
        <w:numPr>
          <w:ilvl w:val="0"/>
          <w:numId w:val="73"/>
        </w:numPr>
      </w:pPr>
      <w:r>
        <w:t xml:space="preserve"> aux services sociaux et spécifiques (voir annexe 3 de la loi MP</w:t>
      </w:r>
    </w:p>
  </w:comment>
  <w:comment w:id="2" w:author="Note au rédacteur" w:date="2024-05-28T10:22:00Z" w:initials="NR">
    <w:p w14:paraId="3B5B8C04" w14:textId="77777777" w:rsidR="00014FCD" w:rsidRDefault="008B40E8" w:rsidP="00014FCD">
      <w:pPr>
        <w:pStyle w:val="Commentaire"/>
      </w:pPr>
      <w:r>
        <w:rPr>
          <w:rStyle w:val="Marquedecommentaire"/>
        </w:rPr>
        <w:annotationRef/>
      </w:r>
      <w:r w:rsidR="00014FCD">
        <w:t>Indiquez la date, le nom et la fonction de la personne ayant adopté ce CSC (voyez la mention en fin des clauses administratives ci-dessous).</w:t>
      </w:r>
    </w:p>
  </w:comment>
  <w:comment w:id="3" w:author="Note au rédacteur" w:date="2024-05-06T16:07:00Z" w:initials="DMPA">
    <w:p w14:paraId="6BC1143C" w14:textId="0A41C7F7" w:rsidR="00E27D07" w:rsidRDefault="00E27D07" w:rsidP="00ED640D">
      <w:pPr>
        <w:pStyle w:val="Commentaire"/>
      </w:pPr>
      <w:r>
        <w:rPr>
          <w:rStyle w:val="Marquedecommentaire"/>
        </w:rPr>
        <w:annotationRef/>
      </w:r>
      <w:r>
        <w:t>Vous pouvez prévoir l'inverse</w:t>
      </w:r>
    </w:p>
  </w:comment>
  <w:comment w:id="4" w:author="Note au rédacteur" w:date="2024-10-24T13:49:00Z" w:initials="DMPA">
    <w:p w14:paraId="79DF1AB9" w14:textId="77777777" w:rsidR="00DB396F" w:rsidRDefault="00DB396F" w:rsidP="00DB396F">
      <w:pPr>
        <w:pStyle w:val="Commentaire"/>
      </w:pPr>
      <w:r>
        <w:rPr>
          <w:rStyle w:val="Marquedecommentaire"/>
        </w:rPr>
        <w:annotationRef/>
      </w:r>
      <w:r>
        <w:t>Vous pouvez prévoir l'inverse</w:t>
      </w:r>
    </w:p>
  </w:comment>
  <w:comment w:id="5"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B56CD80" w14:textId="77777777" w:rsidR="008314E0" w:rsidRDefault="008314E0" w:rsidP="008314E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1"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2"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3"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4"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pPr>
        <w:pStyle w:val="Commentaire"/>
        <w:numPr>
          <w:ilvl w:val="0"/>
          <w:numId w:val="64"/>
        </w:numPr>
      </w:pPr>
      <w:r>
        <w:t xml:space="preserve"> Indiquez les exigences minimales (techniques) auxquelles la variante doit satisfaire</w:t>
      </w:r>
    </w:p>
    <w:p w14:paraId="04C40E94" w14:textId="77777777" w:rsidR="00254EDE" w:rsidRDefault="00254EDE">
      <w:pPr>
        <w:pStyle w:val="Commentaire"/>
        <w:numPr>
          <w:ilvl w:val="0"/>
          <w:numId w:val="64"/>
        </w:numPr>
      </w:pPr>
      <w:r>
        <w:t>Indiquez les modalités d’introduction auxquelles la variante doit satisfaire</w:t>
      </w:r>
    </w:p>
    <w:p w14:paraId="706FF032" w14:textId="77777777" w:rsidR="00254EDE" w:rsidRDefault="00254EDE">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5"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pPr>
        <w:pStyle w:val="Commentaire"/>
        <w:numPr>
          <w:ilvl w:val="0"/>
          <w:numId w:val="65"/>
        </w:numPr>
      </w:pPr>
      <w:r>
        <w:t xml:space="preserve"> Indiquez les exigences minimales (techniques) auxquelles l’option doit satisfaire</w:t>
      </w:r>
    </w:p>
    <w:p w14:paraId="30C7D10F" w14:textId="77777777" w:rsidR="00626E52" w:rsidRDefault="00626E52">
      <w:pPr>
        <w:pStyle w:val="Commentaire"/>
        <w:numPr>
          <w:ilvl w:val="0"/>
          <w:numId w:val="65"/>
        </w:numPr>
      </w:pPr>
      <w:r>
        <w:t>Indiquez les modalités d’introduction auxquelles l’option doit satisfaire</w:t>
      </w:r>
    </w:p>
    <w:p w14:paraId="7CABE8B0" w14:textId="77777777" w:rsidR="00626E52" w:rsidRDefault="00626E52">
      <w:pPr>
        <w:pStyle w:val="Commentaire"/>
        <w:numPr>
          <w:ilvl w:val="0"/>
          <w:numId w:val="65"/>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6"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7"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1" w:author="Note au rédacteur" w:date="2024-01-12T14:47:00Z" w:initials="NR">
    <w:p w14:paraId="371126C3" w14:textId="6769B00B" w:rsidR="00563460" w:rsidRDefault="0056346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2808C5EE" w14:textId="77777777" w:rsidR="00563460" w:rsidRDefault="0056346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39E130D" w14:textId="77777777" w:rsidR="00563460" w:rsidRDefault="00563460">
      <w:pPr>
        <w:pStyle w:val="Commentaire"/>
      </w:pPr>
      <w:r>
        <w:t xml:space="preserve">- ET que vous êtes en </w:t>
      </w:r>
      <w:r>
        <w:rPr>
          <w:b/>
          <w:bCs/>
        </w:rPr>
        <w:t>procédure autre</w:t>
      </w:r>
      <w:r>
        <w:t xml:space="preserve"> que la PO ou la PNDAP.</w:t>
      </w:r>
    </w:p>
    <w:p w14:paraId="124DC087" w14:textId="77777777" w:rsidR="00563460" w:rsidRDefault="00563460">
      <w:pPr>
        <w:pStyle w:val="Commentaire"/>
      </w:pPr>
    </w:p>
    <w:p w14:paraId="4BDFB69C" w14:textId="77777777" w:rsidR="00563460" w:rsidRDefault="00563460"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8T11:07:00Z" w:initials="NR">
    <w:p w14:paraId="33060A16" w14:textId="77777777"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4"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6" w:author="Note au rédacteur" w:date="2023-01-13T11:56:00Z" w:initials="DMPA">
    <w:p w14:paraId="5AB63C54" w14:textId="77777777" w:rsidR="00CB386C" w:rsidRDefault="00563460" w:rsidP="00CB386C">
      <w:pPr>
        <w:pStyle w:val="Commentaire"/>
      </w:pPr>
      <w:r>
        <w:rPr>
          <w:rStyle w:val="Marquedecommentaire"/>
        </w:rPr>
        <w:annotationRef/>
      </w:r>
      <w:r w:rsidR="00CB386C">
        <w:t xml:space="preserve">La répétition n'est </w:t>
      </w:r>
      <w:r w:rsidR="00CB386C">
        <w:rPr>
          <w:b/>
          <w:bCs/>
        </w:rPr>
        <w:t>pas possible</w:t>
      </w:r>
      <w:r w:rsidR="00CB386C">
        <w:t xml:space="preserve"> si le marché de base est une </w:t>
      </w:r>
      <w:r w:rsidR="00CB386C">
        <w:rPr>
          <w:b/>
          <w:bCs/>
        </w:rPr>
        <w:t>PNSPP</w:t>
      </w:r>
      <w:r w:rsidR="00CB386C">
        <w:t xml:space="preserve">. L’article </w:t>
      </w:r>
      <w:hyperlink r:id="rId8" w:anchor="f4d512d1-1576-461e-b902-8948c4fbb518" w:history="1">
        <w:r w:rsidR="00CB386C" w:rsidRPr="00592A19">
          <w:rPr>
            <w:rStyle w:val="Lienhypertexte"/>
          </w:rPr>
          <w:t>42, §1, 2°</w:t>
        </w:r>
      </w:hyperlink>
      <w:r w:rsidR="00CB386C">
        <w:t xml:space="preserve"> de la loi MP le précise ainsi que les </w:t>
      </w:r>
      <w:r w:rsidR="00CB386C">
        <w:rPr>
          <w:b/>
          <w:bCs/>
        </w:rPr>
        <w:t>modalités</w:t>
      </w:r>
      <w:r w:rsidR="00CB386C">
        <w:t xml:space="preserve"> de la répétition que vous pouvez/devez prévoir dans votre cahier spécial des charges.</w:t>
      </w:r>
    </w:p>
  </w:comment>
  <w:comment w:id="25" w:author="Note au rédacteur" w:date="2024-05-28T11:08:00Z" w:initials="NR">
    <w:p w14:paraId="28F2315B" w14:textId="43A3588F"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8" w:author="Note au rédacteur" w:date="2023-02-02T12:08:00Z" w:initials="DMPA">
    <w:p w14:paraId="6078F985" w14:textId="77777777" w:rsidR="005F6AA1" w:rsidRDefault="00563460" w:rsidP="005F6AA1">
      <w:pPr>
        <w:pStyle w:val="Commentaire"/>
      </w:pPr>
      <w:r>
        <w:rPr>
          <w:rStyle w:val="Marquedecommentaire"/>
        </w:rPr>
        <w:annotationRef/>
      </w:r>
      <w:r w:rsidR="005F6AA1">
        <w:rPr>
          <w:b/>
          <w:bCs/>
        </w:rPr>
        <w:t>ATTENTION</w:t>
      </w:r>
      <w:r w:rsidR="005F6AA1">
        <w:t xml:space="preserve"> : les négociations sont INTERDITES en PO. En ce cas, veuillez </w:t>
      </w:r>
      <w:r w:rsidR="005F6AA1">
        <w:rPr>
          <w:b/>
          <w:bCs/>
        </w:rPr>
        <w:t>supprimer toute référence à la négociation dans ce document</w:t>
      </w:r>
      <w:r w:rsidR="005F6AA1">
        <w:t xml:space="preserve"> (en utilisant la fonctionnalité CTRL+F "recherche par mot-clé").</w:t>
      </w:r>
    </w:p>
    <w:p w14:paraId="1C093AE9" w14:textId="77777777" w:rsidR="005F6AA1" w:rsidRDefault="005F6AA1" w:rsidP="005F6AA1">
      <w:pPr>
        <w:pStyle w:val="Commentaire"/>
      </w:pPr>
      <w:r>
        <w:rPr>
          <w:b/>
          <w:bCs/>
        </w:rPr>
        <w:t>Idem</w:t>
      </w:r>
      <w:r>
        <w:t xml:space="preserve"> dans les autres procédures si vous décidez d'interdire la négociation.</w:t>
      </w:r>
    </w:p>
    <w:p w14:paraId="2925BD16" w14:textId="77777777" w:rsidR="005F6AA1" w:rsidRDefault="005F6AA1" w:rsidP="005F6AA1">
      <w:pPr>
        <w:pStyle w:val="Commentaire"/>
      </w:pPr>
    </w:p>
    <w:p w14:paraId="51492BF7" w14:textId="77777777" w:rsidR="005F6AA1" w:rsidRDefault="005F6AA1" w:rsidP="005F6AA1">
      <w:pPr>
        <w:pStyle w:val="Commentaire"/>
      </w:pPr>
      <w:r>
        <w:t xml:space="preserve">Pour le reste, voyez les articles </w:t>
      </w:r>
      <w:hyperlink r:id="rId9" w:anchor="2e50c4c9-a62c-4656-85ce-aed3949b5875" w:history="1">
        <w:r w:rsidRPr="008D4225">
          <w:rPr>
            <w:rStyle w:val="Lienhypertexte"/>
          </w:rPr>
          <w:t>41 §§ 3 à 7</w:t>
        </w:r>
      </w:hyperlink>
      <w:r>
        <w:t xml:space="preserve"> (pour la PNDPP) et </w:t>
      </w:r>
      <w:hyperlink r:id="rId10" w:anchor="f4d512d1-1576-461e-b902-8948c4fbb518" w:history="1">
        <w:r w:rsidRPr="008D422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0:27:00Z" w:initials="NR">
    <w:p w14:paraId="09D92234" w14:textId="7F29474B"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1:59:00Z" w:initials="NR">
    <w:p w14:paraId="15F7BBB0" w14:textId="77777777" w:rsidR="00A87E43" w:rsidRDefault="00A87E43" w:rsidP="00A87E43">
      <w:pPr>
        <w:pStyle w:val="Commentaire"/>
      </w:pPr>
      <w:r>
        <w:rPr>
          <w:rStyle w:val="Marquedecommentaire"/>
        </w:rPr>
        <w:annotationRef/>
      </w:r>
      <w:r>
        <w:t xml:space="preserve">Passage à supprimer si vous n’agissez pas en centrale d’achat. </w:t>
      </w:r>
    </w:p>
  </w:comment>
  <w:comment w:id="36" w:author="Note au rédacteur" w:date="2024-05-07T11:44:00Z" w:initials="DMPA">
    <w:p w14:paraId="136A18C1" w14:textId="67638EF4"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7"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39" w:author="Note au rédacteur" w:date="2022-11-25T10:04:00Z" w:initials="DMPA">
    <w:p w14:paraId="3B57164F" w14:textId="77777777" w:rsidR="001B0E88" w:rsidRDefault="00B67CEA" w:rsidP="001B0E88">
      <w:pPr>
        <w:pStyle w:val="Commentaire"/>
      </w:pPr>
      <w:r>
        <w:rPr>
          <w:rStyle w:val="Marquedecommentaire"/>
        </w:rPr>
        <w:annotationRef/>
      </w:r>
      <w:r w:rsidR="001B0E88">
        <w:t>L’ensemble de cette clause doit être supprimé si le pouvoir adjudicateur n’agit pas en tant que centrale d’achat.</w:t>
      </w:r>
    </w:p>
  </w:comment>
  <w:comment w:id="41" w:author="Note au rédacteur " w:date="2024-11-26T19:19:00Z" w:initials="NR">
    <w:p w14:paraId="3D9EF446" w14:textId="77777777" w:rsidR="00D06241" w:rsidRDefault="00D06241" w:rsidP="00D06241">
      <w:pPr>
        <w:pStyle w:val="Commentaire"/>
      </w:pPr>
      <w:r>
        <w:rPr>
          <w:rStyle w:val="Marquedecommentaire"/>
        </w:rPr>
        <w:annotationRef/>
      </w:r>
      <w:r>
        <w:t xml:space="preserve">A supprimer si vous n’agissez pas en centrale d’achat. </w:t>
      </w:r>
    </w:p>
  </w:comment>
  <w:comment w:id="45" w:author="Note au rédacteur" w:date="2023-02-02T15:05:00Z" w:initials="DMPA">
    <w:p w14:paraId="0A325401" w14:textId="2FED3382"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7"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2" w:anchor="15c8eef4-9b07-42b7-9942-a447239fdc73" w:history="1">
        <w:r w:rsidR="004E35A3" w:rsidRPr="007F07CC">
          <w:rPr>
            <w:rStyle w:val="Lienhypertexte"/>
          </w:rPr>
          <w:t xml:space="preserve">9 </w:t>
        </w:r>
      </w:hyperlink>
      <w:hyperlink r:id="rId13" w:anchor="15c8eef4-9b07-42b7-9942-a447239fdc73" w:history="1">
        <w:r w:rsidR="004E35A3" w:rsidRPr="007F07CC">
          <w:rPr>
            <w:rStyle w:val="Lienhypertexte"/>
            <w:b/>
            <w:bCs/>
          </w:rPr>
          <w:t xml:space="preserve">§ </w:t>
        </w:r>
      </w:hyperlink>
      <w:hyperlink r:id="rId14"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48"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5" w:anchor="15c8eef4-9b07-42b7-9942-a447239fdc73" w:history="1">
        <w:r w:rsidR="00BC1F94" w:rsidRPr="00060E6B">
          <w:rPr>
            <w:rStyle w:val="Lienhypertexte"/>
          </w:rPr>
          <w:t xml:space="preserve">9 </w:t>
        </w:r>
      </w:hyperlink>
      <w:hyperlink r:id="rId16" w:anchor="15c8eef4-9b07-42b7-9942-a447239fdc73" w:history="1">
        <w:r w:rsidR="00BC1F94" w:rsidRPr="00060E6B">
          <w:rPr>
            <w:rStyle w:val="Lienhypertexte"/>
            <w:b/>
            <w:bCs/>
          </w:rPr>
          <w:t xml:space="preserve">§ </w:t>
        </w:r>
      </w:hyperlink>
      <w:hyperlink r:id="rId17" w:anchor="15c8eef4-9b07-42b7-9942-a447239fdc73" w:history="1">
        <w:r w:rsidR="00BC1F94" w:rsidRPr="00060E6B">
          <w:rPr>
            <w:rStyle w:val="Lienhypertexte"/>
          </w:rPr>
          <w:t>4</w:t>
        </w:r>
      </w:hyperlink>
      <w:r w:rsidR="00BC1F94">
        <w:t>.</w:t>
      </w:r>
    </w:p>
  </w:comment>
  <w:comment w:id="52" w:author="Note au rédacteur" w:date="2023-11-09T15:36:00Z" w:initials="DMPA">
    <w:p w14:paraId="3A8CFEF1" w14:textId="718FF8C2" w:rsidR="00B67CEA" w:rsidRDefault="00B67CEA" w:rsidP="007921FD">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3" w:author="Note au rédacteur" w:date="2023-11-16T14:01:00Z" w:initials="NR">
    <w:p w14:paraId="2894D09C" w14:textId="77777777" w:rsidR="00670EFE" w:rsidRDefault="00B67CEA" w:rsidP="00670EFE">
      <w:pPr>
        <w:pStyle w:val="Commentaire"/>
      </w:pPr>
      <w:r>
        <w:rPr>
          <w:rStyle w:val="Marquedecommentaire"/>
        </w:rPr>
        <w:annotationRef/>
      </w:r>
      <w:r w:rsidR="00670EFE">
        <w:t xml:space="preserve">En PNSPPP &lt; seuils européens, ils ne sont pas applicables d'office. Il est donc nécessaire de prévoir leur application dans les documents du marché (article </w:t>
      </w:r>
      <w:hyperlink r:id="rId18" w:anchor="873ef31a-9a21-4398-b0fd-979d777d3d0c" w:history="1">
        <w:r w:rsidR="00670EFE" w:rsidRPr="00856984">
          <w:rPr>
            <w:rStyle w:val="Lienhypertexte"/>
          </w:rPr>
          <w:t>69</w:t>
        </w:r>
      </w:hyperlink>
      <w:r w:rsidR="00670EFE">
        <w:t xml:space="preserve"> de la loi MP) si vous le souhaitez.</w:t>
      </w:r>
    </w:p>
  </w:comment>
  <w:comment w:id="55" w:author="Note au rédacteur" w:date="2023-11-16T14:02:00Z" w:initials="NR">
    <w:p w14:paraId="068D1507" w14:textId="77777777" w:rsidR="000C2E4F" w:rsidRDefault="00B67CEA" w:rsidP="000C2E4F">
      <w:pPr>
        <w:pStyle w:val="Commentaire"/>
      </w:pPr>
      <w:r>
        <w:rPr>
          <w:rStyle w:val="Marquedecommentaire"/>
        </w:rPr>
        <w:annotationRef/>
      </w:r>
      <w:r w:rsidR="000C2E4F">
        <w:t xml:space="preserve">En </w:t>
      </w:r>
      <w:r w:rsidR="000C2E4F">
        <w:rPr>
          <w:b/>
          <w:bCs/>
        </w:rPr>
        <w:t>PNSPP</w:t>
      </w:r>
      <w:r w:rsidR="000C2E4F">
        <w:t xml:space="preserve"> &lt; seuils européens, vous n'êtes pas obligés de prévoir de critères de sélection (article </w:t>
      </w:r>
      <w:hyperlink r:id="rId19" w:anchor="87ea3948-b198-4fb0-b2e1-aa628c3cd94b" w:history="1">
        <w:r w:rsidR="000C2E4F" w:rsidRPr="00860F6D">
          <w:rPr>
            <w:rStyle w:val="Lienhypertexte"/>
          </w:rPr>
          <w:t>71</w:t>
        </w:r>
      </w:hyperlink>
      <w:r w:rsidR="000C2E4F">
        <w:t xml:space="preserve"> de la loi MP). Si vous avez pris suffisamment de renseignements sur les soumissionnaires que vous allez consulter, cela risque d'être inutile en plus de représenter une charge pour tous. </w:t>
      </w:r>
    </w:p>
    <w:p w14:paraId="6D6C5F5E" w14:textId="77777777" w:rsidR="000C2E4F" w:rsidRDefault="000C2E4F" w:rsidP="000C2E4F">
      <w:pPr>
        <w:pStyle w:val="Commentaire"/>
      </w:pPr>
    </w:p>
    <w:p w14:paraId="4CC0DB94" w14:textId="77777777" w:rsidR="000C2E4F" w:rsidRDefault="000C2E4F" w:rsidP="000C2E4F">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56" w:author="Note au rédacteur" w:date="2024-05-30T08:25:00Z" w:initials="NR">
    <w:p w14:paraId="189A3200" w14:textId="453B5134" w:rsidR="001C61AE" w:rsidRDefault="001C61AE" w:rsidP="001C61AE">
      <w:pPr>
        <w:pStyle w:val="Commentaire"/>
      </w:pPr>
      <w:r>
        <w:rPr>
          <w:rStyle w:val="Marquedecommentaire"/>
        </w:rPr>
        <w:annotationRef/>
      </w:r>
      <w:r>
        <w:t>Pour information, l'</w:t>
      </w:r>
      <w:hyperlink r:id="rId20" w:history="1">
        <w:r w:rsidRPr="003844BC">
          <w:rPr>
            <w:rStyle w:val="Lienhypertexte"/>
          </w:rPr>
          <w:t>arrêté royal du 14/04/2024</w:t>
        </w:r>
      </w:hyperlink>
      <w:r>
        <w:t xml:space="preserve"> a augmenté les seuils des classes d’agréation. Voyez notre </w:t>
      </w:r>
      <w:hyperlink r:id="rId21" w:history="1">
        <w:r w:rsidRPr="003844BC">
          <w:rPr>
            <w:rStyle w:val="Lienhypertexte"/>
          </w:rPr>
          <w:t>actu</w:t>
        </w:r>
      </w:hyperlink>
      <w:r>
        <w:t xml:space="preserve"> à ce sujet.</w:t>
      </w:r>
    </w:p>
  </w:comment>
  <w:comment w:id="57" w:author="Note au rédacteur" w:date="2023-10-30T15:51:00Z" w:initials="DMPA">
    <w:p w14:paraId="6E7CE5B7" w14:textId="77777777" w:rsidR="001C61AE" w:rsidRDefault="001C61AE" w:rsidP="001C61A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8" w:author="Note au rédacteur" w:date="2023-10-30T15:56:00Z" w:initials="DMPA">
    <w:p w14:paraId="488594C4" w14:textId="77777777" w:rsidR="001C61AE" w:rsidRDefault="001C61AE" w:rsidP="001C61A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9" w:author="Note au rédacteur" w:date="2023-02-02T12:05:00Z" w:initials="DMPA">
    <w:p w14:paraId="47A903A3" w14:textId="77777777" w:rsidR="001C61AE" w:rsidRDefault="001C61AE" w:rsidP="001C61AE">
      <w:pPr>
        <w:pStyle w:val="Commentaire"/>
      </w:pPr>
      <w:r>
        <w:rPr>
          <w:rStyle w:val="Marquedecommentaire"/>
        </w:rPr>
        <w:annotationRef/>
      </w:r>
      <w:r>
        <w:t>Précisez s’il s’agit du chiffre d’affaires minimal, moyen, global ou spécifique, etc.</w:t>
      </w:r>
    </w:p>
  </w:comment>
  <w:comment w:id="60" w:author="Note au rédacteur" w:date="2023-10-30T15:56:00Z" w:initials="DMPA">
    <w:p w14:paraId="3830E463" w14:textId="77777777" w:rsidR="009C3697" w:rsidRDefault="009C3697" w:rsidP="009C369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1" w:author="Note au rédacteur" w:date="2023-02-02T11:59:00Z" w:initials="DMPA">
    <w:p w14:paraId="46B68A2C" w14:textId="77777777" w:rsidR="009C3697" w:rsidRDefault="009C3697" w:rsidP="009C3697">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2" w:author="Note au rédacteur" w:date="2023-11-03T14:04:00Z" w:initials="NR">
    <w:p w14:paraId="7E7EAF37" w14:textId="77777777" w:rsidR="007454AA" w:rsidRDefault="007454AA" w:rsidP="007454AA">
      <w:pPr>
        <w:pStyle w:val="Commentaire"/>
      </w:pPr>
      <w:r>
        <w:rPr>
          <w:rStyle w:val="Marquedecommentaire"/>
        </w:rPr>
        <w:annotationRef/>
      </w:r>
      <w:r>
        <w:t>Uniquement possible en PNSPP &lt; seuils européens</w:t>
      </w:r>
    </w:p>
  </w:comment>
  <w:comment w:id="65"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67" w:author="Note au rédacteur" w:date="2024-05-29T13:18:00Z" w:initials="NR">
    <w:p w14:paraId="13A68C80" w14:textId="77777777" w:rsidR="00216DF5" w:rsidRDefault="00216DF5" w:rsidP="0073334A">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9" w:author="Note au rédacteur" w:date="2023-02-02T15:15:00Z" w:initials="DMPA">
    <w:p w14:paraId="0FBA98FF" w14:textId="000FCB01"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7A9ED5A0" w14:textId="77777777" w:rsidR="00E810C9" w:rsidRDefault="00E810C9" w:rsidP="00E810C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A765D0D" w14:textId="77777777" w:rsidR="00E810C9" w:rsidRDefault="00E810C9" w:rsidP="00E810C9">
      <w:pPr>
        <w:pStyle w:val="Commentaire"/>
      </w:pPr>
      <w:r>
        <w:t>- supprimez les références à la signature électronique ici et dans l'annexe</w:t>
      </w:r>
    </w:p>
    <w:p w14:paraId="69DC945C" w14:textId="77777777" w:rsidR="00E810C9" w:rsidRDefault="00E810C9" w:rsidP="00E810C9">
      <w:pPr>
        <w:pStyle w:val="Commentaire"/>
      </w:pPr>
      <w:r>
        <w:t>- Remplacez par "Vous remettez une offre papier. Vous devez déposer votre offre selon les modalités suivantes : [à compléter].</w:t>
      </w:r>
    </w:p>
  </w:comment>
  <w:comment w:id="72" w:author="Note au rédacteur" w:date="2024-10-24T15:57:00Z" w:initials="DMPA">
    <w:p w14:paraId="4E34890E" w14:textId="77777777" w:rsidR="00E810C9" w:rsidRDefault="00E810C9" w:rsidP="00E810C9">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07AACAF" w14:textId="77777777" w:rsidR="00E810C9" w:rsidRDefault="00E810C9" w:rsidP="00E810C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0D3FA42C" w14:textId="77777777" w:rsidR="00E810C9" w:rsidRDefault="00E810C9" w:rsidP="00E810C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F2710">
          <w:rPr>
            <w:rStyle w:val="Lienhypertexte"/>
          </w:rPr>
          <w:t>art. 43</w:t>
        </w:r>
      </w:hyperlink>
      <w:r>
        <w:t xml:space="preserve">) découlant du </w:t>
      </w:r>
      <w:hyperlink r:id="rId24" w:history="1">
        <w:r w:rsidRPr="007F2710">
          <w:rPr>
            <w:rStyle w:val="Lienhypertexte"/>
          </w:rPr>
          <w:t>règlement eIDAS</w:t>
        </w:r>
      </w:hyperlink>
      <w:r>
        <w:t>.</w:t>
      </w:r>
    </w:p>
    <w:p w14:paraId="5D89E35B" w14:textId="77777777" w:rsidR="00E810C9" w:rsidRDefault="00E810C9" w:rsidP="00E810C9">
      <w:pPr>
        <w:pStyle w:val="Commentaire"/>
      </w:pPr>
    </w:p>
    <w:p w14:paraId="0DE3FCD1" w14:textId="77777777" w:rsidR="00E810C9" w:rsidRDefault="00E810C9" w:rsidP="00E810C9">
      <w:pPr>
        <w:pStyle w:val="Commentaire"/>
      </w:pPr>
      <w:r>
        <w:t>Si vous êtes en PNSPP, vous pouvez prévoir que la signature de l’offre n’est pas requise (</w:t>
      </w:r>
      <w:hyperlink r:id="rId25" w:anchor=":~:text=de%20la%20loi.-,Art.%2042.,-%C2%A71er.%C2%A0Dans" w:history="1">
        <w:r w:rsidRPr="007F2710">
          <w:rPr>
            <w:rStyle w:val="Lienhypertexte"/>
          </w:rPr>
          <w:t>article 42, §3 ARP</w:t>
        </w:r>
      </w:hyperlink>
      <w:r>
        <w:t>).</w:t>
      </w:r>
    </w:p>
  </w:comment>
  <w:comment w:id="75" w:author="Note au rédacteur" w:date="2023-07-12T11:19:00Z" w:initials="DMPA">
    <w:p w14:paraId="7546F933" w14:textId="77777777" w:rsidR="0072201A" w:rsidRDefault="00F20D5F" w:rsidP="0072201A">
      <w:pPr>
        <w:pStyle w:val="Commentaire"/>
      </w:pPr>
      <w:r>
        <w:rPr>
          <w:rStyle w:val="Marquedecommentaire"/>
        </w:rPr>
        <w:annotationRef/>
      </w:r>
      <w:r w:rsidR="0072201A">
        <w:t xml:space="preserve">Le nouvel </w:t>
      </w:r>
      <w:hyperlink r:id="rId26" w:anchor="b554db8d-240b-4517-a10d-f87d9a0bd9ce" w:history="1">
        <w:r w:rsidR="0072201A" w:rsidRPr="005F7630">
          <w:rPr>
            <w:rStyle w:val="Lienhypertexte"/>
          </w:rPr>
          <w:t>article 13</w:t>
        </w:r>
      </w:hyperlink>
      <w:r w:rsidR="0072201A">
        <w:t xml:space="preserve"> de la loi vous oblige à communiquer un classement provisoire via e-Procurement pour les marchés :</w:t>
      </w:r>
    </w:p>
    <w:p w14:paraId="3ED30ABF" w14:textId="77777777" w:rsidR="0072201A" w:rsidRDefault="0072201A" w:rsidP="0072201A">
      <w:pPr>
        <w:pStyle w:val="Commentaire"/>
      </w:pPr>
      <w:r>
        <w:t>- lancés à partir du 1er juin 2024</w:t>
      </w:r>
    </w:p>
    <w:p w14:paraId="4150068C" w14:textId="77777777" w:rsidR="0072201A" w:rsidRDefault="0072201A" w:rsidP="0072201A">
      <w:pPr>
        <w:pStyle w:val="Commentaire"/>
      </w:pPr>
      <w:r>
        <w:t>- passés en PO ou PR</w:t>
      </w:r>
    </w:p>
    <w:p w14:paraId="3617F570" w14:textId="77777777" w:rsidR="0072201A" w:rsidRDefault="0072201A" w:rsidP="0072201A">
      <w:pPr>
        <w:pStyle w:val="Commentaire"/>
      </w:pPr>
      <w:r>
        <w:t>- sous les seuils européens</w:t>
      </w:r>
    </w:p>
    <w:p w14:paraId="502F9597" w14:textId="77777777" w:rsidR="0072201A" w:rsidRDefault="0072201A" w:rsidP="0072201A">
      <w:pPr>
        <w:pStyle w:val="Commentaire"/>
      </w:pPr>
      <w:r>
        <w:t>- lorsque le prix est le seul critère d'attribution.</w:t>
      </w:r>
    </w:p>
    <w:p w14:paraId="4C8A9BC5" w14:textId="77777777" w:rsidR="0072201A" w:rsidRDefault="0072201A" w:rsidP="0072201A">
      <w:pPr>
        <w:pStyle w:val="Commentaire"/>
      </w:pPr>
    </w:p>
    <w:p w14:paraId="7C86AD34" w14:textId="77777777" w:rsidR="0072201A" w:rsidRDefault="0072201A" w:rsidP="0072201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5AF9F85" w14:textId="77777777" w:rsidR="0072201A" w:rsidRDefault="0072201A" w:rsidP="0072201A">
      <w:pPr>
        <w:pStyle w:val="Commentaire"/>
      </w:pPr>
    </w:p>
    <w:p w14:paraId="41A707AC" w14:textId="77777777" w:rsidR="0072201A" w:rsidRDefault="0072201A" w:rsidP="0072201A">
      <w:pPr>
        <w:pStyle w:val="Commentaire"/>
      </w:pPr>
      <w:r>
        <w:t>Si vous ne la prévoyez pas, supprimez ce paragraphe.</w:t>
      </w:r>
    </w:p>
  </w:comment>
  <w:comment w:id="76" w:author="Note au rédacteur" w:date="2023-01-18T16:23:00Z" w:initials="DMPA">
    <w:p w14:paraId="4AF70C64" w14:textId="6808A020" w:rsidR="00F20D5F" w:rsidRDefault="00F20D5F" w:rsidP="00F20D5F">
      <w:pPr>
        <w:pStyle w:val="Commentaire"/>
      </w:pPr>
      <w:r>
        <w:rPr>
          <w:rStyle w:val="Marquedecommentaire"/>
        </w:rPr>
        <w:annotationRef/>
      </w:r>
      <w:r>
        <w:t>Paragraphe à supprimer en cas d’application de la déclaration implicite sur l’honneur</w:t>
      </w:r>
    </w:p>
  </w:comment>
  <w:comment w:id="78"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7" w:anchor="f75943cc-052c-4f4e-851e-c99608ee3541" w:history="1">
        <w:r w:rsidRPr="00D60FB6">
          <w:rPr>
            <w:rStyle w:val="Lienhypertexte"/>
          </w:rPr>
          <w:t>58, al. 2</w:t>
        </w:r>
      </w:hyperlink>
      <w:r>
        <w:t xml:space="preserve"> ARP).</w:t>
      </w:r>
    </w:p>
  </w:comment>
  <w:comment w:id="80" w:author="Note au rédacteur" w:date="2022-10-11T15:25:00Z" w:initials="DMPA">
    <w:p w14:paraId="65DD12B6" w14:textId="63A42BC6" w:rsidR="00B67CEA" w:rsidRDefault="00B67CEA">
      <w:pPr>
        <w:pStyle w:val="Commentaire"/>
      </w:pPr>
      <w:r>
        <w:rPr>
          <w:rStyle w:val="Marquedecommentaire"/>
        </w:rPr>
        <w:annotationRef/>
      </w:r>
      <w:r w:rsidRPr="00E923BE">
        <w:t>Supprimer ou garder selon le choix fait plus haut dans « motifs d’exclusion »</w:t>
      </w:r>
    </w:p>
  </w:comment>
  <w:comment w:id="82" w:author="Note au rédacteur" w:date="2023-01-18T17:05:00Z" w:initials="DMPA">
    <w:p w14:paraId="40BE6750" w14:textId="77777777" w:rsidR="001164C5" w:rsidRDefault="00B67CEA" w:rsidP="001164C5">
      <w:pPr>
        <w:pStyle w:val="Commentaire"/>
      </w:pPr>
      <w:r>
        <w:rPr>
          <w:rStyle w:val="Marquedecommentaire"/>
        </w:rPr>
        <w:annotationRef/>
      </w:r>
      <w:r w:rsidR="001164C5">
        <w:t xml:space="preserve">Dans certaines hypothèses liées à la PNSPP, il n’est pas obligatoire de prévoir des critères d’attribution. Voyez l’article </w:t>
      </w:r>
      <w:hyperlink r:id="rId28" w:anchor="f4d512d1-1576-461e-b902-8948c4fbb518" w:history="1">
        <w:r w:rsidR="001164C5" w:rsidRPr="002F34D2">
          <w:rPr>
            <w:rStyle w:val="Lienhypertexte"/>
          </w:rPr>
          <w:t>42 § 3 alinéa 2</w:t>
        </w:r>
      </w:hyperlink>
      <w:r w:rsidR="001164C5">
        <w:t>.</w:t>
      </w:r>
    </w:p>
    <w:p w14:paraId="638E2C3F" w14:textId="77777777" w:rsidR="001164C5" w:rsidRDefault="001164C5" w:rsidP="001164C5">
      <w:pPr>
        <w:pStyle w:val="Commentaire"/>
      </w:pPr>
    </w:p>
    <w:p w14:paraId="03784EBF" w14:textId="77777777" w:rsidR="001164C5" w:rsidRDefault="001164C5" w:rsidP="001164C5">
      <w:pPr>
        <w:pStyle w:val="Commentaire"/>
      </w:pPr>
      <w:r>
        <w:t>Attention : si vous avez prévu une/des variante(s) : les critères d'attribution choisis pour évaluer l'offre de base doivent également lui/leur être applicables.</w:t>
      </w:r>
    </w:p>
  </w:comment>
  <w:comment w:id="83" w:author="Note au rédacteur" w:date="2023-11-09T16:25:00Z" w:initials="DMPA">
    <w:p w14:paraId="79107D2C" w14:textId="38094BD8" w:rsidR="00D051A0" w:rsidRDefault="00D051A0" w:rsidP="00D051A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7" w:author="Note au rédacteur" w:date="2024-05-29T13:36:00Z" w:initials="NR">
    <w:p w14:paraId="62329528" w14:textId="77777777" w:rsidR="00C01EE7" w:rsidRDefault="00C01EE7" w:rsidP="00F62F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9" w:anchor="7d007d7a-901f-4c53-a7a5-003dab9239d0" w:history="1">
        <w:r w:rsidRPr="00F62FF6">
          <w:rPr>
            <w:rStyle w:val="Lienhypertexte"/>
          </w:rPr>
          <w:t>36 §6</w:t>
        </w:r>
      </w:hyperlink>
      <w:r>
        <w:t xml:space="preserve"> de l'ARP.</w:t>
      </w:r>
    </w:p>
  </w:comment>
  <w:comment w:id="89" w:author="Note au rédacteur" w:date="2022-10-11T13:01:00Z" w:initials="DMPA">
    <w:p w14:paraId="06221A80" w14:textId="77777777" w:rsidR="003D2660" w:rsidRDefault="00B67CEA" w:rsidP="003D2660">
      <w:pPr>
        <w:pStyle w:val="Commentaire"/>
      </w:pPr>
      <w:r>
        <w:rPr>
          <w:rStyle w:val="Marquedecommentaire"/>
        </w:rPr>
        <w:annotationRef/>
      </w:r>
      <w:r w:rsidR="003D2660">
        <w:t xml:space="preserve">Article </w:t>
      </w:r>
      <w:hyperlink r:id="rId30" w:anchor="6ecf47f6-73d4-488f-ade3-0345b3dab637" w:history="1">
        <w:r w:rsidR="003D2660" w:rsidRPr="00302A56">
          <w:rPr>
            <w:rStyle w:val="Lienhypertexte"/>
          </w:rPr>
          <w:t>38/7 §</w:t>
        </w:r>
      </w:hyperlink>
      <w:r w:rsidR="003D2660">
        <w:t>1 RGE : La révision des prix n'est pas obligatoire si le marché est : </w:t>
      </w:r>
      <w:r w:rsidR="003D2660">
        <w:br/>
        <w:t>- d'un montant estimé inf. à 120.000€ HTVA</w:t>
      </w:r>
    </w:p>
    <w:p w14:paraId="655F64FC" w14:textId="77777777" w:rsidR="003D2660" w:rsidRDefault="003D2660" w:rsidP="003D2660">
      <w:pPr>
        <w:pStyle w:val="Commentaire"/>
      </w:pPr>
      <w:r>
        <w:t>ET </w:t>
      </w:r>
      <w:r>
        <w:br/>
        <w:t xml:space="preserve">- d'un délai d'exécution inf. à 120 jours ouvrables ou à 180 jours calendrier. </w:t>
      </w:r>
    </w:p>
    <w:p w14:paraId="17B1F223" w14:textId="77777777" w:rsidR="003D2660" w:rsidRDefault="003D2660" w:rsidP="003D2660">
      <w:pPr>
        <w:pStyle w:val="Commentaire"/>
      </w:pPr>
    </w:p>
    <w:p w14:paraId="6CB63FF7" w14:textId="77777777" w:rsidR="003D2660" w:rsidRDefault="003D2660" w:rsidP="003D2660">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2" w:author="Note au rédacteur" w:date="2022-11-18T13:33:00Z" w:initials="DMPA">
    <w:p w14:paraId="48346FBB" w14:textId="265E4D83" w:rsidR="00B67CEA" w:rsidRDefault="00B67CE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2:07:00Z" w:initials="DMPA">
    <w:p w14:paraId="371E8FD0" w14:textId="1499ED5F" w:rsidR="00B67CEA" w:rsidRDefault="00B67CEA">
      <w:pPr>
        <w:pStyle w:val="Commentaire"/>
      </w:pPr>
      <w:r>
        <w:rPr>
          <w:rStyle w:val="Marquedecommentaire"/>
        </w:rPr>
        <w:annotationRef/>
      </w:r>
      <w:r w:rsidRPr="00A31E39">
        <w:t>Cette partie doit être supprimée si le pouvoir adjudicateur n’agit pas en tant que centrale d’achat.</w:t>
      </w:r>
    </w:p>
  </w:comment>
  <w:comment w:id="96" w:author="Note au rédacteur" w:date="2022-11-25T10:37:00Z" w:initials="DMPA">
    <w:p w14:paraId="6A89B1F2" w14:textId="77777777" w:rsidR="00B67CEA" w:rsidRDefault="00B67CEA"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B67CEA" w:rsidRDefault="00B67CEA" w:rsidP="00A33037">
      <w:pPr>
        <w:pStyle w:val="Commentaire"/>
      </w:pPr>
    </w:p>
    <w:p w14:paraId="27EC482D" w14:textId="77777777" w:rsidR="00B67CEA" w:rsidRDefault="00B67CEA"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B67CEA" w:rsidRDefault="00B67CEA" w:rsidP="00A33037">
      <w:pPr>
        <w:pStyle w:val="Commentaire"/>
      </w:pPr>
    </w:p>
    <w:p w14:paraId="5A43D08F" w14:textId="77777777" w:rsidR="00B67CEA" w:rsidRDefault="00B67CEA"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B67CEA" w:rsidRDefault="00B67CEA" w:rsidP="00A33037">
      <w:pPr>
        <w:pStyle w:val="Commentaire"/>
      </w:pPr>
    </w:p>
    <w:p w14:paraId="2DE2E774" w14:textId="77777777" w:rsidR="00B67CEA" w:rsidRDefault="00B67CEA"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B67CEA" w:rsidRDefault="00B67CEA" w:rsidP="00A33037">
      <w:pPr>
        <w:pStyle w:val="Commentaire"/>
      </w:pPr>
    </w:p>
    <w:p w14:paraId="51EAF32C" w14:textId="77777777" w:rsidR="00B67CEA" w:rsidRDefault="00B67CEA" w:rsidP="00A33037">
      <w:pPr>
        <w:pStyle w:val="Commentaire"/>
      </w:pPr>
      <w:r>
        <w:t>Répartition équilibrée des commandes : les commandes sont attribuées en veillant à une répartition équilibrée entre les adjudicataires.</w:t>
      </w:r>
    </w:p>
  </w:comment>
  <w:comment w:id="101" w:author="Note au rédacteur" w:date="2024-05-29T13:45:00Z" w:initials="NR">
    <w:p w14:paraId="3F0D18A5" w14:textId="77777777" w:rsidR="004A2578" w:rsidRDefault="004A2578"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2" w:author="Note au rédacteur" w:date="2023-10-24T08:27:00Z" w:initials="NR">
    <w:p w14:paraId="1A036315" w14:textId="77777777" w:rsidR="00845FB7" w:rsidRDefault="00B67CEA">
      <w:pPr>
        <w:pStyle w:val="Commentaire"/>
      </w:pPr>
      <w:r>
        <w:rPr>
          <w:rStyle w:val="Marquedecommentaire"/>
        </w:rPr>
        <w:annotationRef/>
      </w:r>
      <w:r w:rsidR="00845FB7">
        <w:t xml:space="preserve">Vous devez choisir une de ces propositions. Quel que soit votre choix, vous ne devez pas le motiver dans vos documents de marché (sauf si votre choix impacte à la hausse les pourcentage de 3% et 5%). </w:t>
      </w:r>
    </w:p>
    <w:p w14:paraId="0EFCD474" w14:textId="77777777" w:rsidR="00845FB7" w:rsidRDefault="00845FB7">
      <w:pPr>
        <w:pStyle w:val="Commentaire"/>
      </w:pPr>
    </w:p>
    <w:p w14:paraId="146F25FC" w14:textId="77777777" w:rsidR="00845FB7" w:rsidRDefault="00845FB7">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845FB7" w:rsidRDefault="00845FB7">
      <w:pPr>
        <w:pStyle w:val="Commentaire"/>
      </w:pPr>
    </w:p>
    <w:p w14:paraId="2D3D8FE4" w14:textId="77777777" w:rsidR="00845FB7" w:rsidRDefault="00845FB7">
      <w:pPr>
        <w:pStyle w:val="Commentaire"/>
      </w:pPr>
      <w:r>
        <w:t>(Si vous ne prévoyez aucun cautionnement, supprimez le reste de la clause ainsi que l'annexe).</w:t>
      </w:r>
    </w:p>
    <w:p w14:paraId="2DC5DD25" w14:textId="77777777" w:rsidR="00845FB7" w:rsidRDefault="00845FB7">
      <w:pPr>
        <w:pStyle w:val="Commentaire"/>
      </w:pPr>
    </w:p>
    <w:p w14:paraId="1AC19A94" w14:textId="77777777" w:rsidR="00845FB7" w:rsidRDefault="00845FB7">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845FB7" w:rsidRDefault="00845FB7">
      <w:pPr>
        <w:pStyle w:val="Commentaire"/>
      </w:pPr>
    </w:p>
    <w:p w14:paraId="7AF2C228" w14:textId="77777777" w:rsidR="00845FB7" w:rsidRDefault="00845FB7">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845FB7" w:rsidRDefault="00845FB7">
      <w:pPr>
        <w:pStyle w:val="Commentaire"/>
      </w:pPr>
    </w:p>
    <w:p w14:paraId="43554D82" w14:textId="77777777" w:rsidR="00845FB7" w:rsidRDefault="00845FB7">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845FB7" w:rsidRDefault="00845FB7">
      <w:pPr>
        <w:pStyle w:val="Commentaire"/>
      </w:pPr>
    </w:p>
    <w:p w14:paraId="01C42A03" w14:textId="77777777" w:rsidR="00845FB7" w:rsidRDefault="00845FB7" w:rsidP="00D3677D">
      <w:pPr>
        <w:pStyle w:val="Commentaire"/>
      </w:pPr>
      <w:r>
        <w:t xml:space="preserve">Voir </w:t>
      </w:r>
      <w:hyperlink r:id="rId31" w:history="1">
        <w:r w:rsidRPr="00D3677D">
          <w:rPr>
            <w:rStyle w:val="Lienhypertexte"/>
          </w:rPr>
          <w:t>l'actualité</w:t>
        </w:r>
      </w:hyperlink>
      <w:r>
        <w:t xml:space="preserve"> à ce sujet. </w:t>
      </w:r>
    </w:p>
  </w:comment>
  <w:comment w:id="104" w:author="Note au rédacteur" w:date="2022-11-16T08:20:00Z" w:initials="DMPA">
    <w:p w14:paraId="05E7F021" w14:textId="62CD5ABD" w:rsidR="00B67CEA" w:rsidRPr="00C00024" w:rsidRDefault="00B67CEA">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6" w:author="Note au rédacteur" w:date="2022-10-25T14:36:00Z" w:initials="DMPA">
    <w:p w14:paraId="6034A9B8" w14:textId="77777777" w:rsidR="00584E2C" w:rsidRDefault="00B67CEA" w:rsidP="00584E2C">
      <w:pPr>
        <w:pStyle w:val="Commentaire"/>
      </w:pPr>
      <w:r>
        <w:rPr>
          <w:rStyle w:val="Marquedecommentaire"/>
        </w:rPr>
        <w:annotationRef/>
      </w:r>
      <w:r w:rsidR="00584E2C">
        <w:t xml:space="preserve">Certains marchés de travaux exigent l’insertion d’une ou plusieurs clauses sociales. Dès lors, </w:t>
      </w:r>
      <w:r w:rsidR="00584E2C">
        <w:rPr>
          <w:b/>
          <w:bCs/>
        </w:rPr>
        <w:t>pour tous vos marchés</w:t>
      </w:r>
      <w:r w:rsidR="00584E2C">
        <w:t xml:space="preserve"> de travaux, </w:t>
      </w:r>
      <w:r w:rsidR="00584E2C">
        <w:rPr>
          <w:b/>
          <w:bCs/>
        </w:rPr>
        <w:t>prenez contact</w:t>
      </w:r>
      <w:r w:rsidR="00584E2C">
        <w:t xml:space="preserve"> (dès que les informations essentielles du marché sont connues) avec votre </w:t>
      </w:r>
      <w:hyperlink r:id="rId32" w:history="1">
        <w:r w:rsidR="00584E2C" w:rsidRPr="00560E79">
          <w:rPr>
            <w:rStyle w:val="Lienhypertexte"/>
          </w:rPr>
          <w:t>facilitateur</w:t>
        </w:r>
      </w:hyperlink>
      <w:r w:rsidR="00584E2C">
        <w:t xml:space="preserve"> afin de savoir si cette exigence concerne votre marché ou non. A la positive, vous serez </w:t>
      </w:r>
      <w:r w:rsidR="00584E2C">
        <w:rPr>
          <w:b/>
          <w:bCs/>
        </w:rPr>
        <w:t>accompagné</w:t>
      </w:r>
      <w:r w:rsidR="00584E2C">
        <w:t xml:space="preserve"> par votre facilitateur pour le calibrage et la rédaction de votre clause sociale.</w:t>
      </w:r>
    </w:p>
    <w:p w14:paraId="403D0670" w14:textId="77777777" w:rsidR="00584E2C" w:rsidRDefault="00584E2C" w:rsidP="00584E2C">
      <w:pPr>
        <w:pStyle w:val="Commentaire"/>
      </w:pPr>
      <w:r>
        <w:t xml:space="preserve">Vous </w:t>
      </w:r>
      <w:r>
        <w:rPr>
          <w:b/>
          <w:bCs/>
        </w:rPr>
        <w:t>pouvez</w:t>
      </w:r>
      <w:r>
        <w:t xml:space="preserve"> et êtes invités à insérer une clause </w:t>
      </w:r>
      <w:r>
        <w:rPr>
          <w:b/>
          <w:bCs/>
        </w:rPr>
        <w:t>même lorsque ce n’est pas obligatoire</w:t>
      </w:r>
      <w:r>
        <w:t>.</w:t>
      </w:r>
    </w:p>
  </w:comment>
  <w:comment w:id="107" w:author="Note au rédacteur" w:date="2022-10-20T10:32:00Z" w:initials="DMPA">
    <w:p w14:paraId="5CE76DA3" w14:textId="7BA844F9" w:rsidR="00B67CEA" w:rsidRDefault="00B67CEA"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3" w:history="1">
        <w:r w:rsidRPr="00931718">
          <w:rPr>
            <w:rStyle w:val="Lienhypertexte"/>
          </w:rPr>
          <w:t>helpdesk</w:t>
        </w:r>
      </w:hyperlink>
      <w:r>
        <w:t xml:space="preserve"> peut vous aider à concevoir des clauses pour vos marchés. Voyez également la </w:t>
      </w:r>
      <w:hyperlink r:id="rId34" w:history="1">
        <w:r w:rsidRPr="00931718">
          <w:rPr>
            <w:rStyle w:val="Lienhypertexte"/>
          </w:rPr>
          <w:t>note</w:t>
        </w:r>
      </w:hyperlink>
      <w:r>
        <w:t xml:space="preserve"> y relative.</w:t>
      </w:r>
    </w:p>
  </w:comment>
  <w:comment w:id="109" w:author="Note au rédacteur" w:date="2022-11-09T14:18:00Z" w:initials="DMPA">
    <w:p w14:paraId="3BACBF4B" w14:textId="53E14F88" w:rsidR="00B67CEA" w:rsidRDefault="00B67CEA"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B41F37">
          <w:rPr>
            <w:rStyle w:val="Lienhypertexte"/>
          </w:rPr>
          <w:t>helpdesk</w:t>
        </w:r>
      </w:hyperlink>
      <w:r>
        <w:t xml:space="preserve"> peut vous aider à concevoir des clauses pour vos marchés. Voyez également la </w:t>
      </w:r>
      <w:hyperlink r:id="rId36" w:history="1">
        <w:r w:rsidRPr="00B41F37">
          <w:rPr>
            <w:rStyle w:val="Lienhypertexte"/>
          </w:rPr>
          <w:t>note</w:t>
        </w:r>
      </w:hyperlink>
      <w:r>
        <w:t xml:space="preserve"> y relative.</w:t>
      </w:r>
    </w:p>
  </w:comment>
  <w:comment w:id="111" w:author="Note au rédacteur" w:date="2023-02-02T12:09:00Z" w:initials="DMPA">
    <w:p w14:paraId="701FBB74" w14:textId="77777777" w:rsidR="00B67CEA" w:rsidRDefault="00B67CEA"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7" w:history="1">
        <w:r w:rsidRPr="00B575CB">
          <w:rPr>
            <w:rStyle w:val="Lienhypertexte"/>
          </w:rPr>
          <w:t>helpdesk</w:t>
        </w:r>
      </w:hyperlink>
      <w:r>
        <w:t xml:space="preserve"> peut vous aider à concevoir des clauses pour vos marchés.</w:t>
      </w:r>
      <w:r>
        <w:rPr>
          <w:color w:val="242424"/>
        </w:rPr>
        <w:t> </w:t>
      </w:r>
      <w:r>
        <w:t>Voyez également la </w:t>
      </w:r>
      <w:hyperlink r:id="rId38" w:history="1">
        <w:r w:rsidRPr="00B575CB">
          <w:rPr>
            <w:rStyle w:val="Lienhypertexte"/>
          </w:rPr>
          <w:t>note</w:t>
        </w:r>
      </w:hyperlink>
      <w:r>
        <w:rPr>
          <w:color w:val="242424"/>
        </w:rPr>
        <w:t> y relative.</w:t>
      </w:r>
    </w:p>
  </w:comment>
  <w:comment w:id="113" w:author="Note au rédacteur" w:date="2022-11-18T11:56:00Z" w:initials="DMPA">
    <w:p w14:paraId="63F995AD" w14:textId="77777777" w:rsidR="00B67CEA" w:rsidRDefault="00B67CEA" w:rsidP="003B29C3">
      <w:pPr>
        <w:pStyle w:val="Commentaire"/>
      </w:pPr>
      <w:r>
        <w:rPr>
          <w:rStyle w:val="Marquedecommentaire"/>
        </w:rPr>
        <w:annotationRef/>
      </w:r>
      <w:r>
        <w:t>Ces hypothèses ne peuvent pas être supprimées du cahier spécial des charges.</w:t>
      </w:r>
    </w:p>
  </w:comment>
  <w:comment w:id="116" w:author="Note au rédacteur " w:date="2024-10-15T09:02:00Z" w:initials="NR">
    <w:p w14:paraId="68F9AE7F" w14:textId="77777777" w:rsidR="00F35F90" w:rsidRDefault="00F35F90" w:rsidP="00F35F90">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17" w:author="Note au rédacteur " w:date="2024-10-15T09:03:00Z" w:initials="NR">
    <w:p w14:paraId="4DA82995" w14:textId="77777777" w:rsidR="00F35F90" w:rsidRDefault="00F35F90" w:rsidP="00F35F90">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750251A" w14:textId="77777777" w:rsidR="00F35F90" w:rsidRDefault="00F35F90" w:rsidP="00F35F90">
      <w:pPr>
        <w:pStyle w:val="Commentaire"/>
      </w:pPr>
    </w:p>
    <w:p w14:paraId="68AC2677" w14:textId="77777777" w:rsidR="00F35F90" w:rsidRDefault="00F35F90" w:rsidP="00F35F90">
      <w:pPr>
        <w:pStyle w:val="Commentaire"/>
      </w:pPr>
      <w:r>
        <w:t>Veuillez noter que pour ces marchés, vous serez obligé de remplir un formulaire électronique sur e-Procurement. Il sera associé à votre avis d’attribution.</w:t>
      </w:r>
    </w:p>
  </w:comment>
  <w:comment w:id="118" w:author="Note au rédacteur" w:date="2023-11-14T13:49:00Z" w:initials="DMPA">
    <w:p w14:paraId="2F4CA322" w14:textId="77777777" w:rsidR="00F35F90" w:rsidRDefault="00F35F90" w:rsidP="00F35F90">
      <w:pPr>
        <w:pStyle w:val="Commentaire"/>
      </w:pPr>
      <w:r>
        <w:rPr>
          <w:rStyle w:val="Marquedecommentaire"/>
        </w:rPr>
        <w:annotationRef/>
      </w:r>
      <w:r>
        <w:t xml:space="preserve">Suite à l'affaire </w:t>
      </w:r>
      <w:hyperlink r:id="rId39"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2A1B2B84" w14:textId="77777777" w:rsidR="00F35F90" w:rsidRDefault="00F35F90" w:rsidP="00F35F90">
      <w:pPr>
        <w:pStyle w:val="Commentaire"/>
      </w:pPr>
      <w:r>
        <w:rPr>
          <w:i/>
          <w:iCs/>
        </w:rPr>
        <w:t xml:space="preserve">En attendant une modification réglementaire de ces dispositions, </w:t>
      </w:r>
      <w:r>
        <w:rPr>
          <w:b/>
          <w:bCs/>
          <w:i/>
          <w:iCs/>
        </w:rPr>
        <w:t>nous vous recommandons</w:t>
      </w:r>
      <w:r>
        <w:rPr>
          <w:i/>
          <w:iCs/>
        </w:rPr>
        <w:t> :</w:t>
      </w:r>
    </w:p>
    <w:p w14:paraId="6F612A76" w14:textId="77777777" w:rsidR="00F35F90" w:rsidRDefault="00F35F90" w:rsidP="00F35F90">
      <w:pPr>
        <w:pStyle w:val="Commentaire"/>
        <w:numPr>
          <w:ilvl w:val="0"/>
          <w:numId w:val="7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7DA6E3F4" w14:textId="77777777" w:rsidR="00F35F90" w:rsidRDefault="00F35F90" w:rsidP="00F35F90">
      <w:pPr>
        <w:pStyle w:val="Commentaire"/>
        <w:numPr>
          <w:ilvl w:val="0"/>
          <w:numId w:val="77"/>
        </w:numPr>
      </w:pPr>
      <w:r>
        <w:rPr>
          <w:b/>
          <w:bCs/>
          <w:i/>
          <w:iCs/>
        </w:rPr>
        <w:t>Soit</w:t>
      </w:r>
      <w:r>
        <w:rPr>
          <w:i/>
          <w:iCs/>
        </w:rPr>
        <w:t xml:space="preserve"> de </w:t>
      </w:r>
      <w:r>
        <w:rPr>
          <w:b/>
          <w:bCs/>
          <w:i/>
          <w:iCs/>
        </w:rPr>
        <w:t>réduire</w:t>
      </w:r>
      <w:r>
        <w:rPr>
          <w:i/>
          <w:iCs/>
        </w:rPr>
        <w:t xml:space="preserve"> ces délais </w:t>
      </w:r>
    </w:p>
  </w:comment>
  <w:comment w:id="119" w:author="Note au rédacteur" w:date="2024-01-08T10:24:00Z" w:initials="DMPA">
    <w:p w14:paraId="20200156" w14:textId="77777777" w:rsidR="00B67CEA" w:rsidRDefault="00B67CEA" w:rsidP="002D7F4F">
      <w:pPr>
        <w:pStyle w:val="Commentaire"/>
      </w:pPr>
      <w:r>
        <w:rPr>
          <w:rStyle w:val="Marquedecommentaire"/>
        </w:rPr>
        <w:annotationRef/>
      </w:r>
      <w:r>
        <w:t>A partir du 1/01/24, prévoir des avances dans votre marché n'est plus un cas exceptionnel. Cela devient :</w:t>
      </w:r>
    </w:p>
    <w:p w14:paraId="06E00050" w14:textId="77777777" w:rsidR="00B67CEA" w:rsidRDefault="00B67CEA" w:rsidP="002D7F4F">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40" w:anchor="81c8a862-84a5-4051-b996-c2a0652e816e" w:history="1">
        <w:r w:rsidRPr="00AE3CA5">
          <w:rPr>
            <w:rStyle w:val="Lienhypertexte"/>
          </w:rPr>
          <w:t>12/1</w:t>
        </w:r>
      </w:hyperlink>
      <w:r>
        <w:t xml:space="preserve">, al. 1 et </w:t>
      </w:r>
      <w:hyperlink r:id="rId41" w:anchor="87813ee8-0ef3-472d-ad69-0dcddb318777" w:history="1">
        <w:r w:rsidRPr="00AE3CA5">
          <w:rPr>
            <w:rStyle w:val="Lienhypertexte"/>
          </w:rPr>
          <w:t>12/5</w:t>
        </w:r>
      </w:hyperlink>
      <w:r>
        <w:t xml:space="preserve">) </w:t>
      </w:r>
    </w:p>
    <w:p w14:paraId="5A78A14A" w14:textId="77777777" w:rsidR="00B67CEA" w:rsidRDefault="00B67CEA" w:rsidP="002D7F4F">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42" w:anchor="81c8a862-84a5-4051-b996-c2a0652e816e" w:history="1">
        <w:r w:rsidRPr="00AE3CA5">
          <w:rPr>
            <w:rStyle w:val="Lienhypertexte"/>
          </w:rPr>
          <w:t>12/1</w:t>
        </w:r>
      </w:hyperlink>
      <w:r>
        <w:t>, al. 2) :</w:t>
      </w:r>
    </w:p>
    <w:p w14:paraId="60D07A1F" w14:textId="77777777" w:rsidR="00B67CEA" w:rsidRDefault="00B67CEA" w:rsidP="002D7F4F">
      <w:pPr>
        <w:pStyle w:val="Commentaire"/>
      </w:pPr>
      <w:r>
        <w:t>1) En PNSPP :</w:t>
      </w:r>
    </w:p>
    <w:p w14:paraId="38E9DE83" w14:textId="77777777" w:rsidR="00B67CEA" w:rsidRDefault="00B67CEA" w:rsidP="002D7F4F">
      <w:pPr>
        <w:pStyle w:val="Commentaire"/>
        <w:numPr>
          <w:ilvl w:val="0"/>
          <w:numId w:val="71"/>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F0A2CF7" w14:textId="77777777" w:rsidR="00B67CEA" w:rsidRDefault="00B67CEA" w:rsidP="002D7F4F">
      <w:pPr>
        <w:pStyle w:val="Commentaire"/>
        <w:numPr>
          <w:ilvl w:val="0"/>
          <w:numId w:val="71"/>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446BF6B7" w14:textId="77777777" w:rsidR="00B67CEA" w:rsidRDefault="00B67CEA" w:rsidP="002D7F4F">
      <w:pPr>
        <w:pStyle w:val="Commentaire"/>
        <w:numPr>
          <w:ilvl w:val="0"/>
          <w:numId w:val="71"/>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7CE4B566" w14:textId="77777777" w:rsidR="00B67CEA" w:rsidRDefault="00B67CEA" w:rsidP="002D7F4F">
      <w:pPr>
        <w:pStyle w:val="Commentaire"/>
      </w:pPr>
      <w:r>
        <w:rPr>
          <w:i/>
          <w:iCs/>
          <w:color w:val="000000"/>
          <w:highlight w:val="white"/>
        </w:rPr>
        <w:t>Le montant de l'avance doit s'élever à 15%.</w:t>
      </w:r>
    </w:p>
    <w:p w14:paraId="6D1011F9" w14:textId="77777777" w:rsidR="00B67CEA" w:rsidRDefault="00B67CEA" w:rsidP="002D7F4F">
      <w:pPr>
        <w:pStyle w:val="Commentaire"/>
      </w:pPr>
    </w:p>
    <w:p w14:paraId="1C8E6A7B" w14:textId="77777777" w:rsidR="00B67CEA" w:rsidRDefault="00B67CEA" w:rsidP="002D7F4F">
      <w:pPr>
        <w:pStyle w:val="Commentaire"/>
      </w:pPr>
      <w:r>
        <w:t xml:space="preserve">2) Toute autre procédure que la PNSPP, si l'adjudicataire est une </w:t>
      </w:r>
      <w:hyperlink r:id="rId43" w:history="1">
        <w:r w:rsidRPr="00AE3CA5">
          <w:rPr>
            <w:rStyle w:val="Lienhypertexte"/>
          </w:rPr>
          <w:t>PME</w:t>
        </w:r>
      </w:hyperlink>
      <w:r>
        <w:t>.</w:t>
      </w:r>
    </w:p>
    <w:p w14:paraId="1E97AF40" w14:textId="77777777" w:rsidR="00B67CEA" w:rsidRDefault="00B67CEA" w:rsidP="002D7F4F">
      <w:pPr>
        <w:pStyle w:val="Commentaire"/>
      </w:pPr>
      <w:r>
        <w:rPr>
          <w:i/>
          <w:iCs/>
        </w:rPr>
        <w:t xml:space="preserve">Le montant de l'avance variera selon la taille de l'entreprise (art. </w:t>
      </w:r>
      <w:hyperlink r:id="rId44" w:anchor="6a87137d-ae01-40b9-a59e-ff5b86503e4e" w:history="1">
        <w:r w:rsidRPr="00AE3CA5">
          <w:rPr>
            <w:rStyle w:val="Lienhypertexte"/>
            <w:i/>
            <w:iCs/>
          </w:rPr>
          <w:t>12/3</w:t>
        </w:r>
      </w:hyperlink>
      <w:r>
        <w:rPr>
          <w:i/>
          <w:iCs/>
        </w:rPr>
        <w:t>).</w:t>
      </w:r>
    </w:p>
    <w:p w14:paraId="3C2AF76D" w14:textId="77777777" w:rsidR="00B67CEA" w:rsidRDefault="00B67CEA" w:rsidP="002D7F4F">
      <w:pPr>
        <w:pStyle w:val="Commentaire"/>
      </w:pPr>
    </w:p>
    <w:p w14:paraId="5762EDE2" w14:textId="77777777" w:rsidR="00B67CEA" w:rsidRDefault="00B67CEA" w:rsidP="002D7F4F">
      <w:pPr>
        <w:pStyle w:val="Commentaire"/>
      </w:pPr>
      <w:r>
        <w:t xml:space="preserve">Des </w:t>
      </w:r>
      <w:r>
        <w:rPr>
          <w:b/>
          <w:bCs/>
        </w:rPr>
        <w:t>exceptions</w:t>
      </w:r>
      <w:r>
        <w:t xml:space="preserve"> à cette obligation existent (art. </w:t>
      </w:r>
      <w:hyperlink r:id="rId45" w:anchor="81c8a862-84a5-4051-b996-c2a0652e816e" w:history="1">
        <w:r w:rsidRPr="00AE3CA5">
          <w:rPr>
            <w:rStyle w:val="Lienhypertexte"/>
          </w:rPr>
          <w:t>12/1</w:t>
        </w:r>
      </w:hyperlink>
      <w:r>
        <w:t>, al 4)</w:t>
      </w:r>
    </w:p>
    <w:p w14:paraId="094CD66A" w14:textId="77777777" w:rsidR="00B67CEA" w:rsidRDefault="00B67CEA" w:rsidP="002D7F4F">
      <w:pPr>
        <w:pStyle w:val="Commentaire"/>
      </w:pPr>
    </w:p>
    <w:p w14:paraId="63CA55C8" w14:textId="77777777" w:rsidR="00B67CEA" w:rsidRDefault="00B67CEA" w:rsidP="002D7F4F">
      <w:pPr>
        <w:pStyle w:val="Commentaire"/>
      </w:pPr>
      <w:r>
        <w:t xml:space="preserve">Les possibilités de prévoir une avance </w:t>
      </w:r>
      <w:r>
        <w:rPr>
          <w:b/>
          <w:bCs/>
        </w:rPr>
        <w:t>supérieure à 20%</w:t>
      </w:r>
      <w:r>
        <w:t xml:space="preserve"> du montant initial du marché existent (art. </w:t>
      </w:r>
      <w:hyperlink r:id="rId46" w:anchor="9298897b-c546-405c-b7f4-8a54e9966717" w:history="1">
        <w:r w:rsidRPr="00AE3CA5">
          <w:rPr>
            <w:rStyle w:val="Lienhypertexte"/>
          </w:rPr>
          <w:t>12/4</w:t>
        </w:r>
      </w:hyperlink>
      <w:r>
        <w:t>, §2)</w:t>
      </w:r>
    </w:p>
    <w:p w14:paraId="6449B91D" w14:textId="77777777" w:rsidR="00B67CEA" w:rsidRDefault="00B67CEA" w:rsidP="002D7F4F">
      <w:pPr>
        <w:pStyle w:val="Commentaire"/>
      </w:pPr>
    </w:p>
    <w:p w14:paraId="7B4F771B" w14:textId="77777777" w:rsidR="00B67CEA" w:rsidRDefault="00FD684B" w:rsidP="002D7F4F">
      <w:pPr>
        <w:pStyle w:val="Commentaire"/>
      </w:pPr>
      <w:hyperlink r:id="rId47" w:history="1">
        <w:r w:rsidR="00B67CEA" w:rsidRPr="00AE3CA5">
          <w:rPr>
            <w:rStyle w:val="Lienhypertexte"/>
          </w:rPr>
          <w:t>Plus d'infos</w:t>
        </w:r>
      </w:hyperlink>
      <w:r w:rsidR="00B67CEA">
        <w:t xml:space="preserve"> dans une fiche thématique.</w:t>
      </w:r>
    </w:p>
    <w:p w14:paraId="32994464" w14:textId="77777777" w:rsidR="00B67CEA" w:rsidRDefault="00B67CEA" w:rsidP="002D7F4F">
      <w:pPr>
        <w:pStyle w:val="Commentaire"/>
      </w:pPr>
    </w:p>
    <w:p w14:paraId="3CE1744A" w14:textId="77777777" w:rsidR="00B67CEA" w:rsidRDefault="00B67CEA" w:rsidP="002D7F4F">
      <w:pPr>
        <w:pStyle w:val="Commentaire"/>
      </w:pPr>
      <w:r>
        <w:t xml:space="preserve">Hormis l'abrogation d'un court passage, l’article </w:t>
      </w:r>
      <w:hyperlink r:id="rId48"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0" w:author="Note au rédacteur" w:date="2024-01-08T10:26:00Z" w:initials="DMPA">
    <w:p w14:paraId="30370B0F" w14:textId="77777777" w:rsidR="00B67CEA" w:rsidRDefault="00B67CEA" w:rsidP="002D7F4F">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1" w:author="Note au rédacteur" w:date="2023-01-10T09:46:00Z" w:initials="DMPA">
    <w:p w14:paraId="1618C2E4" w14:textId="77777777" w:rsidR="00B67CEA" w:rsidRDefault="00B67CEA" w:rsidP="00B70128">
      <w:pPr>
        <w:pStyle w:val="Commentaire"/>
      </w:pPr>
      <w:r>
        <w:rPr>
          <w:rStyle w:val="Marquedecommentaire"/>
        </w:rPr>
        <w:annotationRef/>
      </w:r>
      <w:r>
        <w:t>La facturation électronique tend à devenir la norme. Voyez l</w:t>
      </w:r>
      <w:hyperlink r:id="rId49" w:history="1">
        <w:r w:rsidRPr="00F2727D">
          <w:rPr>
            <w:rStyle w:val="Lienhypertexte"/>
          </w:rPr>
          <w:t>’actualité</w:t>
        </w:r>
      </w:hyperlink>
      <w:r>
        <w:t xml:space="preserve"> à ce sujet. Ce site vous explique les obligations et la marche à suivre : </w:t>
      </w:r>
      <w:hyperlink r:id="rId50" w:history="1">
        <w:r w:rsidRPr="00F2727D">
          <w:rPr>
            <w:rStyle w:val="Lienhypertexte"/>
          </w:rPr>
          <w:t>https://efacture.belgium.be/fr</w:t>
        </w:r>
      </w:hyperlink>
    </w:p>
  </w:comment>
  <w:comment w:id="122" w:author="Note au rédacteur" w:date="2023-11-09T16:48:00Z" w:initials="DMPA">
    <w:p w14:paraId="4EF95275" w14:textId="77777777" w:rsidR="00B67CEA" w:rsidRDefault="00B67CEA"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1" w:history="1">
        <w:r w:rsidRPr="00EA1AA7">
          <w:rPr>
            <w:rStyle w:val="Lienhypertexte"/>
          </w:rPr>
          <w:t>portail des marchés publics</w:t>
        </w:r>
      </w:hyperlink>
      <w:r>
        <w:t>.</w:t>
      </w:r>
    </w:p>
  </w:comment>
  <w:comment w:id="124" w:author="Note au rédacteur" w:date="2022-11-25T11:08:00Z" w:initials="DMPA">
    <w:p w14:paraId="74C1A718" w14:textId="38620E94" w:rsidR="00B67CEA" w:rsidRDefault="00B67CEA">
      <w:pPr>
        <w:pStyle w:val="Commentaire"/>
      </w:pPr>
      <w:r>
        <w:rPr>
          <w:rStyle w:val="Marquedecommentaire"/>
        </w:rPr>
        <w:annotationRef/>
      </w:r>
      <w:r>
        <w:t>A supprimer si le pouvoir adjudicateur n’agit pas en tant que centrale d’achat.</w:t>
      </w:r>
    </w:p>
  </w:comment>
  <w:comment w:id="126" w:author="Note au rédacteur" w:date="2023-01-12T10:19:00Z" w:initials="DMPA">
    <w:p w14:paraId="04243C26" w14:textId="54132BE5" w:rsidR="00B67CEA" w:rsidRDefault="00B67CEA">
      <w:pPr>
        <w:pStyle w:val="Commentaire"/>
      </w:pPr>
      <w:r>
        <w:rPr>
          <w:rStyle w:val="Marquedecommentaire"/>
        </w:rPr>
        <w:annotationRef/>
      </w:r>
      <w:r>
        <w:t xml:space="preserve">A supprimer si le pouvoir adjudicateur n’agit pas en tant que centrale d’achat. </w:t>
      </w:r>
    </w:p>
  </w:comment>
  <w:comment w:id="128" w:author="Note au rédacteur" w:date="2023-01-12T11:04:00Z" w:initials="DMPA">
    <w:p w14:paraId="0B23A866" w14:textId="2B1C89AF" w:rsidR="00B67CEA" w:rsidRDefault="00B67CEA">
      <w:pPr>
        <w:pStyle w:val="Commentaire"/>
      </w:pPr>
      <w:r>
        <w:rPr>
          <w:rStyle w:val="Marquedecommentaire"/>
        </w:rPr>
        <w:annotationRef/>
      </w:r>
      <w:r>
        <w:t>Ce titre peut être supprimé si l’exécution de l’accord-cadre n’implique pas de traitement de données à caractère personnel (cf : annexe 3).</w:t>
      </w:r>
    </w:p>
  </w:comment>
  <w:comment w:id="132" w:author="Note au rédacteur" w:date="2024-10-01T08:44:00Z" w:initials="NR">
    <w:p w14:paraId="7AED689C" w14:textId="77777777" w:rsidR="001D698E" w:rsidRDefault="001D698E" w:rsidP="001D698E">
      <w:pPr>
        <w:pStyle w:val="Commentaire"/>
      </w:pPr>
      <w:r>
        <w:rPr>
          <w:rStyle w:val="Marquedecommentaire"/>
        </w:rPr>
        <w:annotationRef/>
      </w:r>
      <w:r>
        <w:rPr>
          <w:b/>
          <w:bCs/>
        </w:rPr>
        <w:t>Qui signe ?</w:t>
      </w:r>
    </w:p>
    <w:p w14:paraId="00D32D73" w14:textId="77777777" w:rsidR="001D698E" w:rsidRDefault="001D698E" w:rsidP="001D698E">
      <w:pPr>
        <w:pStyle w:val="Commentaire"/>
      </w:pPr>
      <w:r>
        <w:t>Veuillez consulter les règles internes de votre organisation afin de déterminer la personne ou l'autorité compétente pour approuver le cahier spécial des charges.</w:t>
      </w:r>
    </w:p>
    <w:p w14:paraId="40834329" w14:textId="77777777" w:rsidR="001D698E" w:rsidRDefault="001D698E" w:rsidP="001D698E">
      <w:pPr>
        <w:pStyle w:val="Commentaire"/>
      </w:pPr>
    </w:p>
    <w:p w14:paraId="06B44016" w14:textId="77777777" w:rsidR="001D698E" w:rsidRDefault="001D698E" w:rsidP="001D698E">
      <w:pPr>
        <w:pStyle w:val="Commentaire"/>
      </w:pPr>
      <w:r>
        <w:t xml:space="preserve">Pour les agents du SPW, cette information se trouve </w:t>
      </w:r>
      <w:hyperlink r:id="rId52" w:history="1">
        <w:r w:rsidRPr="00F67B68">
          <w:rPr>
            <w:rStyle w:val="Lienhypertexte"/>
          </w:rPr>
          <w:t>ici</w:t>
        </w:r>
      </w:hyperlink>
      <w:r>
        <w:t>.</w:t>
      </w:r>
    </w:p>
  </w:comment>
  <w:comment w:id="137" w:author="Note au rédacteur" w:date="2023-01-19T13:09:00Z" w:initials="DMPA">
    <w:p w14:paraId="414D3387" w14:textId="2A654707" w:rsidR="00F212B4" w:rsidRDefault="00F212B4">
      <w:pPr>
        <w:pStyle w:val="Commentaire"/>
      </w:pPr>
      <w:r>
        <w:rPr>
          <w:rStyle w:val="Marquedecommentaire"/>
        </w:rPr>
        <w:annotationRef/>
      </w:r>
      <w:r>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38" w:author="Note au rédacteur" w:date="2023-11-03T14:32:00Z" w:initials="DMPA">
    <w:p w14:paraId="494C6605" w14:textId="77777777" w:rsidR="00D010EF" w:rsidRDefault="00D010EF" w:rsidP="00D010EF">
      <w:pPr>
        <w:pStyle w:val="Commentaire"/>
        <w:rPr>
          <w:rFonts w:cs="Times New Roman"/>
        </w:rPr>
      </w:pPr>
      <w:r>
        <w:rPr>
          <w:rStyle w:val="Marquedecommentaire"/>
        </w:rPr>
        <w:annotationRef/>
      </w:r>
      <w:r>
        <w:t>À remplacer par "à l'invitation à remettre offre" en cas de PNSPP</w:t>
      </w:r>
    </w:p>
  </w:comment>
  <w:comment w:id="140" w:author="Note au rédacteur" w:date="2024-05-07T10:43:00Z" w:initials="DMPA">
    <w:p w14:paraId="762AC473" w14:textId="77777777"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42"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43"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45"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47" w:author="Note au rédacteur " w:date="2024-11-22T15:23:00Z" w:initials="NR">
    <w:p w14:paraId="7795AEBD" w14:textId="77777777" w:rsidR="002C0A35" w:rsidRDefault="002C0A35" w:rsidP="002C0A35">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48"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9" w:author="Note au rédacteur" w:date="2023-08-08T16:38:00Z" w:initials="DMPA">
    <w:p w14:paraId="5F342942" w14:textId="77777777" w:rsidR="00D24DF7" w:rsidRDefault="00D010EF" w:rsidP="00D24DF7">
      <w:pPr>
        <w:pStyle w:val="Commentaire"/>
      </w:pPr>
      <w:r>
        <w:rPr>
          <w:rStyle w:val="Marquedecommentaire"/>
        </w:rPr>
        <w:annotationRef/>
      </w:r>
      <w:r w:rsidR="00D24DF7">
        <w:t xml:space="preserve">En cas d’offre papier (uniquement possible pour les exceptions prévues à l'art. </w:t>
      </w:r>
      <w:hyperlink r:id="rId53" w:anchor="531aba0a-bd72-483a-87a6-51c49c38d24f" w:history="1">
        <w:r w:rsidR="00D24DF7" w:rsidRPr="00CB2FDB">
          <w:rPr>
            <w:rStyle w:val="Lienhypertexte"/>
          </w:rPr>
          <w:t>14 §2</w:t>
        </w:r>
      </w:hyperlink>
      <w:r w:rsidR="00D24DF7">
        <w:t xml:space="preserve"> de la Loi MP), prévoyez un espace dédié pour que le soumissionnaire puisse signer, du type :</w:t>
      </w:r>
    </w:p>
    <w:p w14:paraId="6F1FB6F8" w14:textId="77777777" w:rsidR="00D24DF7" w:rsidRDefault="00D24DF7" w:rsidP="00D24DF7">
      <w:pPr>
        <w:pStyle w:val="Commentaire"/>
      </w:pPr>
      <w:r>
        <w:rPr>
          <w:b/>
          <w:bCs/>
        </w:rPr>
        <w:t>" Fait à ………….., le …./…./………….</w:t>
      </w:r>
    </w:p>
    <w:p w14:paraId="2EBB3ACF" w14:textId="77777777" w:rsidR="00D24DF7" w:rsidRDefault="00D24DF7" w:rsidP="00D24DF7">
      <w:pPr>
        <w:pStyle w:val="Commentaire"/>
      </w:pPr>
      <w:r>
        <w:rPr>
          <w:b/>
          <w:bCs/>
        </w:rPr>
        <w:t>Pour faire partie intégrante de l'offre.</w:t>
      </w:r>
    </w:p>
    <w:p w14:paraId="6AB2069A" w14:textId="77777777" w:rsidR="00D24DF7" w:rsidRDefault="00D24DF7" w:rsidP="00D24DF7">
      <w:pPr>
        <w:pStyle w:val="Commentaire"/>
      </w:pPr>
      <w:r>
        <w:rPr>
          <w:b/>
          <w:bCs/>
        </w:rPr>
        <w:t>Le soumissionnaire : ………………."</w:t>
      </w:r>
    </w:p>
  </w:comment>
  <w:comment w:id="152" w:author="Note au rédacteur" w:date="2023-11-16T10:52:00Z" w:initials="NR">
    <w:p w14:paraId="2A449C31" w14:textId="77777777" w:rsidR="00D24DF7" w:rsidRDefault="00025103" w:rsidP="00D24DF7">
      <w:pPr>
        <w:pStyle w:val="Commentaire"/>
      </w:pPr>
      <w:r>
        <w:rPr>
          <w:rStyle w:val="Marquedecommentaire"/>
        </w:rPr>
        <w:annotationRef/>
      </w:r>
      <w:r w:rsidR="00D24DF7">
        <w:t xml:space="preserve">En cas d’offre papier (uniquement possible pour les exceptions prévues à l'art. </w:t>
      </w:r>
      <w:hyperlink r:id="rId54" w:anchor="531aba0a-bd72-483a-87a6-51c49c38d24f" w:history="1">
        <w:r w:rsidR="00D24DF7" w:rsidRPr="00CD1ED4">
          <w:rPr>
            <w:rStyle w:val="Lienhypertexte"/>
          </w:rPr>
          <w:t>14 §2</w:t>
        </w:r>
      </w:hyperlink>
      <w:r w:rsidR="00D24DF7">
        <w:t xml:space="preserve"> de la Loi MP), prévoyez un espace dédié pour que le soumissionnaire puisse signer, du type :</w:t>
      </w:r>
    </w:p>
    <w:p w14:paraId="2528CEE2" w14:textId="77777777" w:rsidR="00D24DF7" w:rsidRDefault="00D24DF7" w:rsidP="00D24DF7">
      <w:pPr>
        <w:pStyle w:val="Commentaire"/>
      </w:pPr>
      <w:r>
        <w:rPr>
          <w:b/>
          <w:bCs/>
        </w:rPr>
        <w:t>" Fait à ………….., le …./…./………….</w:t>
      </w:r>
    </w:p>
    <w:p w14:paraId="299567BB" w14:textId="77777777" w:rsidR="00D24DF7" w:rsidRDefault="00D24DF7" w:rsidP="00D24DF7">
      <w:pPr>
        <w:pStyle w:val="Commentaire"/>
      </w:pPr>
      <w:r>
        <w:rPr>
          <w:b/>
          <w:bCs/>
        </w:rPr>
        <w:t>Pour faire partie intégrante de l'offre.</w:t>
      </w:r>
    </w:p>
    <w:p w14:paraId="1B15487B" w14:textId="77777777" w:rsidR="00D24DF7" w:rsidRDefault="00D24DF7" w:rsidP="00D24DF7">
      <w:pPr>
        <w:pStyle w:val="Commentaire"/>
      </w:pPr>
      <w:r>
        <w:rPr>
          <w:b/>
          <w:bCs/>
        </w:rPr>
        <w:t>Le soumissionnaire : ………………."</w:t>
      </w:r>
    </w:p>
  </w:comment>
  <w:comment w:id="155" w:author="Note au rédacteur" w:date="2022-11-10T13:35:00Z" w:initials="DMPA">
    <w:p w14:paraId="093C5226" w14:textId="5193F7DC" w:rsidR="00AC0DA4" w:rsidRDefault="00AC0DA4">
      <w:pPr>
        <w:pStyle w:val="Commentaire"/>
      </w:pPr>
      <w:r>
        <w:rPr>
          <w:rStyle w:val="Marquedecommentaire"/>
        </w:rPr>
        <w:annotationRef/>
      </w:r>
      <w:bookmarkStart w:id="156" w:name="_Hlk118792073"/>
      <w:r>
        <w:t xml:space="preserve">Cette annexe </w:t>
      </w:r>
      <w:r w:rsidR="007B7F1D">
        <w:t>doit</w:t>
      </w:r>
      <w:r>
        <w:t xml:space="preserve"> être </w:t>
      </w:r>
      <w:r w:rsidR="00DB393E">
        <w:t>adaptée</w:t>
      </w:r>
      <w:r>
        <w:t xml:space="preserve"> en fonction des spécificités propres à votre marché.</w:t>
      </w:r>
      <w:bookmarkEnd w:id="156"/>
    </w:p>
  </w:comment>
  <w:comment w:id="162" w:author="Note au rédacteur" w:date="2023-08-07T14:50:00Z" w:initials="DMPA">
    <w:p w14:paraId="71676BAD" w14:textId="77777777" w:rsidR="00DE7093" w:rsidRDefault="00DE7093" w:rsidP="00B235CF">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68" w:author="Note au rédacteur" w:date="2023-08-28T10:42:00Z" w:initials="DMPA">
    <w:p w14:paraId="2E7B01D8" w14:textId="77777777" w:rsidR="00A83988" w:rsidRDefault="00EF099B" w:rsidP="000F16D5">
      <w:pPr>
        <w:pStyle w:val="Commentaire"/>
      </w:pPr>
      <w:r>
        <w:rPr>
          <w:rStyle w:val="Marquedecommentaire"/>
        </w:rPr>
        <w:annotationRef/>
      </w:r>
      <w:r w:rsidR="00A83988">
        <w:t xml:space="preserve">Si vous prévoyez la remise d'une offre papier (art. 14 § 2 de la loi du 17 juin 2016), adaptez le contenu de cette annexe à la signature et au dépôt papier. </w:t>
      </w:r>
    </w:p>
  </w:comment>
  <w:comment w:id="169"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1"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74" w:author="Note au rédacteur" w:date="2024-05-29T14:07:00Z" w:initials="NR">
    <w:p w14:paraId="7C96E9BB" w14:textId="77777777" w:rsidR="0080554D" w:rsidRDefault="0080554D" w:rsidP="00AA7E69">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75" w:author="Note au rédacteur" w:date="2022-11-10T15:47:00Z" w:initials="DMPA">
    <w:p w14:paraId="5DC63661" w14:textId="0BECEFFD"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183" w:author="Note au rédacteur" w:date="2022-11-10T13:42:00Z" w:initials="DMPA">
    <w:p w14:paraId="470F3F46" w14:textId="799D9C3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190"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79DF1AB9" w15:done="0"/>
  <w15:commentEx w15:paraId="4A51FF99" w15:done="0"/>
  <w15:commentEx w15:paraId="0B56CD80"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5AB63C54" w15:done="0"/>
  <w15:commentEx w15:paraId="28F2315B" w15:done="0"/>
  <w15:commentEx w15:paraId="51492BF7" w15:done="0"/>
  <w15:commentEx w15:paraId="09D92234" w15:done="0"/>
  <w15:commentEx w15:paraId="1C132918" w15:done="0"/>
  <w15:commentEx w15:paraId="15F7BBB0" w15:done="0"/>
  <w15:commentEx w15:paraId="13411D3F" w15:done="0"/>
  <w15:commentEx w15:paraId="440BAD23" w15:done="0"/>
  <w15:commentEx w15:paraId="3B57164F" w15:done="0"/>
  <w15:commentEx w15:paraId="3D9EF446" w15:done="0"/>
  <w15:commentEx w15:paraId="2ACFA736" w15:done="0"/>
  <w15:commentEx w15:paraId="7FBF8040" w15:done="0"/>
  <w15:commentEx w15:paraId="373E4689" w15:done="0"/>
  <w15:commentEx w15:paraId="3A8CFEF1" w15:done="0"/>
  <w15:commentEx w15:paraId="2894D09C" w15:done="0"/>
  <w15:commentEx w15:paraId="4CC0DB94" w15:done="0"/>
  <w15:commentEx w15:paraId="189A3200" w15:done="0"/>
  <w15:commentEx w15:paraId="6E7CE5B7" w15:done="0"/>
  <w15:commentEx w15:paraId="488594C4" w15:done="0"/>
  <w15:commentEx w15:paraId="47A903A3" w15:done="0"/>
  <w15:commentEx w15:paraId="3830E463" w15:done="0"/>
  <w15:commentEx w15:paraId="46B68A2C" w15:done="0"/>
  <w15:commentEx w15:paraId="7E7EAF37" w15:done="0"/>
  <w15:commentEx w15:paraId="657A90EE" w15:done="0"/>
  <w15:commentEx w15:paraId="13A68C80" w15:done="0"/>
  <w15:commentEx w15:paraId="0FBA98FF" w15:done="0"/>
  <w15:commentEx w15:paraId="69DC945C" w15:done="0"/>
  <w15:commentEx w15:paraId="4E34890E" w15:done="0"/>
  <w15:commentEx w15:paraId="507AACAF" w15:done="0"/>
  <w15:commentEx w15:paraId="0DE3FCD1" w15:done="0"/>
  <w15:commentEx w15:paraId="41A707AC" w15:done="0"/>
  <w15:commentEx w15:paraId="4AF70C64" w15:done="0"/>
  <w15:commentEx w15:paraId="7FB227B7" w15:done="0"/>
  <w15:commentEx w15:paraId="65DD12B6" w15:done="0"/>
  <w15:commentEx w15:paraId="03784EBF" w15:done="0"/>
  <w15:commentEx w15:paraId="79107D2C" w15:done="0"/>
  <w15:commentEx w15:paraId="62329528" w15:done="0"/>
  <w15:commentEx w15:paraId="6CB63FF7" w15:done="0"/>
  <w15:commentEx w15:paraId="48346FBB" w15:done="0"/>
  <w15:commentEx w15:paraId="371E8FD0" w15:done="0"/>
  <w15:commentEx w15:paraId="51EAF32C"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68F9AE7F" w15:done="0"/>
  <w15:commentEx w15:paraId="68AC2677" w15:done="0"/>
  <w15:commentEx w15:paraId="7DA6E3F4" w15:done="0"/>
  <w15:commentEx w15:paraId="3CE1744A" w15:done="0"/>
  <w15:commentEx w15:paraId="30370B0F" w15:done="0"/>
  <w15:commentEx w15:paraId="1618C2E4" w15:done="0"/>
  <w15:commentEx w15:paraId="4EF95275" w15:done="0"/>
  <w15:commentEx w15:paraId="74C1A718" w15:done="0"/>
  <w15:commentEx w15:paraId="04243C26" w15:done="0"/>
  <w15:commentEx w15:paraId="0B23A866" w15:done="0"/>
  <w15:commentEx w15:paraId="06B44016" w15:done="0"/>
  <w15:commentEx w15:paraId="414D3387" w15:done="0"/>
  <w15:commentEx w15:paraId="494C6605" w15:done="0"/>
  <w15:commentEx w15:paraId="762AC473" w15:done="0"/>
  <w15:commentEx w15:paraId="10E101C3" w15:done="0"/>
  <w15:commentEx w15:paraId="15CE1534" w15:done="0"/>
  <w15:commentEx w15:paraId="12F29EF8" w15:done="0"/>
  <w15:commentEx w15:paraId="7795AEBD" w15:done="0"/>
  <w15:commentEx w15:paraId="00C938B6" w15:done="0"/>
  <w15:commentEx w15:paraId="6AB2069A" w15:done="0"/>
  <w15:commentEx w15:paraId="1B15487B" w15:done="0"/>
  <w15:commentEx w15:paraId="093C5226" w15:done="0"/>
  <w15:commentEx w15:paraId="71676BAD" w15:done="0"/>
  <w15:commentEx w15:paraId="2E7B01D8" w15:done="0"/>
  <w15:commentEx w15:paraId="6B526DC3" w15:done="0"/>
  <w15:commentEx w15:paraId="1257F97B" w15:done="0"/>
  <w15:commentEx w15:paraId="7C96E9BB" w15:done="0"/>
  <w15:commentEx w15:paraId="50E66E92"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63" w16cex:dateUtc="2024-09-18T13:07: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76BC58B" w16cex:dateUtc="2023-01-13T10:56:00Z"/>
  <w16cex:commentExtensible w16cex:durableId="2A00399F" w16cex:dateUtc="2024-05-28T09:08:00Z"/>
  <w16cex:commentExtensible w16cex:durableId="2786264C" w16cex:dateUtc="2023-02-02T11:08:00Z"/>
  <w16cex:commentExtensible w16cex:durableId="2A018194" w16cex:dateUtc="2024-05-29T08:27:00Z"/>
  <w16cex:commentExtensible w16cex:durableId="26EFE6EF" w16cex:dateUtc="2022-10-11T10:58:00Z"/>
  <w16cex:commentExtensible w16cex:durableId="2AF036DF" w16cex:dateUtc="2024-11-26T10:59: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E6A" w16cex:dateUtc="2024-11-26T18:19:00Z"/>
  <w16cex:commentExtensible w16cex:durableId="27864FB9" w16cex:dateUtc="2023-02-02T14:05:00Z"/>
  <w16cex:commentExtensible w16cex:durableId="2717770A" w16cex:dateUtc="2022-11-10T12:11:00Z"/>
  <w16cex:commentExtensible w16cex:durableId="271F3B6A" w16cex:dateUtc="2022-11-16T09:35:00Z"/>
  <w16cex:commentExtensible w16cex:durableId="28F77AE5" w16cex:dateUtc="2023-11-09T14:36:00Z"/>
  <w16cex:commentExtensible w16cex:durableId="29009F43" w16cex:dateUtc="2023-11-16T13:01:00Z"/>
  <w16cex:commentExtensible w16cex:durableId="29009F61" w16cex:dateUtc="2023-11-16T13:02: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26F00952" w16cex:dateUtc="2022-10-11T13:25:00Z"/>
  <w16cex:commentExtensible w16cex:durableId="2772A53D" w16cex:dateUtc="2023-01-18T16:05: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AB8DA1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C4" w16cex:dateUtc="2022-11-25T10:08:00Z"/>
  <w16cex:commentExtensible w16cex:durableId="276A5D17" w16cex:dateUtc="2023-01-12T09:19:00Z"/>
  <w16cex:commentExtensible w16cex:durableId="276A67D1" w16cex:dateUtc="2023-01-12T10:04:00Z"/>
  <w16cex:commentExtensible w16cex:durableId="2AA635A1" w16cex:dateUtc="2024-10-01T06:44:00Z"/>
  <w16cex:commentExtensible w16cex:durableId="2773BF7B" w16cex:dateUtc="2023-01-19T12:09:00Z"/>
  <w16cex:commentExtensible w16cex:durableId="29006F3E" w16cex:dateUtc="2023-11-16T09:36: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AEB2065" w16cex:dateUtc="2024-11-22T14:23:00Z"/>
  <w16cex:commentExtensible w16cex:durableId="29006F41" w16cex:dateUtc="2023-11-16T09:36:00Z"/>
  <w16cex:commentExtensible w16cex:durableId="29006F42" w16cex:dateUtc="2023-11-16T09:36:00Z"/>
  <w16cex:commentExtensible w16cex:durableId="2900742C" w16cex:dateUtc="2023-11-16T09:57:00Z"/>
  <w16cex:commentExtensible w16cex:durableId="27177CB2" w16cex:dateUtc="2022-11-10T12:35:00Z"/>
  <w16cex:commentExtensible w16cex:durableId="287B832D" w16cex:dateUtc="2023-08-07T12:50:00Z"/>
  <w16cex:commentExtensible w16cex:durableId="2896F8B2" w16cex:dateUtc="2023-08-28T08:42:00Z"/>
  <w16cex:commentExtensible w16cex:durableId="28C7A9F1" w16cex:dateUtc="2023-10-04T07:08:00Z"/>
  <w16cex:commentExtensible w16cex:durableId="290079E7" w16cex:dateUtc="2023-11-16T10:22:00Z"/>
  <w16cex:commentExtensible w16cex:durableId="2A01B514" w16cex:dateUtc="2024-05-29T12:07:00Z"/>
  <w16cex:commentExtensible w16cex:durableId="27179BAD" w16cex:dateUtc="2022-11-10T14:47: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79DF1AB9" w16cid:durableId="2AC4CF03"/>
  <w16cid:commentId w16cid:paraId="4A51FF99" w16cid:durableId="29E497CC"/>
  <w16cid:commentId w16cid:paraId="0B56CD80" w16cid:durableId="2A956B63"/>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5AB63C54" w16cid:durableId="276BC58B"/>
  <w16cid:commentId w16cid:paraId="28F2315B" w16cid:durableId="2A00399F"/>
  <w16cid:commentId w16cid:paraId="51492BF7" w16cid:durableId="2786264C"/>
  <w16cid:commentId w16cid:paraId="09D92234" w16cid:durableId="2A018194"/>
  <w16cid:commentId w16cid:paraId="1C132918" w16cid:durableId="26EFE6EF"/>
  <w16cid:commentId w16cid:paraId="15F7BBB0" w16cid:durableId="2AF036DF"/>
  <w16cid:commentId w16cid:paraId="13411D3F" w16cid:durableId="29E4928B"/>
  <w16cid:commentId w16cid:paraId="440BAD23" w16cid:durableId="29E48E86"/>
  <w16cid:commentId w16cid:paraId="3B57164F" w16cid:durableId="272B11C9"/>
  <w16cid:commentId w16cid:paraId="3D9EF446" w16cid:durableId="2AF09E6A"/>
  <w16cid:commentId w16cid:paraId="2ACFA736" w16cid:durableId="27864FB9"/>
  <w16cid:commentId w16cid:paraId="7FBF8040" w16cid:durableId="2717770A"/>
  <w16cid:commentId w16cid:paraId="373E4689" w16cid:durableId="271F3B6A"/>
  <w16cid:commentId w16cid:paraId="3A8CFEF1" w16cid:durableId="28F77AE5"/>
  <w16cid:commentId w16cid:paraId="2894D09C" w16cid:durableId="29009F43"/>
  <w16cid:commentId w16cid:paraId="4CC0DB94" w16cid:durableId="29009F61"/>
  <w16cid:commentId w16cid:paraId="189A3200" w16cid:durableId="2A02B680"/>
  <w16cid:commentId w16cid:paraId="6E7CE5B7" w16cid:durableId="28EA4F86"/>
  <w16cid:commentId w16cid:paraId="488594C4" w16cid:durableId="28EA509F"/>
  <w16cid:commentId w16cid:paraId="47A903A3" w16cid:durableId="2786257B"/>
  <w16cid:commentId w16cid:paraId="3830E463" w16cid:durableId="28EA50AD"/>
  <w16cid:commentId w16cid:paraId="46B68A2C" w16cid:durableId="2786243E"/>
  <w16cid:commentId w16cid:paraId="7E7EAF37" w16cid:durableId="28EF7C50"/>
  <w16cid:commentId w16cid:paraId="657A90EE" w16cid:durableId="28F77D36"/>
  <w16cid:commentId w16cid:paraId="13A68C80" w16cid:durableId="2A01A99C"/>
  <w16cid:commentId w16cid:paraId="0FBA98FF" w16cid:durableId="2786522C"/>
  <w16cid:commentId w16cid:paraId="69DC945C" w16cid:durableId="28C7A4AD"/>
  <w16cid:commentId w16cid:paraId="4E34890E" w16cid:durableId="2AC4ECE3"/>
  <w16cid:commentId w16cid:paraId="507AACAF" w16cid:durableId="2AC4EC24"/>
  <w16cid:commentId w16cid:paraId="0DE3FCD1" w16cid:durableId="2AC2073B"/>
  <w16cid:commentId w16cid:paraId="41A707AC" w16cid:durableId="29E33DB0"/>
  <w16cid:commentId w16cid:paraId="4AF70C64" w16cid:durableId="29E33DAF"/>
  <w16cid:commentId w16cid:paraId="7FB227B7" w16cid:durableId="2A01AB8F"/>
  <w16cid:commentId w16cid:paraId="65DD12B6" w16cid:durableId="26F00952"/>
  <w16cid:commentId w16cid:paraId="03784EBF" w16cid:durableId="2772A53D"/>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68F9AE7F" w16cid:durableId="2AB8DA1B"/>
  <w16cid:commentId w16cid:paraId="68AC2677" w16cid:durableId="2AB8DA1A"/>
  <w16cid:commentId w16cid:paraId="7DA6E3F4" w16cid:durableId="2AB8DA19"/>
  <w16cid:commentId w16cid:paraId="3CE1744A" w16cid:durableId="29464BC6"/>
  <w16cid:commentId w16cid:paraId="30370B0F" w16cid:durableId="29464C48"/>
  <w16cid:commentId w16cid:paraId="1618C2E4" w16cid:durableId="2767B28C"/>
  <w16cid:commentId w16cid:paraId="4EF95275" w16cid:durableId="28F78BC8"/>
  <w16cid:commentId w16cid:paraId="74C1A718" w16cid:durableId="272B20C4"/>
  <w16cid:commentId w16cid:paraId="04243C26" w16cid:durableId="276A5D17"/>
  <w16cid:commentId w16cid:paraId="0B23A866" w16cid:durableId="276A67D1"/>
  <w16cid:commentId w16cid:paraId="06B44016" w16cid:durableId="2AA635A1"/>
  <w16cid:commentId w16cid:paraId="414D3387" w16cid:durableId="2773BF7B"/>
  <w16cid:commentId w16cid:paraId="494C6605" w16cid:durableId="29006F3E"/>
  <w16cid:commentId w16cid:paraId="762AC473" w16cid:durableId="29E4845B"/>
  <w16cid:commentId w16cid:paraId="10E101C3" w16cid:durableId="2A01B3B5"/>
  <w16cid:commentId w16cid:paraId="15CE1534" w16cid:durableId="2A01B3CA"/>
  <w16cid:commentId w16cid:paraId="12F29EF8" w16cid:durableId="29006F3F"/>
  <w16cid:commentId w16cid:paraId="7795AEBD" w16cid:durableId="2AEB2065"/>
  <w16cid:commentId w16cid:paraId="00C938B6" w16cid:durableId="29006F41"/>
  <w16cid:commentId w16cid:paraId="6AB2069A" w16cid:durableId="29006F42"/>
  <w16cid:commentId w16cid:paraId="1B15487B" w16cid:durableId="2900742C"/>
  <w16cid:commentId w16cid:paraId="093C5226" w16cid:durableId="27177CB2"/>
  <w16cid:commentId w16cid:paraId="71676BAD" w16cid:durableId="287B832D"/>
  <w16cid:commentId w16cid:paraId="2E7B01D8" w16cid:durableId="2896F8B2"/>
  <w16cid:commentId w16cid:paraId="6B526DC3" w16cid:durableId="28C7A9F1"/>
  <w16cid:commentId w16cid:paraId="1257F97B" w16cid:durableId="290079E7"/>
  <w16cid:commentId w16cid:paraId="7C96E9BB" w16cid:durableId="2A01B514"/>
  <w16cid:commentId w16cid:paraId="50E66E92" w16cid:durableId="27179BAD"/>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2746" w14:textId="77777777" w:rsidR="00F25216" w:rsidRDefault="00F25216" w:rsidP="00602B73">
      <w:pPr>
        <w:spacing w:after="0" w:line="240" w:lineRule="auto"/>
      </w:pPr>
      <w:r>
        <w:separator/>
      </w:r>
    </w:p>
  </w:endnote>
  <w:endnote w:type="continuationSeparator" w:id="0">
    <w:p w14:paraId="7E30D3BC" w14:textId="77777777" w:rsidR="00F25216" w:rsidRDefault="00F25216" w:rsidP="00602B73">
      <w:pPr>
        <w:spacing w:after="0" w:line="240" w:lineRule="auto"/>
      </w:pPr>
      <w:r>
        <w:continuationSeparator/>
      </w:r>
    </w:p>
  </w:endnote>
  <w:endnote w:type="continuationNotice" w:id="1">
    <w:p w14:paraId="2002068C" w14:textId="77777777" w:rsidR="00F25216" w:rsidRDefault="00F25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0550" w14:textId="77777777" w:rsidR="00F25216" w:rsidRDefault="00F25216" w:rsidP="00602B73">
      <w:pPr>
        <w:spacing w:after="0" w:line="240" w:lineRule="auto"/>
      </w:pPr>
      <w:r>
        <w:separator/>
      </w:r>
    </w:p>
  </w:footnote>
  <w:footnote w:type="continuationSeparator" w:id="0">
    <w:p w14:paraId="406A6A5E" w14:textId="77777777" w:rsidR="00F25216" w:rsidRDefault="00F25216" w:rsidP="00602B73">
      <w:pPr>
        <w:spacing w:after="0" w:line="240" w:lineRule="auto"/>
      </w:pPr>
      <w:r>
        <w:continuationSeparator/>
      </w:r>
    </w:p>
  </w:footnote>
  <w:footnote w:type="continuationNotice" w:id="1">
    <w:p w14:paraId="2DCEC260" w14:textId="77777777" w:rsidR="00F25216" w:rsidRDefault="00F25216">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445D7262" w14:textId="77777777" w:rsidR="002C0A35" w:rsidRPr="004D7716" w:rsidRDefault="002C0A35" w:rsidP="002C0A35">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7">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DF2B99"/>
    <w:multiLevelType w:val="hybridMultilevel"/>
    <w:tmpl w:val="86DC4B8E"/>
    <w:lvl w:ilvl="0" w:tplc="DCFEB4F0">
      <w:start w:val="1"/>
      <w:numFmt w:val="bullet"/>
      <w:lvlText w:val=""/>
      <w:lvlJc w:val="left"/>
      <w:pPr>
        <w:ind w:left="1320" w:hanging="360"/>
      </w:pPr>
      <w:rPr>
        <w:rFonts w:ascii="Symbol" w:hAnsi="Symbol"/>
      </w:rPr>
    </w:lvl>
    <w:lvl w:ilvl="1" w:tplc="D9064118">
      <w:start w:val="1"/>
      <w:numFmt w:val="bullet"/>
      <w:lvlText w:val=""/>
      <w:lvlJc w:val="left"/>
      <w:pPr>
        <w:ind w:left="1320" w:hanging="360"/>
      </w:pPr>
      <w:rPr>
        <w:rFonts w:ascii="Symbol" w:hAnsi="Symbol"/>
      </w:rPr>
    </w:lvl>
    <w:lvl w:ilvl="2" w:tplc="A3B276D8">
      <w:start w:val="1"/>
      <w:numFmt w:val="bullet"/>
      <w:lvlText w:val=""/>
      <w:lvlJc w:val="left"/>
      <w:pPr>
        <w:ind w:left="1320" w:hanging="360"/>
      </w:pPr>
      <w:rPr>
        <w:rFonts w:ascii="Symbol" w:hAnsi="Symbol"/>
      </w:rPr>
    </w:lvl>
    <w:lvl w:ilvl="3" w:tplc="A84E3CC0">
      <w:start w:val="1"/>
      <w:numFmt w:val="bullet"/>
      <w:lvlText w:val=""/>
      <w:lvlJc w:val="left"/>
      <w:pPr>
        <w:ind w:left="1320" w:hanging="360"/>
      </w:pPr>
      <w:rPr>
        <w:rFonts w:ascii="Symbol" w:hAnsi="Symbol"/>
      </w:rPr>
    </w:lvl>
    <w:lvl w:ilvl="4" w:tplc="FDF44104">
      <w:start w:val="1"/>
      <w:numFmt w:val="bullet"/>
      <w:lvlText w:val=""/>
      <w:lvlJc w:val="left"/>
      <w:pPr>
        <w:ind w:left="1320" w:hanging="360"/>
      </w:pPr>
      <w:rPr>
        <w:rFonts w:ascii="Symbol" w:hAnsi="Symbol"/>
      </w:rPr>
    </w:lvl>
    <w:lvl w:ilvl="5" w:tplc="AC0492BC">
      <w:start w:val="1"/>
      <w:numFmt w:val="bullet"/>
      <w:lvlText w:val=""/>
      <w:lvlJc w:val="left"/>
      <w:pPr>
        <w:ind w:left="1320" w:hanging="360"/>
      </w:pPr>
      <w:rPr>
        <w:rFonts w:ascii="Symbol" w:hAnsi="Symbol"/>
      </w:rPr>
    </w:lvl>
    <w:lvl w:ilvl="6" w:tplc="CC6A83FA">
      <w:start w:val="1"/>
      <w:numFmt w:val="bullet"/>
      <w:lvlText w:val=""/>
      <w:lvlJc w:val="left"/>
      <w:pPr>
        <w:ind w:left="1320" w:hanging="360"/>
      </w:pPr>
      <w:rPr>
        <w:rFonts w:ascii="Symbol" w:hAnsi="Symbol"/>
      </w:rPr>
    </w:lvl>
    <w:lvl w:ilvl="7" w:tplc="719029DC">
      <w:start w:val="1"/>
      <w:numFmt w:val="bullet"/>
      <w:lvlText w:val=""/>
      <w:lvlJc w:val="left"/>
      <w:pPr>
        <w:ind w:left="1320" w:hanging="360"/>
      </w:pPr>
      <w:rPr>
        <w:rFonts w:ascii="Symbol" w:hAnsi="Symbol"/>
      </w:rPr>
    </w:lvl>
    <w:lvl w:ilvl="8" w:tplc="38E2B5A8">
      <w:start w:val="1"/>
      <w:numFmt w:val="bullet"/>
      <w:lvlText w:val=""/>
      <w:lvlJc w:val="left"/>
      <w:pPr>
        <w:ind w:left="1320" w:hanging="360"/>
      </w:pPr>
      <w:rPr>
        <w:rFonts w:ascii="Symbol" w:hAnsi="Symbol"/>
      </w:r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A03E3E"/>
    <w:multiLevelType w:val="hybridMultilevel"/>
    <w:tmpl w:val="02FCC994"/>
    <w:lvl w:ilvl="0" w:tplc="EA1CBDA0">
      <w:start w:val="1"/>
      <w:numFmt w:val="bullet"/>
      <w:lvlText w:val=""/>
      <w:lvlJc w:val="left"/>
      <w:pPr>
        <w:ind w:left="720" w:hanging="360"/>
      </w:pPr>
      <w:rPr>
        <w:rFonts w:ascii="Symbol" w:hAnsi="Symbol"/>
      </w:rPr>
    </w:lvl>
    <w:lvl w:ilvl="1" w:tplc="4D9AA116">
      <w:start w:val="1"/>
      <w:numFmt w:val="bullet"/>
      <w:lvlText w:val=""/>
      <w:lvlJc w:val="left"/>
      <w:pPr>
        <w:ind w:left="720" w:hanging="360"/>
      </w:pPr>
      <w:rPr>
        <w:rFonts w:ascii="Symbol" w:hAnsi="Symbol"/>
      </w:rPr>
    </w:lvl>
    <w:lvl w:ilvl="2" w:tplc="51440096">
      <w:start w:val="1"/>
      <w:numFmt w:val="bullet"/>
      <w:lvlText w:val=""/>
      <w:lvlJc w:val="left"/>
      <w:pPr>
        <w:ind w:left="720" w:hanging="360"/>
      </w:pPr>
      <w:rPr>
        <w:rFonts w:ascii="Symbol" w:hAnsi="Symbol"/>
      </w:rPr>
    </w:lvl>
    <w:lvl w:ilvl="3" w:tplc="CA6C142E">
      <w:start w:val="1"/>
      <w:numFmt w:val="bullet"/>
      <w:lvlText w:val=""/>
      <w:lvlJc w:val="left"/>
      <w:pPr>
        <w:ind w:left="720" w:hanging="360"/>
      </w:pPr>
      <w:rPr>
        <w:rFonts w:ascii="Symbol" w:hAnsi="Symbol"/>
      </w:rPr>
    </w:lvl>
    <w:lvl w:ilvl="4" w:tplc="7182E36A">
      <w:start w:val="1"/>
      <w:numFmt w:val="bullet"/>
      <w:lvlText w:val=""/>
      <w:lvlJc w:val="left"/>
      <w:pPr>
        <w:ind w:left="720" w:hanging="360"/>
      </w:pPr>
      <w:rPr>
        <w:rFonts w:ascii="Symbol" w:hAnsi="Symbol"/>
      </w:rPr>
    </w:lvl>
    <w:lvl w:ilvl="5" w:tplc="13B2DA62">
      <w:start w:val="1"/>
      <w:numFmt w:val="bullet"/>
      <w:lvlText w:val=""/>
      <w:lvlJc w:val="left"/>
      <w:pPr>
        <w:ind w:left="720" w:hanging="360"/>
      </w:pPr>
      <w:rPr>
        <w:rFonts w:ascii="Symbol" w:hAnsi="Symbol"/>
      </w:rPr>
    </w:lvl>
    <w:lvl w:ilvl="6" w:tplc="A4967E40">
      <w:start w:val="1"/>
      <w:numFmt w:val="bullet"/>
      <w:lvlText w:val=""/>
      <w:lvlJc w:val="left"/>
      <w:pPr>
        <w:ind w:left="720" w:hanging="360"/>
      </w:pPr>
      <w:rPr>
        <w:rFonts w:ascii="Symbol" w:hAnsi="Symbol"/>
      </w:rPr>
    </w:lvl>
    <w:lvl w:ilvl="7" w:tplc="BEEA8984">
      <w:start w:val="1"/>
      <w:numFmt w:val="bullet"/>
      <w:lvlText w:val=""/>
      <w:lvlJc w:val="left"/>
      <w:pPr>
        <w:ind w:left="720" w:hanging="360"/>
      </w:pPr>
      <w:rPr>
        <w:rFonts w:ascii="Symbol" w:hAnsi="Symbol"/>
      </w:rPr>
    </w:lvl>
    <w:lvl w:ilvl="8" w:tplc="FAFA0208">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8FB3D36"/>
    <w:multiLevelType w:val="hybridMultilevel"/>
    <w:tmpl w:val="18143FF2"/>
    <w:lvl w:ilvl="0" w:tplc="B3B6EE02">
      <w:start w:val="1"/>
      <w:numFmt w:val="bullet"/>
      <w:lvlText w:val=""/>
      <w:lvlJc w:val="left"/>
      <w:pPr>
        <w:ind w:left="1320" w:hanging="360"/>
      </w:pPr>
      <w:rPr>
        <w:rFonts w:ascii="Symbol" w:hAnsi="Symbol"/>
      </w:rPr>
    </w:lvl>
    <w:lvl w:ilvl="1" w:tplc="42E6D31E">
      <w:start w:val="1"/>
      <w:numFmt w:val="bullet"/>
      <w:lvlText w:val=""/>
      <w:lvlJc w:val="left"/>
      <w:pPr>
        <w:ind w:left="1320" w:hanging="360"/>
      </w:pPr>
      <w:rPr>
        <w:rFonts w:ascii="Symbol" w:hAnsi="Symbol"/>
      </w:rPr>
    </w:lvl>
    <w:lvl w:ilvl="2" w:tplc="C3729B40">
      <w:start w:val="1"/>
      <w:numFmt w:val="bullet"/>
      <w:lvlText w:val=""/>
      <w:lvlJc w:val="left"/>
      <w:pPr>
        <w:ind w:left="1320" w:hanging="360"/>
      </w:pPr>
      <w:rPr>
        <w:rFonts w:ascii="Symbol" w:hAnsi="Symbol"/>
      </w:rPr>
    </w:lvl>
    <w:lvl w:ilvl="3" w:tplc="4BC07588">
      <w:start w:val="1"/>
      <w:numFmt w:val="bullet"/>
      <w:lvlText w:val=""/>
      <w:lvlJc w:val="left"/>
      <w:pPr>
        <w:ind w:left="1320" w:hanging="360"/>
      </w:pPr>
      <w:rPr>
        <w:rFonts w:ascii="Symbol" w:hAnsi="Symbol"/>
      </w:rPr>
    </w:lvl>
    <w:lvl w:ilvl="4" w:tplc="696024FE">
      <w:start w:val="1"/>
      <w:numFmt w:val="bullet"/>
      <w:lvlText w:val=""/>
      <w:lvlJc w:val="left"/>
      <w:pPr>
        <w:ind w:left="1320" w:hanging="360"/>
      </w:pPr>
      <w:rPr>
        <w:rFonts w:ascii="Symbol" w:hAnsi="Symbol"/>
      </w:rPr>
    </w:lvl>
    <w:lvl w:ilvl="5" w:tplc="8BB29D88">
      <w:start w:val="1"/>
      <w:numFmt w:val="bullet"/>
      <w:lvlText w:val=""/>
      <w:lvlJc w:val="left"/>
      <w:pPr>
        <w:ind w:left="1320" w:hanging="360"/>
      </w:pPr>
      <w:rPr>
        <w:rFonts w:ascii="Symbol" w:hAnsi="Symbol"/>
      </w:rPr>
    </w:lvl>
    <w:lvl w:ilvl="6" w:tplc="E83A8644">
      <w:start w:val="1"/>
      <w:numFmt w:val="bullet"/>
      <w:lvlText w:val=""/>
      <w:lvlJc w:val="left"/>
      <w:pPr>
        <w:ind w:left="1320" w:hanging="360"/>
      </w:pPr>
      <w:rPr>
        <w:rFonts w:ascii="Symbol" w:hAnsi="Symbol"/>
      </w:rPr>
    </w:lvl>
    <w:lvl w:ilvl="7" w:tplc="4606CC42">
      <w:start w:val="1"/>
      <w:numFmt w:val="bullet"/>
      <w:lvlText w:val=""/>
      <w:lvlJc w:val="left"/>
      <w:pPr>
        <w:ind w:left="1320" w:hanging="360"/>
      </w:pPr>
      <w:rPr>
        <w:rFonts w:ascii="Symbol" w:hAnsi="Symbol"/>
      </w:rPr>
    </w:lvl>
    <w:lvl w:ilvl="8" w:tplc="B170CCD8">
      <w:start w:val="1"/>
      <w:numFmt w:val="bullet"/>
      <w:lvlText w:val=""/>
      <w:lvlJc w:val="left"/>
      <w:pPr>
        <w:ind w:left="1320" w:hanging="360"/>
      </w:pPr>
      <w:rPr>
        <w:rFonts w:ascii="Symbol" w:hAnsi="Symbol"/>
      </w:rPr>
    </w:lvl>
  </w:abstractNum>
  <w:abstractNum w:abstractNumId="4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6"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7"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95120565">
    <w:abstractNumId w:val="55"/>
  </w:num>
  <w:num w:numId="2" w16cid:durableId="737938356">
    <w:abstractNumId w:val="65"/>
  </w:num>
  <w:num w:numId="3" w16cid:durableId="1066611125">
    <w:abstractNumId w:val="47"/>
  </w:num>
  <w:num w:numId="4" w16cid:durableId="204830615">
    <w:abstractNumId w:val="50"/>
  </w:num>
  <w:num w:numId="5" w16cid:durableId="618876740">
    <w:abstractNumId w:val="30"/>
  </w:num>
  <w:num w:numId="6" w16cid:durableId="1984041326">
    <w:abstractNumId w:val="53"/>
  </w:num>
  <w:num w:numId="7" w16cid:durableId="78216713">
    <w:abstractNumId w:val="25"/>
  </w:num>
  <w:num w:numId="8" w16cid:durableId="1459757906">
    <w:abstractNumId w:val="17"/>
  </w:num>
  <w:num w:numId="9" w16cid:durableId="718437292">
    <w:abstractNumId w:val="41"/>
  </w:num>
  <w:num w:numId="10" w16cid:durableId="110783253">
    <w:abstractNumId w:val="35"/>
  </w:num>
  <w:num w:numId="11" w16cid:durableId="340395308">
    <w:abstractNumId w:val="69"/>
  </w:num>
  <w:num w:numId="12" w16cid:durableId="1036202381">
    <w:abstractNumId w:val="21"/>
  </w:num>
  <w:num w:numId="13" w16cid:durableId="425734499">
    <w:abstractNumId w:val="22"/>
  </w:num>
  <w:num w:numId="14" w16cid:durableId="1177381841">
    <w:abstractNumId w:val="27"/>
  </w:num>
  <w:num w:numId="15" w16cid:durableId="667026202">
    <w:abstractNumId w:val="42"/>
  </w:num>
  <w:num w:numId="16" w16cid:durableId="1992904521">
    <w:abstractNumId w:val="68"/>
  </w:num>
  <w:num w:numId="17" w16cid:durableId="1743020405">
    <w:abstractNumId w:val="16"/>
  </w:num>
  <w:num w:numId="18" w16cid:durableId="1673988172">
    <w:abstractNumId w:val="29"/>
  </w:num>
  <w:num w:numId="19" w16cid:durableId="942999830">
    <w:abstractNumId w:val="7"/>
  </w:num>
  <w:num w:numId="20" w16cid:durableId="1140726462">
    <w:abstractNumId w:val="12"/>
  </w:num>
  <w:num w:numId="21" w16cid:durableId="554896163">
    <w:abstractNumId w:val="56"/>
  </w:num>
  <w:num w:numId="22" w16cid:durableId="476188980">
    <w:abstractNumId w:val="24"/>
  </w:num>
  <w:num w:numId="23" w16cid:durableId="1371761025">
    <w:abstractNumId w:val="64"/>
  </w:num>
  <w:num w:numId="24" w16cid:durableId="792867095">
    <w:abstractNumId w:val="23"/>
  </w:num>
  <w:num w:numId="25" w16cid:durableId="903446230">
    <w:abstractNumId w:val="5"/>
  </w:num>
  <w:num w:numId="26" w16cid:durableId="26102098">
    <w:abstractNumId w:val="26"/>
  </w:num>
  <w:num w:numId="27" w16cid:durableId="959650982">
    <w:abstractNumId w:val="57"/>
  </w:num>
  <w:num w:numId="28" w16cid:durableId="1371033897">
    <w:abstractNumId w:val="20"/>
  </w:num>
  <w:num w:numId="29" w16cid:durableId="806625853">
    <w:abstractNumId w:val="59"/>
  </w:num>
  <w:num w:numId="30" w16cid:durableId="69423576">
    <w:abstractNumId w:val="39"/>
  </w:num>
  <w:num w:numId="31" w16cid:durableId="2008169473">
    <w:abstractNumId w:val="1"/>
  </w:num>
  <w:num w:numId="32" w16cid:durableId="2117433905">
    <w:abstractNumId w:val="51"/>
  </w:num>
  <w:num w:numId="33" w16cid:durableId="254750674">
    <w:abstractNumId w:val="48"/>
  </w:num>
  <w:num w:numId="34" w16cid:durableId="261958957">
    <w:abstractNumId w:val="44"/>
  </w:num>
  <w:num w:numId="35" w16cid:durableId="450176158">
    <w:abstractNumId w:val="46"/>
  </w:num>
  <w:num w:numId="36" w16cid:durableId="2026395062">
    <w:abstractNumId w:val="6"/>
  </w:num>
  <w:num w:numId="37" w16cid:durableId="1344093998">
    <w:abstractNumId w:val="11"/>
  </w:num>
  <w:num w:numId="38" w16cid:durableId="1639803726">
    <w:abstractNumId w:val="10"/>
  </w:num>
  <w:num w:numId="39" w16cid:durableId="1247811018">
    <w:abstractNumId w:val="14"/>
  </w:num>
  <w:num w:numId="40" w16cid:durableId="1481457603">
    <w:abstractNumId w:val="15"/>
  </w:num>
  <w:num w:numId="41" w16cid:durableId="471947981">
    <w:abstractNumId w:val="61"/>
  </w:num>
  <w:num w:numId="42" w16cid:durableId="552623088">
    <w:abstractNumId w:val="52"/>
  </w:num>
  <w:num w:numId="43" w16cid:durableId="139226342">
    <w:abstractNumId w:val="60"/>
  </w:num>
  <w:num w:numId="44" w16cid:durableId="1914464073">
    <w:abstractNumId w:val="58"/>
  </w:num>
  <w:num w:numId="45" w16cid:durableId="1996032814">
    <w:abstractNumId w:val="19"/>
  </w:num>
  <w:num w:numId="46" w16cid:durableId="271868117">
    <w:abstractNumId w:val="33"/>
  </w:num>
  <w:num w:numId="47" w16cid:durableId="1251768805">
    <w:abstractNumId w:val="8"/>
  </w:num>
  <w:num w:numId="48" w16cid:durableId="1477868286">
    <w:abstractNumId w:val="38"/>
  </w:num>
  <w:num w:numId="49" w16cid:durableId="2023774384">
    <w:abstractNumId w:val="3"/>
  </w:num>
  <w:num w:numId="50" w16cid:durableId="1061446315">
    <w:abstractNumId w:val="28"/>
  </w:num>
  <w:num w:numId="51" w16cid:durableId="137844614">
    <w:abstractNumId w:val="43"/>
  </w:num>
  <w:num w:numId="52" w16cid:durableId="1567571381">
    <w:abstractNumId w:val="62"/>
  </w:num>
  <w:num w:numId="53" w16cid:durableId="2091582221">
    <w:abstractNumId w:val="47"/>
  </w:num>
  <w:num w:numId="54" w16cid:durableId="1134639134">
    <w:abstractNumId w:val="66"/>
  </w:num>
  <w:num w:numId="55" w16cid:durableId="1109663925">
    <w:abstractNumId w:val="4"/>
  </w:num>
  <w:num w:numId="56" w16cid:durableId="874318341">
    <w:abstractNumId w:val="31"/>
  </w:num>
  <w:num w:numId="57" w16cid:durableId="19431711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9452292">
    <w:abstractNumId w:val="10"/>
  </w:num>
  <w:num w:numId="59" w16cid:durableId="137042259">
    <w:abstractNumId w:val="32"/>
  </w:num>
  <w:num w:numId="60" w16cid:durableId="1706324247">
    <w:abstractNumId w:val="54"/>
  </w:num>
  <w:num w:numId="61" w16cid:durableId="1286084436">
    <w:abstractNumId w:val="47"/>
  </w:num>
  <w:num w:numId="62" w16cid:durableId="1233202244">
    <w:abstractNumId w:val="63"/>
  </w:num>
  <w:num w:numId="63" w16cid:durableId="1452671314">
    <w:abstractNumId w:val="0"/>
  </w:num>
  <w:num w:numId="64" w16cid:durableId="819467767">
    <w:abstractNumId w:val="2"/>
  </w:num>
  <w:num w:numId="65" w16cid:durableId="1573857604">
    <w:abstractNumId w:val="37"/>
  </w:num>
  <w:num w:numId="66" w16cid:durableId="527913773">
    <w:abstractNumId w:val="13"/>
  </w:num>
  <w:num w:numId="67" w16cid:durableId="1515194326">
    <w:abstractNumId w:val="49"/>
  </w:num>
  <w:num w:numId="68" w16cid:durableId="1117138515">
    <w:abstractNumId w:val="36"/>
  </w:num>
  <w:num w:numId="69" w16cid:durableId="2077630014">
    <w:abstractNumId w:val="35"/>
  </w:num>
  <w:num w:numId="70" w16cid:durableId="677776234">
    <w:abstractNumId w:val="52"/>
  </w:num>
  <w:num w:numId="71" w16cid:durableId="212161033">
    <w:abstractNumId w:val="70"/>
  </w:num>
  <w:num w:numId="72" w16cid:durableId="1219365317">
    <w:abstractNumId w:val="34"/>
  </w:num>
  <w:num w:numId="73" w16cid:durableId="1917743493">
    <w:abstractNumId w:val="45"/>
  </w:num>
  <w:num w:numId="74" w16cid:durableId="1946038856">
    <w:abstractNumId w:val="18"/>
  </w:num>
  <w:num w:numId="75" w16cid:durableId="134028888">
    <w:abstractNumId w:val="40"/>
  </w:num>
  <w:num w:numId="76" w16cid:durableId="1292252368">
    <w:abstractNumId w:val="9"/>
  </w:num>
  <w:num w:numId="77" w16cid:durableId="944965359">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FCD"/>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0F2E"/>
    <w:rsid w:val="000C1BDF"/>
    <w:rsid w:val="000C1CA5"/>
    <w:rsid w:val="000C27CC"/>
    <w:rsid w:val="000C2E4F"/>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4C5"/>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6483"/>
    <w:rsid w:val="001A7898"/>
    <w:rsid w:val="001B0E88"/>
    <w:rsid w:val="001B225C"/>
    <w:rsid w:val="001B22BA"/>
    <w:rsid w:val="001B4405"/>
    <w:rsid w:val="001C007D"/>
    <w:rsid w:val="001C0D9B"/>
    <w:rsid w:val="001C11FD"/>
    <w:rsid w:val="001C20BE"/>
    <w:rsid w:val="001C246E"/>
    <w:rsid w:val="001C2F93"/>
    <w:rsid w:val="001C3BB3"/>
    <w:rsid w:val="001C4235"/>
    <w:rsid w:val="001C61AE"/>
    <w:rsid w:val="001C6DA4"/>
    <w:rsid w:val="001D05DD"/>
    <w:rsid w:val="001D1267"/>
    <w:rsid w:val="001D12EA"/>
    <w:rsid w:val="001D1AB5"/>
    <w:rsid w:val="001D2D66"/>
    <w:rsid w:val="001D5076"/>
    <w:rsid w:val="001D5FF8"/>
    <w:rsid w:val="001D628C"/>
    <w:rsid w:val="001D698E"/>
    <w:rsid w:val="001D6C7A"/>
    <w:rsid w:val="001D73E2"/>
    <w:rsid w:val="001E1012"/>
    <w:rsid w:val="001E18B3"/>
    <w:rsid w:val="001E20F5"/>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728D6"/>
    <w:rsid w:val="00275987"/>
    <w:rsid w:val="00275F58"/>
    <w:rsid w:val="00280EDD"/>
    <w:rsid w:val="002811D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7384"/>
    <w:rsid w:val="002A74A4"/>
    <w:rsid w:val="002A7C9D"/>
    <w:rsid w:val="002B0874"/>
    <w:rsid w:val="002B1257"/>
    <w:rsid w:val="002B145F"/>
    <w:rsid w:val="002B1FAC"/>
    <w:rsid w:val="002B2540"/>
    <w:rsid w:val="002B5A12"/>
    <w:rsid w:val="002B6EEA"/>
    <w:rsid w:val="002C0743"/>
    <w:rsid w:val="002C0A35"/>
    <w:rsid w:val="002C0FBC"/>
    <w:rsid w:val="002C1AED"/>
    <w:rsid w:val="002C4179"/>
    <w:rsid w:val="002C5375"/>
    <w:rsid w:val="002C6349"/>
    <w:rsid w:val="002C70D1"/>
    <w:rsid w:val="002C756B"/>
    <w:rsid w:val="002C7AE9"/>
    <w:rsid w:val="002D071E"/>
    <w:rsid w:val="002D097A"/>
    <w:rsid w:val="002D16C3"/>
    <w:rsid w:val="002D5B74"/>
    <w:rsid w:val="002D661C"/>
    <w:rsid w:val="002D74C1"/>
    <w:rsid w:val="002D7F4F"/>
    <w:rsid w:val="002D7F5D"/>
    <w:rsid w:val="002E0647"/>
    <w:rsid w:val="002E0B58"/>
    <w:rsid w:val="002E300E"/>
    <w:rsid w:val="002E7A4C"/>
    <w:rsid w:val="002F3495"/>
    <w:rsid w:val="002F421A"/>
    <w:rsid w:val="002F5944"/>
    <w:rsid w:val="002F61DC"/>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2276"/>
    <w:rsid w:val="00322B4C"/>
    <w:rsid w:val="00322DF9"/>
    <w:rsid w:val="00324EBA"/>
    <w:rsid w:val="00325C73"/>
    <w:rsid w:val="00325E76"/>
    <w:rsid w:val="00326383"/>
    <w:rsid w:val="0032688C"/>
    <w:rsid w:val="00326993"/>
    <w:rsid w:val="00332636"/>
    <w:rsid w:val="003334A8"/>
    <w:rsid w:val="00333F50"/>
    <w:rsid w:val="003345BA"/>
    <w:rsid w:val="00334B6F"/>
    <w:rsid w:val="00334F89"/>
    <w:rsid w:val="00334F91"/>
    <w:rsid w:val="003353B3"/>
    <w:rsid w:val="00335975"/>
    <w:rsid w:val="003365DC"/>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A92"/>
    <w:rsid w:val="003D2660"/>
    <w:rsid w:val="003D377D"/>
    <w:rsid w:val="003D4D6B"/>
    <w:rsid w:val="003D537B"/>
    <w:rsid w:val="003D597E"/>
    <w:rsid w:val="003D5ACE"/>
    <w:rsid w:val="003D5CE0"/>
    <w:rsid w:val="003E2123"/>
    <w:rsid w:val="003E22D8"/>
    <w:rsid w:val="003E4223"/>
    <w:rsid w:val="003E6680"/>
    <w:rsid w:val="003E6A3C"/>
    <w:rsid w:val="003E6D44"/>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2A4"/>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BC1"/>
    <w:rsid w:val="00472744"/>
    <w:rsid w:val="00474AEF"/>
    <w:rsid w:val="00474DE4"/>
    <w:rsid w:val="0047596D"/>
    <w:rsid w:val="00476903"/>
    <w:rsid w:val="00476D45"/>
    <w:rsid w:val="00477B12"/>
    <w:rsid w:val="00477E37"/>
    <w:rsid w:val="004829A7"/>
    <w:rsid w:val="00483739"/>
    <w:rsid w:val="00483A62"/>
    <w:rsid w:val="0048643E"/>
    <w:rsid w:val="00486C06"/>
    <w:rsid w:val="00490FF0"/>
    <w:rsid w:val="004929C9"/>
    <w:rsid w:val="00492BC4"/>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CA2"/>
    <w:rsid w:val="00527390"/>
    <w:rsid w:val="00530722"/>
    <w:rsid w:val="005310EB"/>
    <w:rsid w:val="00531478"/>
    <w:rsid w:val="00532751"/>
    <w:rsid w:val="0053397B"/>
    <w:rsid w:val="00534767"/>
    <w:rsid w:val="005351D8"/>
    <w:rsid w:val="00536E52"/>
    <w:rsid w:val="00540589"/>
    <w:rsid w:val="00541F12"/>
    <w:rsid w:val="00541FA5"/>
    <w:rsid w:val="005427F9"/>
    <w:rsid w:val="00542F89"/>
    <w:rsid w:val="0054344F"/>
    <w:rsid w:val="0054506D"/>
    <w:rsid w:val="005479E1"/>
    <w:rsid w:val="0055025F"/>
    <w:rsid w:val="00551215"/>
    <w:rsid w:val="0056007C"/>
    <w:rsid w:val="00560770"/>
    <w:rsid w:val="0056209E"/>
    <w:rsid w:val="005626D0"/>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4E2C"/>
    <w:rsid w:val="00585DBE"/>
    <w:rsid w:val="0059091F"/>
    <w:rsid w:val="00590ABA"/>
    <w:rsid w:val="00591BA6"/>
    <w:rsid w:val="00592A85"/>
    <w:rsid w:val="00594104"/>
    <w:rsid w:val="00594639"/>
    <w:rsid w:val="00595435"/>
    <w:rsid w:val="0059570B"/>
    <w:rsid w:val="005961A9"/>
    <w:rsid w:val="005963E2"/>
    <w:rsid w:val="005A34CF"/>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F3D97"/>
    <w:rsid w:val="005F513D"/>
    <w:rsid w:val="005F5C4E"/>
    <w:rsid w:val="005F609F"/>
    <w:rsid w:val="005F6156"/>
    <w:rsid w:val="005F6AA1"/>
    <w:rsid w:val="006021C2"/>
    <w:rsid w:val="0060250F"/>
    <w:rsid w:val="00602B73"/>
    <w:rsid w:val="00605938"/>
    <w:rsid w:val="00605A2A"/>
    <w:rsid w:val="00607131"/>
    <w:rsid w:val="0060721B"/>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E52"/>
    <w:rsid w:val="006272E2"/>
    <w:rsid w:val="00627D8B"/>
    <w:rsid w:val="00627FAF"/>
    <w:rsid w:val="0063065C"/>
    <w:rsid w:val="0063176E"/>
    <w:rsid w:val="00631EF1"/>
    <w:rsid w:val="00632886"/>
    <w:rsid w:val="00633042"/>
    <w:rsid w:val="006342FC"/>
    <w:rsid w:val="00634CD5"/>
    <w:rsid w:val="00637DAC"/>
    <w:rsid w:val="00640725"/>
    <w:rsid w:val="00640884"/>
    <w:rsid w:val="00643787"/>
    <w:rsid w:val="00643E4A"/>
    <w:rsid w:val="00643FE9"/>
    <w:rsid w:val="0064547A"/>
    <w:rsid w:val="00646D35"/>
    <w:rsid w:val="00646D99"/>
    <w:rsid w:val="00650C3E"/>
    <w:rsid w:val="006512A3"/>
    <w:rsid w:val="00653354"/>
    <w:rsid w:val="006549CE"/>
    <w:rsid w:val="00656078"/>
    <w:rsid w:val="006574B9"/>
    <w:rsid w:val="0066014E"/>
    <w:rsid w:val="00661B53"/>
    <w:rsid w:val="0066308A"/>
    <w:rsid w:val="006636AA"/>
    <w:rsid w:val="00664A43"/>
    <w:rsid w:val="00665742"/>
    <w:rsid w:val="00666CE9"/>
    <w:rsid w:val="00667002"/>
    <w:rsid w:val="00670EFE"/>
    <w:rsid w:val="006713F0"/>
    <w:rsid w:val="00675160"/>
    <w:rsid w:val="00675392"/>
    <w:rsid w:val="00675E46"/>
    <w:rsid w:val="006763A9"/>
    <w:rsid w:val="00677A1F"/>
    <w:rsid w:val="00677CFD"/>
    <w:rsid w:val="00682968"/>
    <w:rsid w:val="00682C73"/>
    <w:rsid w:val="00683E76"/>
    <w:rsid w:val="0068598B"/>
    <w:rsid w:val="00690C37"/>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AE6"/>
    <w:rsid w:val="006C635D"/>
    <w:rsid w:val="006C689E"/>
    <w:rsid w:val="006D002C"/>
    <w:rsid w:val="006D1DA4"/>
    <w:rsid w:val="006D22E0"/>
    <w:rsid w:val="006D4F7A"/>
    <w:rsid w:val="006D5894"/>
    <w:rsid w:val="006D6213"/>
    <w:rsid w:val="006D632C"/>
    <w:rsid w:val="006D63C4"/>
    <w:rsid w:val="006E0772"/>
    <w:rsid w:val="006E091F"/>
    <w:rsid w:val="006E2059"/>
    <w:rsid w:val="006E2A23"/>
    <w:rsid w:val="006E36C4"/>
    <w:rsid w:val="006E3749"/>
    <w:rsid w:val="006E413E"/>
    <w:rsid w:val="006E6BBA"/>
    <w:rsid w:val="006E7914"/>
    <w:rsid w:val="006E7C15"/>
    <w:rsid w:val="006E7E4F"/>
    <w:rsid w:val="006F032F"/>
    <w:rsid w:val="006F05B2"/>
    <w:rsid w:val="006F1619"/>
    <w:rsid w:val="006F2AEC"/>
    <w:rsid w:val="006F6D04"/>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201A"/>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4AA"/>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6ECF"/>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647"/>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14E0"/>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DC0"/>
    <w:rsid w:val="008A6073"/>
    <w:rsid w:val="008A7C96"/>
    <w:rsid w:val="008B2761"/>
    <w:rsid w:val="008B40E8"/>
    <w:rsid w:val="008B6B4D"/>
    <w:rsid w:val="008B7478"/>
    <w:rsid w:val="008C0569"/>
    <w:rsid w:val="008C190D"/>
    <w:rsid w:val="008C4A15"/>
    <w:rsid w:val="008C5792"/>
    <w:rsid w:val="008C5E61"/>
    <w:rsid w:val="008C601E"/>
    <w:rsid w:val="008C62B8"/>
    <w:rsid w:val="008C66F1"/>
    <w:rsid w:val="008C7BB6"/>
    <w:rsid w:val="008D009F"/>
    <w:rsid w:val="008D03FF"/>
    <w:rsid w:val="008D326A"/>
    <w:rsid w:val="008D3350"/>
    <w:rsid w:val="008D3940"/>
    <w:rsid w:val="008D3B14"/>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23A"/>
    <w:rsid w:val="009705A0"/>
    <w:rsid w:val="009712F1"/>
    <w:rsid w:val="00971B99"/>
    <w:rsid w:val="009726B9"/>
    <w:rsid w:val="00973DDD"/>
    <w:rsid w:val="00975427"/>
    <w:rsid w:val="00975B8D"/>
    <w:rsid w:val="0097772A"/>
    <w:rsid w:val="00980EFB"/>
    <w:rsid w:val="009848EF"/>
    <w:rsid w:val="00987F22"/>
    <w:rsid w:val="00990736"/>
    <w:rsid w:val="00990F9C"/>
    <w:rsid w:val="0099175A"/>
    <w:rsid w:val="00992365"/>
    <w:rsid w:val="00992517"/>
    <w:rsid w:val="00992CE1"/>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697"/>
    <w:rsid w:val="009C3A3A"/>
    <w:rsid w:val="009C596A"/>
    <w:rsid w:val="009C6130"/>
    <w:rsid w:val="009D33E0"/>
    <w:rsid w:val="009D3A76"/>
    <w:rsid w:val="009D49D7"/>
    <w:rsid w:val="009D5336"/>
    <w:rsid w:val="009D607F"/>
    <w:rsid w:val="009D6237"/>
    <w:rsid w:val="009E0004"/>
    <w:rsid w:val="009E0600"/>
    <w:rsid w:val="009E107C"/>
    <w:rsid w:val="009E108A"/>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40370"/>
    <w:rsid w:val="00A40DDF"/>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87E43"/>
    <w:rsid w:val="00A91412"/>
    <w:rsid w:val="00A92E9C"/>
    <w:rsid w:val="00A93BDD"/>
    <w:rsid w:val="00AA1F41"/>
    <w:rsid w:val="00AA2429"/>
    <w:rsid w:val="00AA32A8"/>
    <w:rsid w:val="00AA4472"/>
    <w:rsid w:val="00AA4F8E"/>
    <w:rsid w:val="00AA747B"/>
    <w:rsid w:val="00AB3730"/>
    <w:rsid w:val="00AB668C"/>
    <w:rsid w:val="00AB6B90"/>
    <w:rsid w:val="00AB6C82"/>
    <w:rsid w:val="00AB7F97"/>
    <w:rsid w:val="00AC0DA4"/>
    <w:rsid w:val="00AC277F"/>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6C9C"/>
    <w:rsid w:val="00B41B60"/>
    <w:rsid w:val="00B4248F"/>
    <w:rsid w:val="00B425F5"/>
    <w:rsid w:val="00B42856"/>
    <w:rsid w:val="00B42C56"/>
    <w:rsid w:val="00B44281"/>
    <w:rsid w:val="00B442FF"/>
    <w:rsid w:val="00B444A0"/>
    <w:rsid w:val="00B45E80"/>
    <w:rsid w:val="00B46B06"/>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7145"/>
    <w:rsid w:val="00B77656"/>
    <w:rsid w:val="00B77725"/>
    <w:rsid w:val="00B8094E"/>
    <w:rsid w:val="00B828EB"/>
    <w:rsid w:val="00B83F1C"/>
    <w:rsid w:val="00B851D6"/>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AE1"/>
    <w:rsid w:val="00C10D82"/>
    <w:rsid w:val="00C1151E"/>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386C"/>
    <w:rsid w:val="00CB4D29"/>
    <w:rsid w:val="00CB561D"/>
    <w:rsid w:val="00CB74D2"/>
    <w:rsid w:val="00CC173B"/>
    <w:rsid w:val="00CC2115"/>
    <w:rsid w:val="00CC25E3"/>
    <w:rsid w:val="00CC2CA5"/>
    <w:rsid w:val="00CC4C45"/>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BAD"/>
    <w:rsid w:val="00CF2EBF"/>
    <w:rsid w:val="00CF4326"/>
    <w:rsid w:val="00CF494F"/>
    <w:rsid w:val="00D010EF"/>
    <w:rsid w:val="00D011F0"/>
    <w:rsid w:val="00D01A78"/>
    <w:rsid w:val="00D0234F"/>
    <w:rsid w:val="00D02C2D"/>
    <w:rsid w:val="00D03EAF"/>
    <w:rsid w:val="00D051A0"/>
    <w:rsid w:val="00D05A62"/>
    <w:rsid w:val="00D06241"/>
    <w:rsid w:val="00D06847"/>
    <w:rsid w:val="00D06ED5"/>
    <w:rsid w:val="00D076CB"/>
    <w:rsid w:val="00D100FE"/>
    <w:rsid w:val="00D117F4"/>
    <w:rsid w:val="00D11802"/>
    <w:rsid w:val="00D12453"/>
    <w:rsid w:val="00D13AB0"/>
    <w:rsid w:val="00D13E8B"/>
    <w:rsid w:val="00D15351"/>
    <w:rsid w:val="00D16F26"/>
    <w:rsid w:val="00D17037"/>
    <w:rsid w:val="00D1719D"/>
    <w:rsid w:val="00D1762F"/>
    <w:rsid w:val="00D20AF2"/>
    <w:rsid w:val="00D21444"/>
    <w:rsid w:val="00D24112"/>
    <w:rsid w:val="00D24425"/>
    <w:rsid w:val="00D24702"/>
    <w:rsid w:val="00D24DF7"/>
    <w:rsid w:val="00D254DA"/>
    <w:rsid w:val="00D27182"/>
    <w:rsid w:val="00D30EAA"/>
    <w:rsid w:val="00D31F3D"/>
    <w:rsid w:val="00D3396E"/>
    <w:rsid w:val="00D339BF"/>
    <w:rsid w:val="00D33BD0"/>
    <w:rsid w:val="00D34440"/>
    <w:rsid w:val="00D34629"/>
    <w:rsid w:val="00D41571"/>
    <w:rsid w:val="00D43099"/>
    <w:rsid w:val="00D465BC"/>
    <w:rsid w:val="00D46B00"/>
    <w:rsid w:val="00D46E8A"/>
    <w:rsid w:val="00D473A9"/>
    <w:rsid w:val="00D47A67"/>
    <w:rsid w:val="00D504DC"/>
    <w:rsid w:val="00D5169E"/>
    <w:rsid w:val="00D55CEB"/>
    <w:rsid w:val="00D56B4F"/>
    <w:rsid w:val="00D57ECF"/>
    <w:rsid w:val="00D6085C"/>
    <w:rsid w:val="00D608D4"/>
    <w:rsid w:val="00D60C84"/>
    <w:rsid w:val="00D6133D"/>
    <w:rsid w:val="00D6218F"/>
    <w:rsid w:val="00D63643"/>
    <w:rsid w:val="00D6497C"/>
    <w:rsid w:val="00D64A55"/>
    <w:rsid w:val="00D670EA"/>
    <w:rsid w:val="00D7034D"/>
    <w:rsid w:val="00D7037C"/>
    <w:rsid w:val="00D71D02"/>
    <w:rsid w:val="00D71FF1"/>
    <w:rsid w:val="00D72339"/>
    <w:rsid w:val="00D7639F"/>
    <w:rsid w:val="00D76CA3"/>
    <w:rsid w:val="00D7707B"/>
    <w:rsid w:val="00D81A47"/>
    <w:rsid w:val="00D83E64"/>
    <w:rsid w:val="00D842C3"/>
    <w:rsid w:val="00D844D3"/>
    <w:rsid w:val="00D8532F"/>
    <w:rsid w:val="00D85702"/>
    <w:rsid w:val="00D859AB"/>
    <w:rsid w:val="00D85E1E"/>
    <w:rsid w:val="00D86665"/>
    <w:rsid w:val="00D872C1"/>
    <w:rsid w:val="00D90B06"/>
    <w:rsid w:val="00D90E7C"/>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396F"/>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E9F"/>
    <w:rsid w:val="00E34848"/>
    <w:rsid w:val="00E3515C"/>
    <w:rsid w:val="00E356DB"/>
    <w:rsid w:val="00E3641C"/>
    <w:rsid w:val="00E3668A"/>
    <w:rsid w:val="00E371AE"/>
    <w:rsid w:val="00E43326"/>
    <w:rsid w:val="00E43918"/>
    <w:rsid w:val="00E4537D"/>
    <w:rsid w:val="00E45BB1"/>
    <w:rsid w:val="00E462C0"/>
    <w:rsid w:val="00E469DA"/>
    <w:rsid w:val="00E50885"/>
    <w:rsid w:val="00E50CA8"/>
    <w:rsid w:val="00E51A2E"/>
    <w:rsid w:val="00E51AFB"/>
    <w:rsid w:val="00E52811"/>
    <w:rsid w:val="00E53FC5"/>
    <w:rsid w:val="00E546C7"/>
    <w:rsid w:val="00E54813"/>
    <w:rsid w:val="00E55E70"/>
    <w:rsid w:val="00E562A5"/>
    <w:rsid w:val="00E56A96"/>
    <w:rsid w:val="00E57603"/>
    <w:rsid w:val="00E618FB"/>
    <w:rsid w:val="00E6329E"/>
    <w:rsid w:val="00E63760"/>
    <w:rsid w:val="00E63821"/>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0C9"/>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B0AB0"/>
    <w:rsid w:val="00EB0C30"/>
    <w:rsid w:val="00EB130D"/>
    <w:rsid w:val="00EB483D"/>
    <w:rsid w:val="00EB4AB0"/>
    <w:rsid w:val="00EB4F05"/>
    <w:rsid w:val="00EB5397"/>
    <w:rsid w:val="00EB585D"/>
    <w:rsid w:val="00EB6A3D"/>
    <w:rsid w:val="00EB6D3F"/>
    <w:rsid w:val="00EC025D"/>
    <w:rsid w:val="00EC1927"/>
    <w:rsid w:val="00EC24F6"/>
    <w:rsid w:val="00EC2AB9"/>
    <w:rsid w:val="00EC2D28"/>
    <w:rsid w:val="00EC2D7B"/>
    <w:rsid w:val="00EC3736"/>
    <w:rsid w:val="00EC4EB8"/>
    <w:rsid w:val="00EC75BD"/>
    <w:rsid w:val="00EC7B86"/>
    <w:rsid w:val="00EC7DD9"/>
    <w:rsid w:val="00ED1165"/>
    <w:rsid w:val="00ED2197"/>
    <w:rsid w:val="00ED3870"/>
    <w:rsid w:val="00ED3BE5"/>
    <w:rsid w:val="00ED471A"/>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53B"/>
    <w:rsid w:val="00F24571"/>
    <w:rsid w:val="00F24AAD"/>
    <w:rsid w:val="00F25216"/>
    <w:rsid w:val="00F253C5"/>
    <w:rsid w:val="00F26D0E"/>
    <w:rsid w:val="00F26E0F"/>
    <w:rsid w:val="00F27283"/>
    <w:rsid w:val="00F310DC"/>
    <w:rsid w:val="00F31D2E"/>
    <w:rsid w:val="00F320C7"/>
    <w:rsid w:val="00F327F1"/>
    <w:rsid w:val="00F32C05"/>
    <w:rsid w:val="00F32F5A"/>
    <w:rsid w:val="00F3482D"/>
    <w:rsid w:val="00F355F5"/>
    <w:rsid w:val="00F35F90"/>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185A"/>
    <w:rsid w:val="00F63919"/>
    <w:rsid w:val="00F63E0B"/>
    <w:rsid w:val="00F641E9"/>
    <w:rsid w:val="00F67FAB"/>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798F"/>
    <w:rsid w:val="00FB36E6"/>
    <w:rsid w:val="00FB3C03"/>
    <w:rsid w:val="00FB447D"/>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84B"/>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232058"/>
    <w:pPr>
      <w:keepNext/>
      <w:keepLines/>
      <w:framePr w:hSpace="141" w:wrap="around" w:vAnchor="page" w:hAnchor="margin" w:xAlign="center" w:y="1046"/>
      <w:spacing w:before="240" w:after="0" w:line="240" w:lineRule="auto"/>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232058"/>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framePr w:wrap="around"/>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150215715">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eur-lex.europa.eu/legal-content/fr/TXT/?uri=CELEX:62020CJ0585"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marchespublics.wallonie.be/pouvoirs-adjudicateurs/outils/fiches-thematiques.html" TargetMode="External"/><Relationship Id="rId50" Type="http://schemas.openxmlformats.org/officeDocument/2006/relationships/hyperlink" Target="https://efacture.belgium.be/fr"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marchespublics.wallonie.be/pouvoirs-adjudicateurs/outils/achats-publics-responsables/clauses-sociales/marches-de-travaux.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wallex.wallonie.be/eli/loi-decret/2016/06/17/2016021053/2024/01/01" TargetMode="External"/><Relationship Id="rId45" Type="http://schemas.openxmlformats.org/officeDocument/2006/relationships/hyperlink" Target="https://wallex.wallonie.be/eli/loi-decret/2016/06/17/2016021053/2024/01/01" TargetMode="External"/><Relationship Id="rId53"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wallex.wallonie.be/eli/loi-decret/2016/06/17/2016021053/2024/01/01" TargetMode="External"/><Relationship Id="rId52" Type="http://schemas.openxmlformats.org/officeDocument/2006/relationships/hyperlink" Target="https://marchespublics.wallonie.be/files/Outils/D%c3%a9l%c3%a9gations%2015072024.pdf"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wallex.wallonie.be/eli/arrete/2013/01/14/2013021005/2017/06/30"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conomie.fgov.be/fr/themes/entreprises/pme-et-independants-en/definitions-et-sources" TargetMode="External"/><Relationship Id="rId48" Type="http://schemas.openxmlformats.org/officeDocument/2006/relationships/hyperlink" Target="https://wallex.wallonie.be/eli/arrete/2013/01/14/2013021005/2017/06/30"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marchespublics.wallonie.be/pouvoirs-adjudicateurs/outils/modeles-de-documents.html"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4/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2024/01/01"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wallex.wallonie.be/eli/loi-decret/2016/06/17/2016021053/2024/01/01" TargetMode="External"/><Relationship Id="rId54" Type="http://schemas.openxmlformats.org/officeDocument/2006/relationships/hyperlink" Target="https://wallex.wallonie.be/eli/loi-decret/2016/06/17/2016021053/2025/01/01"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marchespublics.wallonie.be/news/la-facturation-electronique-entre-dans-sa-1ere-phase"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eur-lex.europa.eu/legal-content/FR/TXT/?uri=CELEX%3A32016R0679"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arrete/2017/04/18/2017020322/2022/01/01" TargetMode="External"/><Relationship Id="rId42" Type="http://schemas.openxmlformats.org/officeDocument/2006/relationships/hyperlink" Target="http://www.ejustice.just.fgov.be/cgi_loi/change_lg.pl?language=fr&amp;la=F&amp;cn=1991032034&amp;table_name=loi"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facture.belgium.be/fr"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allex.wallonie.be/eli/loi-decret/2016/06/17/2016021053/2025/01/01" TargetMode="External"/><Relationship Id="rId37" Type="http://schemas.openxmlformats.org/officeDocument/2006/relationships/hyperlink" Target="https://wallex.wallonie.be/eli/arrete/2019/05/23/2019041354/2024/12/01" TargetMode="External"/><Relationship Id="rId40" Type="http://schemas.openxmlformats.org/officeDocument/2006/relationships/hyperlink" Target="https://justice.belgium.be/language_selection_page?destination=/node/5456" TargetMode="External"/><Relationship Id="rId45"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arrete/2024/07/15/2024007511"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footer" Target="footer1.xm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eader" Target="header1.xml"/><Relationship Id="rId35" Type="http://schemas.openxmlformats.org/officeDocument/2006/relationships/hyperlink" Target="https://wallex.wallonie.be/eli/arrete/2013/01/14/2013021005/2017/06/30" TargetMode="External"/><Relationship Id="rId43" Type="http://schemas.openxmlformats.org/officeDocument/2006/relationships/hyperlink" Target="https://economie.fgov.be/fr/themes/entreprises/secteurs-specifiques/construction/agreation-des-entrepreneurs"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wallex.wallonie.be/eli/loi-decret/2013/06/17/2013203640/2022/01/01" TargetMode="External"/><Relationship Id="rId38" Type="http://schemas.openxmlformats.org/officeDocument/2006/relationships/hyperlink" Target="https://wallex.wallonie.be/eli/arrete/2017/06/08/2017204066/2023/07/01" TargetMode="External"/><Relationship Id="rId46" Type="http://schemas.openxmlformats.org/officeDocument/2006/relationships/hyperlink" Target="https://finances.belgium.be/fr/march%C3%A9-public"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mailto:casierjudiciaire@just.fgov.b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B54EF45C348C488262B84DDAA11B6"/>
        <w:category>
          <w:name w:val="Général"/>
          <w:gallery w:val="placeholder"/>
        </w:category>
        <w:types>
          <w:type w:val="bbPlcHdr"/>
        </w:types>
        <w:behaviors>
          <w:behavior w:val="content"/>
        </w:behaviors>
        <w:guid w:val="{2995E8EE-F652-462E-8473-10F4C508D9A4}"/>
      </w:docPartPr>
      <w:docPartBody>
        <w:p w:rsidR="005C51D6" w:rsidRDefault="006811ED" w:rsidP="006811ED">
          <w:pPr>
            <w:pStyle w:val="1ACB54EF45C348C488262B84DDAA11B61"/>
          </w:pPr>
          <w:r w:rsidRPr="00F9573F">
            <w:rPr>
              <w:rFonts w:cstheme="minorHAnsi"/>
              <w:b/>
              <w:bCs/>
              <w:color w:val="4472C4" w:themeColor="accent1"/>
              <w:sz w:val="24"/>
              <w:szCs w:val="24"/>
              <w:u w:val="single"/>
            </w:rPr>
            <w:t>[à compléter]</w:t>
          </w:r>
        </w:p>
      </w:docPartBody>
    </w:docPart>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4472C4" w:themeColor="accent1"/>
              <w:sz w:val="24"/>
              <w:u w:val="single"/>
            </w:rPr>
            <w:t>[</w:t>
          </w:r>
          <w:r w:rsidRPr="00F9573F">
            <w:rPr>
              <w:rFonts w:cstheme="minorHAnsi"/>
              <w:b/>
              <w:color w:val="4472C4" w:themeColor="accent1"/>
              <w:sz w:val="24"/>
              <w:szCs w:val="24"/>
              <w:u w:val="single"/>
            </w:rPr>
            <w:t>à compléter</w:t>
          </w:r>
          <w:r w:rsidRPr="00F9573F">
            <w:rPr>
              <w:rFonts w:cstheme="minorHAnsi"/>
              <w:b/>
              <w:color w:val="4472C4"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708D1ED507D94EA7899BB21BA7504151"/>
        <w:category>
          <w:name w:val="Général"/>
          <w:gallery w:val="placeholder"/>
        </w:category>
        <w:types>
          <w:type w:val="bbPlcHdr"/>
        </w:types>
        <w:behaviors>
          <w:behavior w:val="content"/>
        </w:behaviors>
        <w:guid w:val="{B353737C-C945-459A-8380-FC7E96054BF6}"/>
      </w:docPartPr>
      <w:docPartBody>
        <w:p w:rsidR="006D3307" w:rsidRDefault="009E7554" w:rsidP="009E7554">
          <w:pPr>
            <w:pStyle w:val="708D1ED507D94EA7899BB21BA75041511"/>
          </w:pPr>
          <w:r w:rsidRPr="00D13AB0">
            <w:rPr>
              <w:rFonts w:cstheme="minorHAnsi"/>
              <w:b/>
              <w:bCs/>
              <w:color w:val="4472C4" w:themeColor="accent1"/>
              <w:sz w:val="24"/>
              <w:szCs w:val="24"/>
              <w:highlight w:val="lightGray"/>
              <w:u w:val="single"/>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4472C4"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9CD0FE819B944B6F9D7E59951FF013C8"/>
        <w:category>
          <w:name w:val="Général"/>
          <w:gallery w:val="placeholder"/>
        </w:category>
        <w:types>
          <w:type w:val="bbPlcHdr"/>
        </w:types>
        <w:behaviors>
          <w:behavior w:val="content"/>
        </w:behaviors>
        <w:guid w:val="{292C6BE5-0196-42B3-84CC-45B81BAF3A5E}"/>
      </w:docPartPr>
      <w:docPartBody>
        <w:p w:rsidR="002F6051" w:rsidRDefault="009E7554" w:rsidP="009E7554">
          <w:pPr>
            <w:pStyle w:val="9CD0FE819B944B6F9D7E59951FF013C81"/>
          </w:pPr>
          <w:r w:rsidRPr="0029517C">
            <w:rPr>
              <w:rFonts w:cstheme="minorHAnsi"/>
              <w:b/>
              <w:color w:val="4472C4" w:themeColor="accent1"/>
              <w:sz w:val="28"/>
              <w:szCs w:val="28"/>
              <w:highlight w:val="lightGray"/>
              <w:u w:val="single"/>
            </w:rPr>
            <w:t>[à compléter]</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4472C4" w:themeColor="accent1"/>
              <w:sz w:val="24"/>
              <w:highlight w:val="lightGray"/>
              <w:u w:val="single"/>
            </w:rPr>
            <w:t>[</w:t>
          </w:r>
          <w:r w:rsidRPr="0029517C">
            <w:rPr>
              <w:rFonts w:cstheme="minorHAnsi"/>
              <w:b/>
              <w:color w:val="4472C4" w:themeColor="accent1"/>
              <w:sz w:val="24"/>
              <w:szCs w:val="24"/>
              <w:highlight w:val="lightGray"/>
              <w:u w:val="single"/>
            </w:rPr>
            <w:t>à compléter</w:t>
          </w:r>
          <w:r w:rsidRPr="0029517C">
            <w:rPr>
              <w:rFonts w:cstheme="minorHAnsi"/>
              <w:b/>
              <w:color w:val="4472C4"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A74508B077874F77A48D401C589B1FCE"/>
        <w:category>
          <w:name w:val="Général"/>
          <w:gallery w:val="placeholder"/>
        </w:category>
        <w:types>
          <w:type w:val="bbPlcHdr"/>
        </w:types>
        <w:behaviors>
          <w:behavior w:val="content"/>
        </w:behaviors>
        <w:guid w:val="{A2CB3360-FF85-4E21-95DF-BE3C87863A9D}"/>
      </w:docPartPr>
      <w:docPartBody>
        <w:p w:rsidR="008832D9" w:rsidRDefault="009C2CEA" w:rsidP="009C2CEA">
          <w:pPr>
            <w:pStyle w:val="A74508B077874F77A48D401C589B1FCE"/>
          </w:pPr>
          <w:r w:rsidRPr="006B1089">
            <w:rPr>
              <w:rStyle w:val="Textedelespacerserv"/>
            </w:rPr>
            <w:t>Choisissez un élément</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35AA857AFA6648D79706EBAF9C5F73B4"/>
        <w:category>
          <w:name w:val="Général"/>
          <w:gallery w:val="placeholder"/>
        </w:category>
        <w:types>
          <w:type w:val="bbPlcHdr"/>
        </w:types>
        <w:behaviors>
          <w:behavior w:val="content"/>
        </w:behaviors>
        <w:guid w:val="{36012706-4534-4A0A-9A0F-2B2FA18658FF}"/>
      </w:docPartPr>
      <w:docPartBody>
        <w:p w:rsidR="008832D9" w:rsidRDefault="009C2CEA" w:rsidP="009C2CEA">
          <w:pPr>
            <w:pStyle w:val="35AA857AFA6648D79706EBAF9C5F73B4"/>
          </w:pPr>
          <w:r w:rsidRPr="00DC7084">
            <w:rPr>
              <w:rStyle w:val="Textedelespacerserv"/>
              <w:rFonts w:cstheme="minorHAnsi"/>
            </w:rPr>
            <w:t>Choisissez un élément</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04B64A90AD154D00A5F50643A02590AB"/>
        <w:category>
          <w:name w:val="Général"/>
          <w:gallery w:val="placeholder"/>
        </w:category>
        <w:types>
          <w:type w:val="bbPlcHdr"/>
        </w:types>
        <w:behaviors>
          <w:behavior w:val="content"/>
        </w:behaviors>
        <w:guid w:val="{2F8AB060-5652-4DF4-861C-EA287F348BFC}"/>
      </w:docPartPr>
      <w:docPartBody>
        <w:p w:rsidR="008832D9" w:rsidRDefault="008832D9" w:rsidP="008832D9">
          <w:pPr>
            <w:pStyle w:val="04B64A90AD154D00A5F50643A02590AB"/>
          </w:pPr>
          <w:r w:rsidRPr="00DC7084">
            <w:rPr>
              <w:rFonts w:cstheme="minorHAnsi"/>
              <w:sz w:val="21"/>
              <w:szCs w:val="21"/>
              <w:highlight w:val="lightGray"/>
            </w:rPr>
            <w:t>[Indiquez pour chaque critère les pièces que le soumissionnaire doit fournir]</w:t>
          </w:r>
        </w:p>
      </w:docPartBody>
    </w:docPart>
    <w:docPart>
      <w:docPartPr>
        <w:name w:val="74F973DC27114378A55168AF5630DF29"/>
        <w:category>
          <w:name w:val="Général"/>
          <w:gallery w:val="placeholder"/>
        </w:category>
        <w:types>
          <w:type w:val="bbPlcHdr"/>
        </w:types>
        <w:behaviors>
          <w:behavior w:val="content"/>
        </w:behaviors>
        <w:guid w:val="{BBA8D869-F57B-4824-8A32-FAB1B0FC0BB4}"/>
      </w:docPartPr>
      <w:docPartBody>
        <w:p w:rsidR="008832D9" w:rsidRDefault="008832D9" w:rsidP="008832D9">
          <w:pPr>
            <w:pStyle w:val="74F973DC27114378A55168AF5630DF29"/>
          </w:pPr>
          <w:r w:rsidRPr="00DC7084">
            <w:rPr>
              <w:rFonts w:cstheme="minorHAnsi"/>
              <w:sz w:val="21"/>
              <w:szCs w:val="21"/>
              <w:highlight w:val="lightGray"/>
            </w:rPr>
            <w:t>[Indiquez pour chaque critère les pièces que le soumissionnaire doit fournir]</w:t>
          </w:r>
        </w:p>
      </w:docPartBody>
    </w:docPart>
    <w:docPart>
      <w:docPartPr>
        <w:name w:val="908A4D895D424CACA638F330863F4F97"/>
        <w:category>
          <w:name w:val="Général"/>
          <w:gallery w:val="placeholder"/>
        </w:category>
        <w:types>
          <w:type w:val="bbPlcHdr"/>
        </w:types>
        <w:behaviors>
          <w:behavior w:val="content"/>
        </w:behaviors>
        <w:guid w:val="{222BABED-88CA-46E9-AB61-E4336A2B65BD}"/>
      </w:docPartPr>
      <w:docPartBody>
        <w:p w:rsidR="008832D9" w:rsidRDefault="008832D9" w:rsidP="008832D9">
          <w:pPr>
            <w:pStyle w:val="908A4D895D424CACA638F330863F4F97"/>
          </w:pPr>
          <w:r w:rsidRPr="00DC7084">
            <w:rPr>
              <w:rFonts w:cstheme="minorHAnsi"/>
              <w:sz w:val="21"/>
              <w:szCs w:val="21"/>
              <w:highlight w:val="lightGray"/>
            </w:rPr>
            <w:t>[À compléter]</w:t>
          </w:r>
        </w:p>
      </w:docPartBody>
    </w:docPart>
    <w:docPart>
      <w:docPartPr>
        <w:name w:val="87C70B310B1B44798E57521B375BE7E4"/>
        <w:category>
          <w:name w:val="Général"/>
          <w:gallery w:val="placeholder"/>
        </w:category>
        <w:types>
          <w:type w:val="bbPlcHdr"/>
        </w:types>
        <w:behaviors>
          <w:behavior w:val="content"/>
        </w:behaviors>
        <w:guid w:val="{64C16230-3E62-4970-82D7-51A25BA937E0}"/>
      </w:docPartPr>
      <w:docPartBody>
        <w:p w:rsidR="008832D9" w:rsidRDefault="008832D9" w:rsidP="008832D9">
          <w:pPr>
            <w:pStyle w:val="87C70B310B1B44798E57521B375BE7E4"/>
          </w:pPr>
          <w:r w:rsidRPr="00D13AB0">
            <w:rPr>
              <w:rStyle w:val="Textedelespacerserv"/>
              <w:rFonts w:cstheme="minorHAnsi"/>
              <w:sz w:val="21"/>
              <w:szCs w:val="21"/>
            </w:rPr>
            <w:t>Choisissez un élément</w:t>
          </w:r>
        </w:p>
      </w:docPartBody>
    </w:docPart>
    <w:docPart>
      <w:docPartPr>
        <w:name w:val="07F3298FB869488DA514718AE462EDE3"/>
        <w:category>
          <w:name w:val="Général"/>
          <w:gallery w:val="placeholder"/>
        </w:category>
        <w:types>
          <w:type w:val="bbPlcHdr"/>
        </w:types>
        <w:behaviors>
          <w:behavior w:val="content"/>
        </w:behaviors>
        <w:guid w:val="{2648686D-3399-4FA3-A915-89FECFD172F2}"/>
      </w:docPartPr>
      <w:docPartBody>
        <w:p w:rsidR="008832D9" w:rsidRDefault="008832D9" w:rsidP="008832D9">
          <w:pPr>
            <w:pStyle w:val="07F3298FB869488DA514718AE462EDE3"/>
          </w:pPr>
          <w:r w:rsidRPr="00D13AB0">
            <w:rPr>
              <w:rFonts w:eastAsia="Times New Roman" w:cstheme="minorHAnsi"/>
              <w:sz w:val="21"/>
              <w:szCs w:val="21"/>
              <w:highlight w:val="lightGray"/>
              <w:lang w:eastAsia="de-DE"/>
            </w:rPr>
            <w:t>[Autres éléments inclus dans le prix]</w:t>
          </w:r>
        </w:p>
      </w:docPartBody>
    </w:docPart>
    <w:docPart>
      <w:docPartPr>
        <w:name w:val="E007A8E47605457D90078D4C016E75F3"/>
        <w:category>
          <w:name w:val="Général"/>
          <w:gallery w:val="placeholder"/>
        </w:category>
        <w:types>
          <w:type w:val="bbPlcHdr"/>
        </w:types>
        <w:behaviors>
          <w:behavior w:val="content"/>
        </w:behaviors>
        <w:guid w:val="{503FE211-7556-4DFA-AA1A-163026614911}"/>
      </w:docPartPr>
      <w:docPartBody>
        <w:p w:rsidR="008832D9" w:rsidRDefault="008832D9" w:rsidP="008832D9">
          <w:pPr>
            <w:pStyle w:val="E007A8E47605457D90078D4C016E75F3"/>
          </w:pPr>
          <w:r w:rsidRPr="00D13AB0">
            <w:rPr>
              <w:rFonts w:cstheme="minorHAnsi"/>
              <w:sz w:val="21"/>
              <w:szCs w:val="21"/>
              <w:highlight w:val="lightGray"/>
            </w:rPr>
            <w:t>[à compléter, notamment par la formule]</w:t>
          </w:r>
        </w:p>
      </w:docPartBody>
    </w:docPart>
    <w:docPart>
      <w:docPartPr>
        <w:name w:val="42D16F932F154FE49599D4092124861F"/>
        <w:category>
          <w:name w:val="Général"/>
          <w:gallery w:val="placeholder"/>
        </w:category>
        <w:types>
          <w:type w:val="bbPlcHdr"/>
        </w:types>
        <w:behaviors>
          <w:behavior w:val="content"/>
        </w:behaviors>
        <w:guid w:val="{6FA8323E-785D-467F-B3EF-9CF40A98633C}"/>
      </w:docPartPr>
      <w:docPartBody>
        <w:p w:rsidR="008832D9" w:rsidRDefault="008832D9" w:rsidP="008832D9">
          <w:pPr>
            <w:pStyle w:val="42D16F932F154FE49599D4092124861F"/>
          </w:pPr>
          <w:r w:rsidRPr="00D13AB0">
            <w:rPr>
              <w:rFonts w:cstheme="minorHAnsi"/>
              <w:sz w:val="21"/>
              <w:szCs w:val="21"/>
              <w:highlight w:val="lightGray"/>
            </w:rPr>
            <w:t>[à compléter]</w:t>
          </w:r>
        </w:p>
      </w:docPartBody>
    </w:docPart>
    <w:docPart>
      <w:docPartPr>
        <w:name w:val="59BFB680AB0B44589FE39EC433BC7CA6"/>
        <w:category>
          <w:name w:val="Général"/>
          <w:gallery w:val="placeholder"/>
        </w:category>
        <w:types>
          <w:type w:val="bbPlcHdr"/>
        </w:types>
        <w:behaviors>
          <w:behavior w:val="content"/>
        </w:behaviors>
        <w:guid w:val="{CE93FD1B-DB87-4AEF-8624-7E5690C6C48B}"/>
      </w:docPartPr>
      <w:docPartBody>
        <w:p w:rsidR="008832D9" w:rsidRDefault="008832D9" w:rsidP="008832D9">
          <w:pPr>
            <w:pStyle w:val="59BFB680AB0B44589FE39EC433BC7CA6"/>
          </w:pPr>
          <w:r w:rsidRPr="00D13AB0">
            <w:rPr>
              <w:rFonts w:cstheme="minorHAnsi"/>
              <w:sz w:val="21"/>
              <w:szCs w:val="21"/>
              <w:highlight w:val="lightGray"/>
            </w:rPr>
            <w:t>[à compléter]</w:t>
          </w:r>
        </w:p>
      </w:docPartBody>
    </w:docPart>
    <w:docPart>
      <w:docPartPr>
        <w:name w:val="F5FE4FD7749D46C28FD4B1F74925B34A"/>
        <w:category>
          <w:name w:val="Général"/>
          <w:gallery w:val="placeholder"/>
        </w:category>
        <w:types>
          <w:type w:val="bbPlcHdr"/>
        </w:types>
        <w:behaviors>
          <w:behavior w:val="content"/>
        </w:behaviors>
        <w:guid w:val="{96FB01A6-1387-4F6F-BF28-6703FA11DAD8}"/>
      </w:docPartPr>
      <w:docPartBody>
        <w:p w:rsidR="008832D9" w:rsidRDefault="008832D9" w:rsidP="008832D9">
          <w:pPr>
            <w:pStyle w:val="F5FE4FD7749D46C28FD4B1F74925B34A"/>
          </w:pPr>
          <w:r w:rsidRPr="00D13AB0">
            <w:rPr>
              <w:rFonts w:cstheme="minorHAnsi"/>
              <w:sz w:val="21"/>
              <w:szCs w:val="21"/>
              <w:highlight w:val="lightGray"/>
            </w:rPr>
            <w:t>[à compléter]</w:t>
          </w:r>
        </w:p>
      </w:docPartBody>
    </w:docPart>
    <w:docPart>
      <w:docPartPr>
        <w:name w:val="D61595B0C0524070952A90F4C2DDFE6D"/>
        <w:category>
          <w:name w:val="Général"/>
          <w:gallery w:val="placeholder"/>
        </w:category>
        <w:types>
          <w:type w:val="bbPlcHdr"/>
        </w:types>
        <w:behaviors>
          <w:behavior w:val="content"/>
        </w:behaviors>
        <w:guid w:val="{4D1EF197-F21B-40AC-8923-3BEB073C9F2B}"/>
      </w:docPartPr>
      <w:docPartBody>
        <w:p w:rsidR="008832D9" w:rsidRDefault="008832D9" w:rsidP="008832D9">
          <w:pPr>
            <w:pStyle w:val="D61595B0C0524070952A90F4C2DDFE6D"/>
          </w:pPr>
          <w:r w:rsidRPr="00D13AB0">
            <w:rPr>
              <w:rFonts w:cstheme="minorHAnsi"/>
              <w:sz w:val="21"/>
              <w:szCs w:val="21"/>
              <w:highlight w:val="lightGray"/>
            </w:rPr>
            <w:t>[à compléter]</w:t>
          </w:r>
        </w:p>
      </w:docPartBody>
    </w:docPart>
    <w:docPart>
      <w:docPartPr>
        <w:name w:val="F9DE99480B104115BF6A8CA483B11189"/>
        <w:category>
          <w:name w:val="Général"/>
          <w:gallery w:val="placeholder"/>
        </w:category>
        <w:types>
          <w:type w:val="bbPlcHdr"/>
        </w:types>
        <w:behaviors>
          <w:behavior w:val="content"/>
        </w:behaviors>
        <w:guid w:val="{E16FF61D-A182-49FA-98AD-AF5A29D64009}"/>
      </w:docPartPr>
      <w:docPartBody>
        <w:p w:rsidR="008832D9" w:rsidRDefault="008832D9" w:rsidP="008832D9">
          <w:pPr>
            <w:pStyle w:val="F9DE99480B104115BF6A8CA483B11189"/>
          </w:pPr>
          <w:r w:rsidRPr="004F19AA">
            <w:rPr>
              <w:rFonts w:ascii="Calibri" w:hAnsi="Calibri" w:cs="Calibri"/>
              <w:sz w:val="21"/>
              <w:szCs w:val="21"/>
              <w:highlight w:val="lightGray"/>
            </w:rPr>
            <w:t>[à compléter]</w:t>
          </w:r>
        </w:p>
      </w:docPartBody>
    </w:docPart>
    <w:docPart>
      <w:docPartPr>
        <w:name w:val="236164230996455EB94167B8683469B2"/>
        <w:category>
          <w:name w:val="Général"/>
          <w:gallery w:val="placeholder"/>
        </w:category>
        <w:types>
          <w:type w:val="bbPlcHdr"/>
        </w:types>
        <w:behaviors>
          <w:behavior w:val="content"/>
        </w:behaviors>
        <w:guid w:val="{9E603366-83A8-4400-BDCE-486A6EC6CE74}"/>
      </w:docPartPr>
      <w:docPartBody>
        <w:p w:rsidR="008832D9" w:rsidRDefault="008832D9" w:rsidP="008832D9">
          <w:pPr>
            <w:pStyle w:val="236164230996455EB94167B8683469B2"/>
          </w:pPr>
          <w:r w:rsidRPr="00D13AB0">
            <w:rPr>
              <w:rFonts w:eastAsia="Calibri" w:cstheme="minorHAnsi"/>
              <w:color w:val="808080"/>
            </w:rPr>
            <w:t>Choisissez un élément.</w:t>
          </w:r>
        </w:p>
      </w:docPartBody>
    </w:docPart>
    <w:docPart>
      <w:docPartPr>
        <w:name w:val="79076354C8A94FAD97116AD2C105B682"/>
        <w:category>
          <w:name w:val="Général"/>
          <w:gallery w:val="placeholder"/>
        </w:category>
        <w:types>
          <w:type w:val="bbPlcHdr"/>
        </w:types>
        <w:behaviors>
          <w:behavior w:val="content"/>
        </w:behaviors>
        <w:guid w:val="{E30EC9C4-60D4-40AE-8684-428B12658BD6}"/>
      </w:docPartPr>
      <w:docPartBody>
        <w:p w:rsidR="008832D9" w:rsidRDefault="008832D9" w:rsidP="008832D9">
          <w:pPr>
            <w:pStyle w:val="79076354C8A94FAD97116AD2C105B682"/>
          </w:pPr>
          <w:r w:rsidRPr="004F19AA">
            <w:rPr>
              <w:rFonts w:ascii="Calibri" w:hAnsi="Calibri" w:cs="Calibri"/>
              <w:sz w:val="21"/>
              <w:szCs w:val="21"/>
              <w:highlight w:val="lightGray"/>
            </w:rPr>
            <w:t>[à compléter]</w:t>
          </w:r>
        </w:p>
      </w:docPartBody>
    </w:docPart>
    <w:docPart>
      <w:docPartPr>
        <w:name w:val="EC7A8F7850104A518BC9F3502DFA7E9E"/>
        <w:category>
          <w:name w:val="Général"/>
          <w:gallery w:val="placeholder"/>
        </w:category>
        <w:types>
          <w:type w:val="bbPlcHdr"/>
        </w:types>
        <w:behaviors>
          <w:behavior w:val="content"/>
        </w:behaviors>
        <w:guid w:val="{995634BE-2CD4-40DA-98A1-A1DC025D02A4}"/>
      </w:docPartPr>
      <w:docPartBody>
        <w:p w:rsidR="008832D9" w:rsidRDefault="008832D9" w:rsidP="008832D9">
          <w:pPr>
            <w:pStyle w:val="EC7A8F7850104A518BC9F3502DFA7E9E"/>
          </w:pPr>
          <w:r w:rsidRPr="004F19AA">
            <w:rPr>
              <w:rFonts w:ascii="Calibri" w:hAnsi="Calibri" w:cs="Calibri"/>
              <w:sz w:val="21"/>
              <w:szCs w:val="21"/>
              <w:highlight w:val="lightGray"/>
            </w:rPr>
            <w:t>[à compléter]</w:t>
          </w:r>
        </w:p>
      </w:docPartBody>
    </w:docPart>
    <w:docPart>
      <w:docPartPr>
        <w:name w:val="968EB7F3267346C7AB298FFB6BFC8104"/>
        <w:category>
          <w:name w:val="Général"/>
          <w:gallery w:val="placeholder"/>
        </w:category>
        <w:types>
          <w:type w:val="bbPlcHdr"/>
        </w:types>
        <w:behaviors>
          <w:behavior w:val="content"/>
        </w:behaviors>
        <w:guid w:val="{693E9B53-208B-496D-9085-CBDF57F0D847}"/>
      </w:docPartPr>
      <w:docPartBody>
        <w:p w:rsidR="008832D9" w:rsidRDefault="008832D9" w:rsidP="008832D9">
          <w:pPr>
            <w:pStyle w:val="968EB7F3267346C7AB298FFB6BFC8104"/>
          </w:pPr>
          <w:r w:rsidRPr="00D13AB0">
            <w:rPr>
              <w:rFonts w:cstheme="minorHAnsi"/>
              <w:sz w:val="21"/>
              <w:szCs w:val="21"/>
              <w:highlight w:val="lightGray"/>
            </w:rPr>
            <w:t>[à compléter]</w:t>
          </w:r>
        </w:p>
      </w:docPartBody>
    </w:docPart>
    <w:docPart>
      <w:docPartPr>
        <w:name w:val="F637DD71C88946018A13FFAA5575700C"/>
        <w:category>
          <w:name w:val="Général"/>
          <w:gallery w:val="placeholder"/>
        </w:category>
        <w:types>
          <w:type w:val="bbPlcHdr"/>
        </w:types>
        <w:behaviors>
          <w:behavior w:val="content"/>
        </w:behaviors>
        <w:guid w:val="{39A1AE48-C02A-4FDD-A48E-7D9654A5B50B}"/>
      </w:docPartPr>
      <w:docPartBody>
        <w:p w:rsidR="008832D9" w:rsidRDefault="008832D9" w:rsidP="008832D9">
          <w:pPr>
            <w:pStyle w:val="F637DD71C88946018A13FFAA5575700C"/>
          </w:pPr>
          <w:r w:rsidRPr="00D13AB0">
            <w:rPr>
              <w:rFonts w:cstheme="minorHAnsi"/>
              <w:sz w:val="21"/>
              <w:szCs w:val="21"/>
              <w:highlight w:val="lightGray"/>
            </w:rPr>
            <w:t>[à compléter]</w:t>
          </w:r>
        </w:p>
      </w:docPartBody>
    </w:docPart>
    <w:docPart>
      <w:docPartPr>
        <w:name w:val="F47F9E2CC1F742F289A09807AAE02FBF"/>
        <w:category>
          <w:name w:val="Général"/>
          <w:gallery w:val="placeholder"/>
        </w:category>
        <w:types>
          <w:type w:val="bbPlcHdr"/>
        </w:types>
        <w:behaviors>
          <w:behavior w:val="content"/>
        </w:behaviors>
        <w:guid w:val="{5DDE6D2D-0DD3-4663-B0B2-438E2C31B857}"/>
      </w:docPartPr>
      <w:docPartBody>
        <w:p w:rsidR="008832D9" w:rsidRDefault="008832D9" w:rsidP="008832D9">
          <w:pPr>
            <w:pStyle w:val="F47F9E2CC1F742F289A09807AAE02FBF"/>
          </w:pPr>
          <w:r w:rsidRPr="00D13AB0">
            <w:rPr>
              <w:rFonts w:cstheme="minorHAnsi"/>
              <w:sz w:val="21"/>
              <w:szCs w:val="21"/>
              <w:highlight w:val="lightGray"/>
            </w:rPr>
            <w:t>[à compléter]</w:t>
          </w:r>
        </w:p>
      </w:docPartBody>
    </w:docPart>
    <w:docPart>
      <w:docPartPr>
        <w:name w:val="8AF42EF5C6504B75A0175AE5375D2D80"/>
        <w:category>
          <w:name w:val="Général"/>
          <w:gallery w:val="placeholder"/>
        </w:category>
        <w:types>
          <w:type w:val="bbPlcHdr"/>
        </w:types>
        <w:behaviors>
          <w:behavior w:val="content"/>
        </w:behaviors>
        <w:guid w:val="{C447DBF8-B052-49AC-A0B4-AA415200B3E5}"/>
      </w:docPartPr>
      <w:docPartBody>
        <w:p w:rsidR="008832D9" w:rsidRDefault="008832D9" w:rsidP="008832D9">
          <w:pPr>
            <w:pStyle w:val="8AF42EF5C6504B75A0175AE5375D2D80"/>
          </w:pPr>
          <w:r w:rsidRPr="00D13AB0">
            <w:rPr>
              <w:rFonts w:cstheme="minorHAnsi"/>
              <w:sz w:val="21"/>
              <w:szCs w:val="21"/>
              <w:highlight w:val="lightGray"/>
            </w:rPr>
            <w:t>[à compléter]</w:t>
          </w:r>
        </w:p>
      </w:docPartBody>
    </w:docPart>
    <w:docPart>
      <w:docPartPr>
        <w:name w:val="7F23FA841EB64579BE020922141E0A7D"/>
        <w:category>
          <w:name w:val="Général"/>
          <w:gallery w:val="placeholder"/>
        </w:category>
        <w:types>
          <w:type w:val="bbPlcHdr"/>
        </w:types>
        <w:behaviors>
          <w:behavior w:val="content"/>
        </w:behaviors>
        <w:guid w:val="{7742ECD0-543B-4B2F-871B-653DCC176433}"/>
      </w:docPartPr>
      <w:docPartBody>
        <w:p w:rsidR="008832D9" w:rsidRDefault="008832D9" w:rsidP="008832D9">
          <w:pPr>
            <w:pStyle w:val="7F23FA841EB64579BE020922141E0A7D"/>
          </w:pPr>
          <w:r w:rsidRPr="00D13AB0">
            <w:rPr>
              <w:rFonts w:cstheme="minorHAnsi"/>
              <w:sz w:val="21"/>
              <w:szCs w:val="21"/>
              <w:highlight w:val="lightGray"/>
            </w:rPr>
            <w:t>[à compléter]</w:t>
          </w:r>
        </w:p>
      </w:docPartBody>
    </w:docPart>
    <w:docPart>
      <w:docPartPr>
        <w:name w:val="827920BDB9014BB28C3320D047BD79B9"/>
        <w:category>
          <w:name w:val="Général"/>
          <w:gallery w:val="placeholder"/>
        </w:category>
        <w:types>
          <w:type w:val="bbPlcHdr"/>
        </w:types>
        <w:behaviors>
          <w:behavior w:val="content"/>
        </w:behaviors>
        <w:guid w:val="{3745443D-F054-4A7C-97B5-B3F7E35FA46E}"/>
      </w:docPartPr>
      <w:docPartBody>
        <w:p w:rsidR="008832D9" w:rsidRDefault="008832D9" w:rsidP="008832D9">
          <w:pPr>
            <w:pStyle w:val="827920BDB9014BB28C3320D047BD79B9"/>
          </w:pPr>
          <w:r w:rsidRPr="00D13AB0">
            <w:rPr>
              <w:rFonts w:cstheme="minorHAnsi"/>
              <w:sz w:val="21"/>
              <w:szCs w:val="21"/>
              <w:highlight w:val="lightGray"/>
            </w:rPr>
            <w:t>[à compléter]</w:t>
          </w:r>
        </w:p>
      </w:docPartBody>
    </w:docPart>
    <w:docPart>
      <w:docPartPr>
        <w:name w:val="924C88C6D54547039FDDB572A9F0A879"/>
        <w:category>
          <w:name w:val="Général"/>
          <w:gallery w:val="placeholder"/>
        </w:category>
        <w:types>
          <w:type w:val="bbPlcHdr"/>
        </w:types>
        <w:behaviors>
          <w:behavior w:val="content"/>
        </w:behaviors>
        <w:guid w:val="{7126A973-B20C-4CDE-8DB8-620388C1D17C}"/>
      </w:docPartPr>
      <w:docPartBody>
        <w:p w:rsidR="008832D9" w:rsidRDefault="008832D9" w:rsidP="008832D9">
          <w:pPr>
            <w:pStyle w:val="924C88C6D54547039FDDB572A9F0A879"/>
          </w:pPr>
          <w:r w:rsidRPr="00D13AB0">
            <w:rPr>
              <w:rFonts w:cstheme="minorHAnsi"/>
              <w:sz w:val="21"/>
              <w:szCs w:val="21"/>
              <w:highlight w:val="lightGray"/>
            </w:rPr>
            <w:t>[à compléter]</w:t>
          </w:r>
        </w:p>
      </w:docPartBody>
    </w:docPart>
    <w:docPart>
      <w:docPartPr>
        <w:name w:val="14000D176BA442C98D3B5E2AF549444B"/>
        <w:category>
          <w:name w:val="Général"/>
          <w:gallery w:val="placeholder"/>
        </w:category>
        <w:types>
          <w:type w:val="bbPlcHdr"/>
        </w:types>
        <w:behaviors>
          <w:behavior w:val="content"/>
        </w:behaviors>
        <w:guid w:val="{DB93CFEF-5550-42AE-999F-B40897A1E391}"/>
      </w:docPartPr>
      <w:docPartBody>
        <w:p w:rsidR="008832D9" w:rsidRDefault="008832D9" w:rsidP="008832D9">
          <w:pPr>
            <w:pStyle w:val="14000D176BA442C98D3B5E2AF549444B"/>
          </w:pPr>
          <w:r w:rsidRPr="00D13AB0">
            <w:rPr>
              <w:rFonts w:cstheme="minorHAnsi"/>
              <w:sz w:val="21"/>
              <w:szCs w:val="21"/>
              <w:highlight w:val="lightGray"/>
            </w:rPr>
            <w:t>[à compléter]</w:t>
          </w:r>
        </w:p>
      </w:docPartBody>
    </w:docPart>
    <w:docPart>
      <w:docPartPr>
        <w:name w:val="F7581CEF763D4C2FA057DAB1905EF575"/>
        <w:category>
          <w:name w:val="Général"/>
          <w:gallery w:val="placeholder"/>
        </w:category>
        <w:types>
          <w:type w:val="bbPlcHdr"/>
        </w:types>
        <w:behaviors>
          <w:behavior w:val="content"/>
        </w:behaviors>
        <w:guid w:val="{A0803643-AF2D-4857-BC51-AF57719179C6}"/>
      </w:docPartPr>
      <w:docPartBody>
        <w:p w:rsidR="008832D9" w:rsidRDefault="008832D9" w:rsidP="008832D9">
          <w:pPr>
            <w:pStyle w:val="F7581CEF763D4C2FA057DAB1905EF575"/>
          </w:pPr>
          <w:r w:rsidRPr="00D13AB0">
            <w:rPr>
              <w:rFonts w:cstheme="minorHAnsi"/>
              <w:sz w:val="21"/>
              <w:szCs w:val="21"/>
              <w:highlight w:val="lightGray"/>
            </w:rPr>
            <w:t>[à compléter]</w:t>
          </w:r>
        </w:p>
      </w:docPartBody>
    </w:docPart>
    <w:docPart>
      <w:docPartPr>
        <w:name w:val="F7A86527A6854CB4844171B9C4BA1035"/>
        <w:category>
          <w:name w:val="Général"/>
          <w:gallery w:val="placeholder"/>
        </w:category>
        <w:types>
          <w:type w:val="bbPlcHdr"/>
        </w:types>
        <w:behaviors>
          <w:behavior w:val="content"/>
        </w:behaviors>
        <w:guid w:val="{1BB9104D-63A9-453C-931E-492EBBB79640}"/>
      </w:docPartPr>
      <w:docPartBody>
        <w:p w:rsidR="008832D9" w:rsidRDefault="008832D9" w:rsidP="008832D9">
          <w:pPr>
            <w:pStyle w:val="F7A86527A6854CB4844171B9C4BA1035"/>
          </w:pPr>
          <w:r w:rsidRPr="00D13AB0">
            <w:rPr>
              <w:rFonts w:cstheme="minorHAnsi"/>
              <w:sz w:val="21"/>
              <w:szCs w:val="21"/>
              <w:highlight w:val="lightGray"/>
            </w:rPr>
            <w:t>[à compléter]</w:t>
          </w:r>
        </w:p>
      </w:docPartBody>
    </w:docPart>
    <w:docPart>
      <w:docPartPr>
        <w:name w:val="02411C028EE64CF4996F7D9E6BBBBAE3"/>
        <w:category>
          <w:name w:val="Général"/>
          <w:gallery w:val="placeholder"/>
        </w:category>
        <w:types>
          <w:type w:val="bbPlcHdr"/>
        </w:types>
        <w:behaviors>
          <w:behavior w:val="content"/>
        </w:behaviors>
        <w:guid w:val="{0D29E2A2-01AF-4F60-A07C-26B97A3B026E}"/>
      </w:docPartPr>
      <w:docPartBody>
        <w:p w:rsidR="008832D9" w:rsidRDefault="008832D9" w:rsidP="008832D9">
          <w:pPr>
            <w:pStyle w:val="02411C028EE64CF4996F7D9E6BBBBAE3"/>
          </w:pPr>
          <w:r w:rsidRPr="00D13AB0">
            <w:rPr>
              <w:rFonts w:cstheme="minorHAnsi"/>
              <w:sz w:val="21"/>
              <w:szCs w:val="21"/>
              <w:highlight w:val="lightGray"/>
            </w:rPr>
            <w:t>[à compléter]</w:t>
          </w:r>
        </w:p>
      </w:docPartBody>
    </w:docPart>
    <w:docPart>
      <w:docPartPr>
        <w:name w:val="A1309047F34C4666A5FE51612D0F22F2"/>
        <w:category>
          <w:name w:val="Général"/>
          <w:gallery w:val="placeholder"/>
        </w:category>
        <w:types>
          <w:type w:val="bbPlcHdr"/>
        </w:types>
        <w:behaviors>
          <w:behavior w:val="content"/>
        </w:behaviors>
        <w:guid w:val="{29341A93-4F8F-4554-B884-516AD349BE84}"/>
      </w:docPartPr>
      <w:docPartBody>
        <w:p w:rsidR="008832D9" w:rsidRDefault="008832D9" w:rsidP="008832D9">
          <w:pPr>
            <w:pStyle w:val="A1309047F34C4666A5FE51612D0F22F2"/>
          </w:pPr>
          <w:r w:rsidRPr="00F45F6A">
            <w:rPr>
              <w:rFonts w:cstheme="minorHAnsi"/>
              <w:sz w:val="21"/>
              <w:szCs w:val="21"/>
              <w:highlight w:val="lightGray"/>
            </w:rPr>
            <w:t>[à compléter]</w:t>
          </w:r>
        </w:p>
      </w:docPartBody>
    </w:docPart>
    <w:docPart>
      <w:docPartPr>
        <w:name w:val="A86D786D006A47E1955B4B50DEA6916D"/>
        <w:category>
          <w:name w:val="Général"/>
          <w:gallery w:val="placeholder"/>
        </w:category>
        <w:types>
          <w:type w:val="bbPlcHdr"/>
        </w:types>
        <w:behaviors>
          <w:behavior w:val="content"/>
        </w:behaviors>
        <w:guid w:val="{41870A27-C76E-4998-9A7B-635D87AC89B6}"/>
      </w:docPartPr>
      <w:docPartBody>
        <w:p w:rsidR="008832D9" w:rsidRDefault="008832D9" w:rsidP="008832D9">
          <w:pPr>
            <w:pStyle w:val="A86D786D006A47E1955B4B50DEA6916D"/>
          </w:pPr>
          <w:r w:rsidRPr="00DD5E7C">
            <w:rPr>
              <w:rFonts w:cstheme="minorHAnsi"/>
              <w:sz w:val="21"/>
              <w:szCs w:val="21"/>
              <w:highlight w:val="lightGray"/>
            </w:rPr>
            <w:t>[à compléter]</w:t>
          </w:r>
        </w:p>
      </w:docPartBody>
    </w:docPart>
    <w:docPart>
      <w:docPartPr>
        <w:name w:val="81FB2D03A37C44F3BB64FBDF6ED1A03A"/>
        <w:category>
          <w:name w:val="Général"/>
          <w:gallery w:val="placeholder"/>
        </w:category>
        <w:types>
          <w:type w:val="bbPlcHdr"/>
        </w:types>
        <w:behaviors>
          <w:behavior w:val="content"/>
        </w:behaviors>
        <w:guid w:val="{9A15D267-DDB8-4658-87CD-3B5F2908C5B8}"/>
      </w:docPartPr>
      <w:docPartBody>
        <w:p w:rsidR="008832D9" w:rsidRDefault="008832D9" w:rsidP="008832D9">
          <w:pPr>
            <w:pStyle w:val="81FB2D03A37C44F3BB64FBDF6ED1A03A"/>
          </w:pPr>
          <w:r w:rsidRPr="00D13AB0">
            <w:rPr>
              <w:rFonts w:cstheme="minorHAnsi"/>
              <w:sz w:val="21"/>
              <w:szCs w:val="21"/>
              <w:highlight w:val="lightGray"/>
            </w:rPr>
            <w:t>[à compléter]</w:t>
          </w:r>
        </w:p>
      </w:docPartBody>
    </w:docPart>
    <w:docPart>
      <w:docPartPr>
        <w:name w:val="8AAB011D8DE24511BAFF37D5CF232075"/>
        <w:category>
          <w:name w:val="Général"/>
          <w:gallery w:val="placeholder"/>
        </w:category>
        <w:types>
          <w:type w:val="bbPlcHdr"/>
        </w:types>
        <w:behaviors>
          <w:behavior w:val="content"/>
        </w:behaviors>
        <w:guid w:val="{CD4EA500-D1E9-4E34-AECD-5FE130ABC9C2}"/>
      </w:docPartPr>
      <w:docPartBody>
        <w:p w:rsidR="008832D9" w:rsidRDefault="008832D9" w:rsidP="008832D9">
          <w:pPr>
            <w:pStyle w:val="8AAB011D8DE24511BAFF37D5CF232075"/>
          </w:pPr>
          <w:r w:rsidRPr="00D13AB0">
            <w:rPr>
              <w:rFonts w:cstheme="minorHAnsi"/>
              <w:sz w:val="21"/>
              <w:szCs w:val="21"/>
              <w:highlight w:val="lightGray"/>
            </w:rPr>
            <w:t>[à compléter]</w:t>
          </w:r>
        </w:p>
      </w:docPartBody>
    </w:docPart>
    <w:docPart>
      <w:docPartPr>
        <w:name w:val="66DA6B314A564E7BB3B33A37CA4FB7C2"/>
        <w:category>
          <w:name w:val="Général"/>
          <w:gallery w:val="placeholder"/>
        </w:category>
        <w:types>
          <w:type w:val="bbPlcHdr"/>
        </w:types>
        <w:behaviors>
          <w:behavior w:val="content"/>
        </w:behaviors>
        <w:guid w:val="{52A04683-114D-4C7E-96AF-6C18337484AA}"/>
      </w:docPartPr>
      <w:docPartBody>
        <w:p w:rsidR="008832D9" w:rsidRDefault="008832D9" w:rsidP="008832D9">
          <w:pPr>
            <w:pStyle w:val="66DA6B314A564E7BB3B33A37CA4FB7C2"/>
          </w:pPr>
          <w:r w:rsidRPr="00D13AB0">
            <w:rPr>
              <w:rFonts w:cstheme="minorHAnsi"/>
              <w:sz w:val="21"/>
              <w:szCs w:val="21"/>
              <w:highlight w:val="lightGray"/>
            </w:rPr>
            <w:t>[à compléter]</w:t>
          </w:r>
        </w:p>
      </w:docPartBody>
    </w:docPart>
    <w:docPart>
      <w:docPartPr>
        <w:name w:val="017416B2F70F48DFA2956B8405DFF86F"/>
        <w:category>
          <w:name w:val="Général"/>
          <w:gallery w:val="placeholder"/>
        </w:category>
        <w:types>
          <w:type w:val="bbPlcHdr"/>
        </w:types>
        <w:behaviors>
          <w:behavior w:val="content"/>
        </w:behaviors>
        <w:guid w:val="{E3B62A7B-3955-4570-BC19-E9921DC82F70}"/>
      </w:docPartPr>
      <w:docPartBody>
        <w:p w:rsidR="008832D9" w:rsidRDefault="008832D9" w:rsidP="008832D9">
          <w:pPr>
            <w:pStyle w:val="017416B2F70F48DFA2956B8405DFF86F"/>
          </w:pPr>
          <w:r w:rsidRPr="00D13AB0">
            <w:rPr>
              <w:rFonts w:cstheme="minorHAnsi"/>
              <w:sz w:val="21"/>
              <w:szCs w:val="21"/>
              <w:highlight w:val="lightGray"/>
            </w:rPr>
            <w:t>[à compléter]</w:t>
          </w:r>
        </w:p>
      </w:docPartBody>
    </w:docPart>
    <w:docPart>
      <w:docPartPr>
        <w:name w:val="66CE50F86C4548CAA77A312EF9CEBC55"/>
        <w:category>
          <w:name w:val="Général"/>
          <w:gallery w:val="placeholder"/>
        </w:category>
        <w:types>
          <w:type w:val="bbPlcHdr"/>
        </w:types>
        <w:behaviors>
          <w:behavior w:val="content"/>
        </w:behaviors>
        <w:guid w:val="{F41AA196-A6EC-43FA-B495-1E4E7205E556}"/>
      </w:docPartPr>
      <w:docPartBody>
        <w:p w:rsidR="008832D9" w:rsidRDefault="008832D9" w:rsidP="008832D9">
          <w:pPr>
            <w:pStyle w:val="66CE50F86C4548CAA77A312EF9CEBC55"/>
          </w:pPr>
          <w:r w:rsidRPr="00D13AB0">
            <w:rPr>
              <w:rFonts w:cstheme="minorHAnsi"/>
              <w:sz w:val="21"/>
              <w:szCs w:val="21"/>
              <w:highlight w:val="lightGray"/>
              <w:lang w:val="fr-FR"/>
            </w:rPr>
            <w:t>[à compléter]</w:t>
          </w:r>
        </w:p>
      </w:docPartBody>
    </w:docPart>
    <w:docPart>
      <w:docPartPr>
        <w:name w:val="0F8E1C6A4A934E36B60019864C412A8C"/>
        <w:category>
          <w:name w:val="Général"/>
          <w:gallery w:val="placeholder"/>
        </w:category>
        <w:types>
          <w:type w:val="bbPlcHdr"/>
        </w:types>
        <w:behaviors>
          <w:behavior w:val="content"/>
        </w:behaviors>
        <w:guid w:val="{AF31D548-2091-4386-8F80-FE34C19B86CE}"/>
      </w:docPartPr>
      <w:docPartBody>
        <w:p w:rsidR="008832D9" w:rsidRDefault="008832D9" w:rsidP="008832D9">
          <w:pPr>
            <w:pStyle w:val="0F8E1C6A4A934E36B60019864C412A8C"/>
          </w:pPr>
          <w:r w:rsidRPr="00D13AB0">
            <w:rPr>
              <w:rFonts w:cstheme="minorHAnsi"/>
              <w:sz w:val="21"/>
              <w:szCs w:val="21"/>
              <w:highlight w:val="lightGray"/>
              <w:lang w:val="fr-FR"/>
            </w:rPr>
            <w:t>[à compléter]</w:t>
          </w:r>
        </w:p>
      </w:docPartBody>
    </w:docPart>
    <w:docPart>
      <w:docPartPr>
        <w:name w:val="C18D9C4DEDC6457F829856A692A72F97"/>
        <w:category>
          <w:name w:val="Général"/>
          <w:gallery w:val="placeholder"/>
        </w:category>
        <w:types>
          <w:type w:val="bbPlcHdr"/>
        </w:types>
        <w:behaviors>
          <w:behavior w:val="content"/>
        </w:behaviors>
        <w:guid w:val="{B730DF95-C3B0-40FD-8664-E4D0D78E8E9E}"/>
      </w:docPartPr>
      <w:docPartBody>
        <w:p w:rsidR="008832D9" w:rsidRDefault="008832D9" w:rsidP="008832D9">
          <w:pPr>
            <w:pStyle w:val="C18D9C4DEDC6457F829856A692A72F97"/>
          </w:pPr>
          <w:r w:rsidRPr="00D13AB0">
            <w:rPr>
              <w:rFonts w:cstheme="minorHAnsi"/>
              <w:sz w:val="21"/>
              <w:szCs w:val="21"/>
              <w:highlight w:val="lightGray"/>
              <w:lang w:val="fr-FR"/>
            </w:rPr>
            <w:t>[à compléter]</w:t>
          </w:r>
        </w:p>
      </w:docPartBody>
    </w:docPart>
    <w:docPart>
      <w:docPartPr>
        <w:name w:val="7237DA027EC64DBF9BACADC11E58B95C"/>
        <w:category>
          <w:name w:val="Général"/>
          <w:gallery w:val="placeholder"/>
        </w:category>
        <w:types>
          <w:type w:val="bbPlcHdr"/>
        </w:types>
        <w:behaviors>
          <w:behavior w:val="content"/>
        </w:behaviors>
        <w:guid w:val="{24DBCCA3-FDE2-4439-9CF8-11908E2CF5C6}"/>
      </w:docPartPr>
      <w:docPartBody>
        <w:p w:rsidR="008832D9" w:rsidRDefault="008832D9" w:rsidP="008832D9">
          <w:pPr>
            <w:pStyle w:val="7237DA027EC64DBF9BACADC11E58B95C"/>
          </w:pPr>
          <w:r w:rsidRPr="00D13AB0">
            <w:rPr>
              <w:rFonts w:cstheme="minorHAnsi"/>
              <w:sz w:val="21"/>
              <w:szCs w:val="21"/>
              <w:highlight w:val="lightGray"/>
            </w:rPr>
            <w:t>[à compléter par l’objet principal de cette/ces clause(s)]</w:t>
          </w:r>
        </w:p>
      </w:docPartBody>
    </w:docPart>
    <w:docPart>
      <w:docPartPr>
        <w:name w:val="22190D81F89D43D488655D0774F9C4A9"/>
        <w:category>
          <w:name w:val="Général"/>
          <w:gallery w:val="placeholder"/>
        </w:category>
        <w:types>
          <w:type w:val="bbPlcHdr"/>
        </w:types>
        <w:behaviors>
          <w:behavior w:val="content"/>
        </w:behaviors>
        <w:guid w:val="{E67A3693-5AC3-4625-B55D-8F819DFFEA71}"/>
      </w:docPartPr>
      <w:docPartBody>
        <w:p w:rsidR="008832D9" w:rsidRDefault="008832D9" w:rsidP="008832D9">
          <w:pPr>
            <w:pStyle w:val="22190D81F89D43D488655D0774F9C4A9"/>
          </w:pPr>
          <w:r w:rsidRPr="00D13AB0">
            <w:rPr>
              <w:rFonts w:cstheme="minorHAnsi"/>
              <w:sz w:val="21"/>
              <w:szCs w:val="21"/>
              <w:highlight w:val="lightGray"/>
              <w:lang w:val="fr-FR"/>
            </w:rPr>
            <w:t>[à compléter]</w:t>
          </w:r>
        </w:p>
      </w:docPartBody>
    </w:docPart>
    <w:docPart>
      <w:docPartPr>
        <w:name w:val="A669D6750E2041E3BA3B7E167631EF49"/>
        <w:category>
          <w:name w:val="Général"/>
          <w:gallery w:val="placeholder"/>
        </w:category>
        <w:types>
          <w:type w:val="bbPlcHdr"/>
        </w:types>
        <w:behaviors>
          <w:behavior w:val="content"/>
        </w:behaviors>
        <w:guid w:val="{0856B104-85EB-4980-BF86-3FECC5E6D4BE}"/>
      </w:docPartPr>
      <w:docPartBody>
        <w:p w:rsidR="008832D9" w:rsidRDefault="008832D9" w:rsidP="008832D9">
          <w:pPr>
            <w:pStyle w:val="A669D6750E2041E3BA3B7E167631EF49"/>
          </w:pPr>
          <w:r w:rsidRPr="00D13AB0">
            <w:rPr>
              <w:rFonts w:cstheme="minorHAnsi"/>
              <w:sz w:val="21"/>
              <w:szCs w:val="21"/>
              <w:highlight w:val="lightGray"/>
            </w:rPr>
            <w:t>[à compléter par l’objet principal de la clause]</w:t>
          </w:r>
        </w:p>
      </w:docPartBody>
    </w:docPart>
    <w:docPart>
      <w:docPartPr>
        <w:name w:val="DF4C9D3120DA48998EFFB3D24107252F"/>
        <w:category>
          <w:name w:val="Général"/>
          <w:gallery w:val="placeholder"/>
        </w:category>
        <w:types>
          <w:type w:val="bbPlcHdr"/>
        </w:types>
        <w:behaviors>
          <w:behavior w:val="content"/>
        </w:behaviors>
        <w:guid w:val="{9A2B0C6A-06D9-4D25-89C6-6054FE98AE1A}"/>
      </w:docPartPr>
      <w:docPartBody>
        <w:p w:rsidR="008832D9" w:rsidRDefault="008832D9" w:rsidP="008832D9">
          <w:pPr>
            <w:pStyle w:val="DF4C9D3120DA48998EFFB3D24107252F"/>
          </w:pPr>
          <w:r w:rsidRPr="00D13AB0">
            <w:rPr>
              <w:rFonts w:cstheme="minorHAnsi"/>
              <w:sz w:val="21"/>
              <w:szCs w:val="21"/>
              <w:highlight w:val="lightGray"/>
            </w:rPr>
            <w:t>[à compléter]</w:t>
          </w:r>
        </w:p>
      </w:docPartBody>
    </w:docPart>
    <w:docPart>
      <w:docPartPr>
        <w:name w:val="E3D8BE96B941454E844076824BBE626F"/>
        <w:category>
          <w:name w:val="Général"/>
          <w:gallery w:val="placeholder"/>
        </w:category>
        <w:types>
          <w:type w:val="bbPlcHdr"/>
        </w:types>
        <w:behaviors>
          <w:behavior w:val="content"/>
        </w:behaviors>
        <w:guid w:val="{9BC38298-F45E-449B-B282-F94FEC6BFCD6}"/>
      </w:docPartPr>
      <w:docPartBody>
        <w:p w:rsidR="008832D9" w:rsidRDefault="008832D9" w:rsidP="008832D9">
          <w:pPr>
            <w:pStyle w:val="E3D8BE96B941454E844076824BBE626F"/>
          </w:pPr>
          <w:r w:rsidRPr="00D13AB0">
            <w:rPr>
              <w:rFonts w:cstheme="minorHAnsi"/>
              <w:sz w:val="21"/>
              <w:szCs w:val="21"/>
              <w:highlight w:val="lightGray"/>
            </w:rPr>
            <w:t>[à compléter par l’objet principal de cette/ces clause(s)]</w:t>
          </w:r>
        </w:p>
      </w:docPartBody>
    </w:docPart>
    <w:docPart>
      <w:docPartPr>
        <w:name w:val="1B85FB61066943189FD02BCD199B803D"/>
        <w:category>
          <w:name w:val="Général"/>
          <w:gallery w:val="placeholder"/>
        </w:category>
        <w:types>
          <w:type w:val="bbPlcHdr"/>
        </w:types>
        <w:behaviors>
          <w:behavior w:val="content"/>
        </w:behaviors>
        <w:guid w:val="{A772172F-7777-4C8E-A18F-F449894235C3}"/>
      </w:docPartPr>
      <w:docPartBody>
        <w:p w:rsidR="008832D9" w:rsidRDefault="008832D9" w:rsidP="008832D9">
          <w:pPr>
            <w:pStyle w:val="1B85FB61066943189FD02BCD199B803D"/>
          </w:pPr>
          <w:r w:rsidRPr="00D13AB0">
            <w:rPr>
              <w:rFonts w:cstheme="minorHAnsi"/>
              <w:sz w:val="21"/>
              <w:szCs w:val="21"/>
              <w:highlight w:val="lightGray"/>
            </w:rPr>
            <w:t>[à compléter]</w:t>
          </w:r>
        </w:p>
      </w:docPartBody>
    </w:docPart>
    <w:docPart>
      <w:docPartPr>
        <w:name w:val="615CFFF05A294D9BB8C685BEF1970F59"/>
        <w:category>
          <w:name w:val="Général"/>
          <w:gallery w:val="placeholder"/>
        </w:category>
        <w:types>
          <w:type w:val="bbPlcHdr"/>
        </w:types>
        <w:behaviors>
          <w:behavior w:val="content"/>
        </w:behaviors>
        <w:guid w:val="{BEFBEA54-F035-4014-8BB4-D17860293DD4}"/>
      </w:docPartPr>
      <w:docPartBody>
        <w:p w:rsidR="008832D9" w:rsidRDefault="008832D9" w:rsidP="008832D9">
          <w:pPr>
            <w:pStyle w:val="615CFFF05A294D9BB8C685BEF1970F59"/>
          </w:pPr>
          <w:r w:rsidRPr="00D13AB0">
            <w:rPr>
              <w:rFonts w:cstheme="minorHAnsi"/>
              <w:sz w:val="21"/>
              <w:szCs w:val="21"/>
              <w:highlight w:val="lightGray"/>
            </w:rPr>
            <w:t>[à compléter]</w:t>
          </w:r>
        </w:p>
      </w:docPartBody>
    </w:docPart>
    <w:docPart>
      <w:docPartPr>
        <w:name w:val="334AEF2D44BB4FB9924119AEE6D5648B"/>
        <w:category>
          <w:name w:val="Général"/>
          <w:gallery w:val="placeholder"/>
        </w:category>
        <w:types>
          <w:type w:val="bbPlcHdr"/>
        </w:types>
        <w:behaviors>
          <w:behavior w:val="content"/>
        </w:behaviors>
        <w:guid w:val="{8DD21F9F-F1EA-4592-AC2B-366A44DA2A33}"/>
      </w:docPartPr>
      <w:docPartBody>
        <w:p w:rsidR="008832D9" w:rsidRDefault="008832D9" w:rsidP="008832D9">
          <w:pPr>
            <w:pStyle w:val="334AEF2D44BB4FB9924119AEE6D5648B"/>
          </w:pPr>
          <w:r w:rsidRPr="00D13AB0">
            <w:rPr>
              <w:rFonts w:cstheme="minorHAnsi"/>
              <w:sz w:val="21"/>
              <w:szCs w:val="21"/>
              <w:highlight w:val="lightGray"/>
            </w:rPr>
            <w:t>[à compléter]</w:t>
          </w:r>
        </w:p>
      </w:docPartBody>
    </w:docPart>
    <w:docPart>
      <w:docPartPr>
        <w:name w:val="C619F97B69BF4F65BBD706904625B004"/>
        <w:category>
          <w:name w:val="Général"/>
          <w:gallery w:val="placeholder"/>
        </w:category>
        <w:types>
          <w:type w:val="bbPlcHdr"/>
        </w:types>
        <w:behaviors>
          <w:behavior w:val="content"/>
        </w:behaviors>
        <w:guid w:val="{F206D4E9-CBD8-4F28-B67E-CE247EBE1BED}"/>
      </w:docPartPr>
      <w:docPartBody>
        <w:p w:rsidR="008832D9" w:rsidRDefault="008832D9" w:rsidP="008832D9">
          <w:pPr>
            <w:pStyle w:val="C619F97B69BF4F65BBD706904625B004"/>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E1046DD218194E5588A076DF892DC2D8"/>
        <w:category>
          <w:name w:val="Général"/>
          <w:gallery w:val="placeholder"/>
        </w:category>
        <w:types>
          <w:type w:val="bbPlcHdr"/>
        </w:types>
        <w:behaviors>
          <w:behavior w:val="content"/>
        </w:behaviors>
        <w:guid w:val="{E4AFEC0F-631E-480F-AEC2-2342532FEC85}"/>
      </w:docPartPr>
      <w:docPartBody>
        <w:p w:rsidR="008832D9" w:rsidRDefault="008832D9" w:rsidP="008832D9">
          <w:pPr>
            <w:pStyle w:val="E1046DD218194E5588A076DF892DC2D8"/>
          </w:pPr>
          <w:r w:rsidRPr="00DC7084">
            <w:rPr>
              <w:rFonts w:cstheme="minorHAnsi"/>
              <w:sz w:val="21"/>
              <w:szCs w:val="21"/>
              <w:highlight w:val="lightGray"/>
            </w:rPr>
            <w:t>[à compléter]</w:t>
          </w:r>
        </w:p>
      </w:docPartBody>
    </w:docPart>
    <w:docPart>
      <w:docPartPr>
        <w:name w:val="A8FC386D19CB4711AF3077858DF29E4C"/>
        <w:category>
          <w:name w:val="Général"/>
          <w:gallery w:val="placeholder"/>
        </w:category>
        <w:types>
          <w:type w:val="bbPlcHdr"/>
        </w:types>
        <w:behaviors>
          <w:behavior w:val="content"/>
        </w:behaviors>
        <w:guid w:val="{53B93441-CE42-408A-AF34-D4819068F440}"/>
      </w:docPartPr>
      <w:docPartBody>
        <w:p w:rsidR="008832D9" w:rsidRDefault="008832D9" w:rsidP="008832D9">
          <w:pPr>
            <w:pStyle w:val="A8FC386D19CB4711AF3077858DF29E4C"/>
          </w:pPr>
          <w:r w:rsidRPr="00D13AB0">
            <w:rPr>
              <w:rFonts w:cstheme="minorHAnsi"/>
              <w:sz w:val="21"/>
              <w:szCs w:val="21"/>
              <w:highlight w:val="lightGray"/>
            </w:rPr>
            <w:t>[à compléter]</w:t>
          </w:r>
        </w:p>
      </w:docPartBody>
    </w:docPart>
    <w:docPart>
      <w:docPartPr>
        <w:name w:val="956B86DAEE20431ABF0A23EDD6C1191E"/>
        <w:category>
          <w:name w:val="Général"/>
          <w:gallery w:val="placeholder"/>
        </w:category>
        <w:types>
          <w:type w:val="bbPlcHdr"/>
        </w:types>
        <w:behaviors>
          <w:behavior w:val="content"/>
        </w:behaviors>
        <w:guid w:val="{0970A221-9303-4E34-A05F-F31404E00937}"/>
      </w:docPartPr>
      <w:docPartBody>
        <w:p w:rsidR="008832D9" w:rsidRDefault="008832D9" w:rsidP="008832D9">
          <w:pPr>
            <w:pStyle w:val="956B86DAEE20431ABF0A23EDD6C1191E"/>
          </w:pPr>
          <w:r w:rsidRPr="00D13AB0">
            <w:rPr>
              <w:rFonts w:cstheme="minorHAnsi"/>
              <w:sz w:val="21"/>
              <w:szCs w:val="21"/>
              <w:highlight w:val="lightGray"/>
            </w:rPr>
            <w:t>[à compléter]</w:t>
          </w:r>
        </w:p>
      </w:docPartBody>
    </w:docPart>
    <w:docPart>
      <w:docPartPr>
        <w:name w:val="7F9458A4634E4B6085E146959391BF8B"/>
        <w:category>
          <w:name w:val="Général"/>
          <w:gallery w:val="placeholder"/>
        </w:category>
        <w:types>
          <w:type w:val="bbPlcHdr"/>
        </w:types>
        <w:behaviors>
          <w:behavior w:val="content"/>
        </w:behaviors>
        <w:guid w:val="{64EA44EE-7290-4207-B07D-8547514ACC43}"/>
      </w:docPartPr>
      <w:docPartBody>
        <w:p w:rsidR="008832D9" w:rsidRDefault="008832D9" w:rsidP="008832D9">
          <w:pPr>
            <w:pStyle w:val="7F9458A4634E4B6085E146959391BF8B"/>
          </w:pPr>
          <w:r w:rsidRPr="00DF5A87">
            <w:rPr>
              <w:rFonts w:cstheme="minorHAnsi"/>
              <w:sz w:val="21"/>
              <w:szCs w:val="21"/>
              <w:highlight w:val="lightGray"/>
            </w:rPr>
            <w:t>[à compléter]</w:t>
          </w:r>
        </w:p>
      </w:docPartBody>
    </w:docPart>
    <w:docPart>
      <w:docPartPr>
        <w:name w:val="E34E4165485D4A95A8C5C591CA54169A"/>
        <w:category>
          <w:name w:val="Général"/>
          <w:gallery w:val="placeholder"/>
        </w:category>
        <w:types>
          <w:type w:val="bbPlcHdr"/>
        </w:types>
        <w:behaviors>
          <w:behavior w:val="content"/>
        </w:behaviors>
        <w:guid w:val="{653AB46C-A1FD-4CED-98D6-F1F578C38040}"/>
      </w:docPartPr>
      <w:docPartBody>
        <w:p w:rsidR="008832D9" w:rsidRDefault="008832D9" w:rsidP="008832D9">
          <w:pPr>
            <w:pStyle w:val="E34E4165485D4A95A8C5C591CA54169A"/>
          </w:pPr>
          <w:r w:rsidRPr="00DF5A87">
            <w:rPr>
              <w:rFonts w:cstheme="minorHAnsi"/>
              <w:sz w:val="21"/>
              <w:szCs w:val="21"/>
              <w:highlight w:val="lightGray"/>
            </w:rPr>
            <w:t>[à compléter]</w:t>
          </w:r>
        </w:p>
      </w:docPartBody>
    </w:docPart>
    <w:docPart>
      <w:docPartPr>
        <w:name w:val="B0B29A527C754D0AA589FAE8F3C24C62"/>
        <w:category>
          <w:name w:val="Général"/>
          <w:gallery w:val="placeholder"/>
        </w:category>
        <w:types>
          <w:type w:val="bbPlcHdr"/>
        </w:types>
        <w:behaviors>
          <w:behavior w:val="content"/>
        </w:behaviors>
        <w:guid w:val="{DABAA6E9-0305-4DF3-AEB5-711A80D1EF4A}"/>
      </w:docPartPr>
      <w:docPartBody>
        <w:p w:rsidR="008832D9" w:rsidRDefault="008832D9" w:rsidP="008832D9">
          <w:pPr>
            <w:pStyle w:val="B0B29A527C754D0AA589FAE8F3C24C62"/>
          </w:pPr>
          <w:r w:rsidRPr="00DF5A87">
            <w:rPr>
              <w:rFonts w:cstheme="minorHAnsi"/>
              <w:sz w:val="21"/>
              <w:szCs w:val="21"/>
              <w:highlight w:val="lightGray"/>
            </w:rPr>
            <w:t>[à compléter]</w:t>
          </w:r>
        </w:p>
      </w:docPartBody>
    </w:docPart>
    <w:docPart>
      <w:docPartPr>
        <w:name w:val="39304B91C33C4886B3C3A7A04C53EB4E"/>
        <w:category>
          <w:name w:val="Général"/>
          <w:gallery w:val="placeholder"/>
        </w:category>
        <w:types>
          <w:type w:val="bbPlcHdr"/>
        </w:types>
        <w:behaviors>
          <w:behavior w:val="content"/>
        </w:behaviors>
        <w:guid w:val="{72B1253F-EDB3-4A9A-87A9-931B5038A4A1}"/>
      </w:docPartPr>
      <w:docPartBody>
        <w:p w:rsidR="008832D9" w:rsidRDefault="008832D9" w:rsidP="008832D9">
          <w:pPr>
            <w:pStyle w:val="39304B91C33C4886B3C3A7A04C53EB4E"/>
          </w:pPr>
          <w:r w:rsidRPr="00702A32">
            <w:rPr>
              <w:rFonts w:cstheme="minorHAnsi"/>
              <w:sz w:val="21"/>
              <w:szCs w:val="21"/>
              <w:highlight w:val="lightGray"/>
            </w:rPr>
            <w:t>[à compléter]</w:t>
          </w:r>
        </w:p>
      </w:docPartBody>
    </w:docPart>
    <w:docPart>
      <w:docPartPr>
        <w:name w:val="E4A31DC8EF5F4E32A5A41745C9C8204D"/>
        <w:category>
          <w:name w:val="Général"/>
          <w:gallery w:val="placeholder"/>
        </w:category>
        <w:types>
          <w:type w:val="bbPlcHdr"/>
        </w:types>
        <w:behaviors>
          <w:behavior w:val="content"/>
        </w:behaviors>
        <w:guid w:val="{F733FAC3-F1A7-42C5-9B50-5470F14882CE}"/>
      </w:docPartPr>
      <w:docPartBody>
        <w:p w:rsidR="008832D9" w:rsidRDefault="008832D9" w:rsidP="008832D9">
          <w:pPr>
            <w:pStyle w:val="E4A31DC8EF5F4E32A5A41745C9C8204D"/>
          </w:pPr>
          <w:r w:rsidRPr="00D13AB0">
            <w:rPr>
              <w:rFonts w:cstheme="minorHAnsi"/>
              <w:sz w:val="21"/>
              <w:szCs w:val="21"/>
              <w:highlight w:val="lightGray"/>
            </w:rPr>
            <w:t>[à compléter]</w:t>
          </w:r>
        </w:p>
      </w:docPartBody>
    </w:docPart>
    <w:docPart>
      <w:docPartPr>
        <w:name w:val="98C3819EF9D343E9A1D1C1E3722D9D93"/>
        <w:category>
          <w:name w:val="Général"/>
          <w:gallery w:val="placeholder"/>
        </w:category>
        <w:types>
          <w:type w:val="bbPlcHdr"/>
        </w:types>
        <w:behaviors>
          <w:behavior w:val="content"/>
        </w:behaviors>
        <w:guid w:val="{8468F71E-49A5-4F4C-96F2-C3608A7C9C03}"/>
      </w:docPartPr>
      <w:docPartBody>
        <w:p w:rsidR="008832D9" w:rsidRDefault="008832D9" w:rsidP="008832D9">
          <w:pPr>
            <w:pStyle w:val="98C3819EF9D343E9A1D1C1E3722D9D93"/>
          </w:pPr>
          <w:r w:rsidRPr="00D13AB0">
            <w:rPr>
              <w:rFonts w:cstheme="minorHAnsi"/>
              <w:sz w:val="21"/>
              <w:szCs w:val="21"/>
              <w:highlight w:val="lightGray"/>
              <w:lang w:val="fr-FR"/>
            </w:rPr>
            <w:t>[à compléter]</w:t>
          </w:r>
        </w:p>
      </w:docPartBody>
    </w:docPart>
    <w:docPart>
      <w:docPartPr>
        <w:name w:val="235DDBFCF7194872832C5F2CD826CA69"/>
        <w:category>
          <w:name w:val="Général"/>
          <w:gallery w:val="placeholder"/>
        </w:category>
        <w:types>
          <w:type w:val="bbPlcHdr"/>
        </w:types>
        <w:behaviors>
          <w:behavior w:val="content"/>
        </w:behaviors>
        <w:guid w:val="{66496EE4-1779-4F79-963E-6890515F8E0E}"/>
      </w:docPartPr>
      <w:docPartBody>
        <w:p w:rsidR="008832D9" w:rsidRDefault="008832D9" w:rsidP="008832D9">
          <w:pPr>
            <w:pStyle w:val="235DDBFCF7194872832C5F2CD826CA69"/>
          </w:pPr>
          <w:r w:rsidRPr="006B1089">
            <w:rPr>
              <w:rFonts w:cstheme="minorHAnsi"/>
              <w:sz w:val="21"/>
              <w:szCs w:val="21"/>
              <w:highlight w:val="lightGray"/>
            </w:rPr>
            <w:t>[à compléter]</w:t>
          </w:r>
        </w:p>
      </w:docPartBody>
    </w:docPart>
    <w:docPart>
      <w:docPartPr>
        <w:name w:val="B1603A207D8944DB997A68C4F3180010"/>
        <w:category>
          <w:name w:val="Général"/>
          <w:gallery w:val="placeholder"/>
        </w:category>
        <w:types>
          <w:type w:val="bbPlcHdr"/>
        </w:types>
        <w:behaviors>
          <w:behavior w:val="content"/>
        </w:behaviors>
        <w:guid w:val="{D7ADB751-7677-4093-913E-DBBED4C51746}"/>
      </w:docPartPr>
      <w:docPartBody>
        <w:p w:rsidR="008832D9" w:rsidRDefault="008832D9" w:rsidP="008832D9">
          <w:pPr>
            <w:pStyle w:val="B1603A207D8944DB997A68C4F3180010"/>
          </w:pPr>
          <w:r w:rsidRPr="006B1089">
            <w:rPr>
              <w:rFonts w:cstheme="minorHAnsi"/>
              <w:sz w:val="21"/>
              <w:szCs w:val="21"/>
              <w:highlight w:val="lightGray"/>
            </w:rPr>
            <w:t>[à compléter]</w:t>
          </w:r>
        </w:p>
      </w:docPartBody>
    </w:docPart>
    <w:docPart>
      <w:docPartPr>
        <w:name w:val="CAFC838CE6844F3DBE220B16529E8184"/>
        <w:category>
          <w:name w:val="Général"/>
          <w:gallery w:val="placeholder"/>
        </w:category>
        <w:types>
          <w:type w:val="bbPlcHdr"/>
        </w:types>
        <w:behaviors>
          <w:behavior w:val="content"/>
        </w:behaviors>
        <w:guid w:val="{96CE21E0-92EB-4F3A-A39B-D0F6F310ADF4}"/>
      </w:docPartPr>
      <w:docPartBody>
        <w:p w:rsidR="008832D9" w:rsidRDefault="008832D9" w:rsidP="008832D9">
          <w:pPr>
            <w:pStyle w:val="CAFC838CE6844F3DBE220B16529E8184"/>
          </w:pPr>
          <w:r w:rsidRPr="00B67B31">
            <w:rPr>
              <w:rFonts w:cstheme="minorHAnsi"/>
              <w:sz w:val="21"/>
              <w:szCs w:val="21"/>
              <w:highlight w:val="lightGray"/>
            </w:rPr>
            <w:t>[à compléter]</w:t>
          </w:r>
        </w:p>
      </w:docPartBody>
    </w:docPart>
    <w:docPart>
      <w:docPartPr>
        <w:name w:val="F54DF3436003462B98BB29926E6C8CF0"/>
        <w:category>
          <w:name w:val="Général"/>
          <w:gallery w:val="placeholder"/>
        </w:category>
        <w:types>
          <w:type w:val="bbPlcHdr"/>
        </w:types>
        <w:behaviors>
          <w:behavior w:val="content"/>
        </w:behaviors>
        <w:guid w:val="{A4864509-CCDE-4DAB-9544-4630C52F5151}"/>
      </w:docPartPr>
      <w:docPartBody>
        <w:p w:rsidR="008832D9" w:rsidRDefault="008832D9" w:rsidP="008832D9">
          <w:pPr>
            <w:pStyle w:val="F54DF3436003462B98BB29926E6C8CF0"/>
          </w:pPr>
          <w:r w:rsidRPr="006B1089">
            <w:rPr>
              <w:rFonts w:cstheme="minorHAnsi"/>
              <w:sz w:val="21"/>
              <w:szCs w:val="21"/>
              <w:highlight w:val="lightGray"/>
            </w:rPr>
            <w:t>[à compléter]</w:t>
          </w:r>
        </w:p>
      </w:docPartBody>
    </w:docPart>
    <w:docPart>
      <w:docPartPr>
        <w:name w:val="85D4EEB61D074CC38545D1295AEA4C03"/>
        <w:category>
          <w:name w:val="Général"/>
          <w:gallery w:val="placeholder"/>
        </w:category>
        <w:types>
          <w:type w:val="bbPlcHdr"/>
        </w:types>
        <w:behaviors>
          <w:behavior w:val="content"/>
        </w:behaviors>
        <w:guid w:val="{AA8ADD8D-533E-4E21-A062-1397586D0DF6}"/>
      </w:docPartPr>
      <w:docPartBody>
        <w:p w:rsidR="008832D9" w:rsidRDefault="008832D9" w:rsidP="008832D9">
          <w:pPr>
            <w:pStyle w:val="85D4EEB61D074CC38545D1295AEA4C03"/>
          </w:pPr>
          <w:r w:rsidRPr="006B1089">
            <w:rPr>
              <w:rFonts w:cstheme="minorHAnsi"/>
              <w:sz w:val="21"/>
              <w:szCs w:val="21"/>
              <w:highlight w:val="lightGray"/>
            </w:rPr>
            <w:t>[à compléter]</w:t>
          </w:r>
        </w:p>
      </w:docPartBody>
    </w:docPart>
    <w:docPart>
      <w:docPartPr>
        <w:name w:val="E50238F6D8214636A80E3511ACBE642C"/>
        <w:category>
          <w:name w:val="Général"/>
          <w:gallery w:val="placeholder"/>
        </w:category>
        <w:types>
          <w:type w:val="bbPlcHdr"/>
        </w:types>
        <w:behaviors>
          <w:behavior w:val="content"/>
        </w:behaviors>
        <w:guid w:val="{14BF232D-D8D4-4583-98CA-154DF427C9EE}"/>
      </w:docPartPr>
      <w:docPartBody>
        <w:p w:rsidR="008832D9" w:rsidRDefault="008832D9" w:rsidP="008832D9">
          <w:pPr>
            <w:pStyle w:val="E50238F6D8214636A80E3511ACBE642C"/>
          </w:pPr>
          <w:r w:rsidRPr="006B1089">
            <w:rPr>
              <w:rFonts w:cstheme="minorHAnsi"/>
              <w:sz w:val="21"/>
              <w:szCs w:val="21"/>
              <w:highlight w:val="lightGray"/>
            </w:rPr>
            <w:t>[à compléter]</w:t>
          </w:r>
        </w:p>
      </w:docPartBody>
    </w:docPart>
    <w:docPart>
      <w:docPartPr>
        <w:name w:val="ED369B15769F4D1B96533AA6A5EB8613"/>
        <w:category>
          <w:name w:val="Général"/>
          <w:gallery w:val="placeholder"/>
        </w:category>
        <w:types>
          <w:type w:val="bbPlcHdr"/>
        </w:types>
        <w:behaviors>
          <w:behavior w:val="content"/>
        </w:behaviors>
        <w:guid w:val="{006493DF-503E-4AC2-8FFC-0B85CAF562D4}"/>
      </w:docPartPr>
      <w:docPartBody>
        <w:p w:rsidR="008832D9" w:rsidRDefault="008832D9" w:rsidP="008832D9">
          <w:pPr>
            <w:pStyle w:val="ED369B15769F4D1B96533AA6A5EB8613"/>
          </w:pPr>
          <w:r w:rsidRPr="006B1089">
            <w:rPr>
              <w:rFonts w:cstheme="minorHAnsi"/>
              <w:sz w:val="21"/>
              <w:szCs w:val="21"/>
              <w:highlight w:val="lightGray"/>
            </w:rPr>
            <w:t>[à compléter]</w:t>
          </w:r>
        </w:p>
      </w:docPartBody>
    </w:docPart>
    <w:docPart>
      <w:docPartPr>
        <w:name w:val="2D8C2B41C8C642AD9EC8A098CE33BE23"/>
        <w:category>
          <w:name w:val="Général"/>
          <w:gallery w:val="placeholder"/>
        </w:category>
        <w:types>
          <w:type w:val="bbPlcHdr"/>
        </w:types>
        <w:behaviors>
          <w:behavior w:val="content"/>
        </w:behaviors>
        <w:guid w:val="{EF9EFCEB-9D94-4B3A-B518-A65BAA9344A7}"/>
      </w:docPartPr>
      <w:docPartBody>
        <w:p w:rsidR="008832D9" w:rsidRDefault="008832D9" w:rsidP="008832D9">
          <w:pPr>
            <w:pStyle w:val="2D8C2B41C8C642AD9EC8A098CE33BE23"/>
          </w:pPr>
          <w:r w:rsidRPr="006B1089">
            <w:rPr>
              <w:rFonts w:cstheme="minorHAnsi"/>
              <w:sz w:val="21"/>
              <w:szCs w:val="21"/>
              <w:highlight w:val="lightGray"/>
            </w:rPr>
            <w:t>[à compléter]</w:t>
          </w:r>
        </w:p>
      </w:docPartBody>
    </w:docPart>
    <w:docPart>
      <w:docPartPr>
        <w:name w:val="E7F64D6971734C05BDB51D33393D9552"/>
        <w:category>
          <w:name w:val="Général"/>
          <w:gallery w:val="placeholder"/>
        </w:category>
        <w:types>
          <w:type w:val="bbPlcHdr"/>
        </w:types>
        <w:behaviors>
          <w:behavior w:val="content"/>
        </w:behaviors>
        <w:guid w:val="{1EDE7CF7-C409-494D-95E2-2551F7D12BBF}"/>
      </w:docPartPr>
      <w:docPartBody>
        <w:p w:rsidR="008832D9" w:rsidRDefault="008832D9" w:rsidP="008832D9">
          <w:pPr>
            <w:pStyle w:val="E7F64D6971734C05BDB51D33393D9552"/>
          </w:pPr>
          <w:r w:rsidRPr="006B1089">
            <w:rPr>
              <w:rFonts w:cstheme="minorHAnsi"/>
              <w:sz w:val="21"/>
              <w:szCs w:val="21"/>
              <w:highlight w:val="lightGray"/>
            </w:rPr>
            <w:t>[à compléter]</w:t>
          </w:r>
        </w:p>
      </w:docPartBody>
    </w:docPart>
    <w:docPart>
      <w:docPartPr>
        <w:name w:val="365B5496D6D845B8A46FE061B34A1E5A"/>
        <w:category>
          <w:name w:val="Général"/>
          <w:gallery w:val="placeholder"/>
        </w:category>
        <w:types>
          <w:type w:val="bbPlcHdr"/>
        </w:types>
        <w:behaviors>
          <w:behavior w:val="content"/>
        </w:behaviors>
        <w:guid w:val="{35F3F38D-CE7D-484D-8F2B-D15628E5D1E1}"/>
      </w:docPartPr>
      <w:docPartBody>
        <w:p w:rsidR="008832D9" w:rsidRDefault="008832D9" w:rsidP="008832D9">
          <w:pPr>
            <w:pStyle w:val="365B5496D6D845B8A46FE061B34A1E5A"/>
          </w:pPr>
          <w:r w:rsidRPr="006B1089">
            <w:rPr>
              <w:rFonts w:cstheme="minorHAnsi"/>
              <w:sz w:val="21"/>
              <w:szCs w:val="21"/>
              <w:highlight w:val="lightGray"/>
            </w:rPr>
            <w:t>[à compléter]</w:t>
          </w:r>
        </w:p>
      </w:docPartBody>
    </w:docPart>
    <w:docPart>
      <w:docPartPr>
        <w:name w:val="A8F711C033D047C28ED9E380FCCA74F0"/>
        <w:category>
          <w:name w:val="Général"/>
          <w:gallery w:val="placeholder"/>
        </w:category>
        <w:types>
          <w:type w:val="bbPlcHdr"/>
        </w:types>
        <w:behaviors>
          <w:behavior w:val="content"/>
        </w:behaviors>
        <w:guid w:val="{CED40FAD-AE11-4CE4-A248-7951005DDC2E}"/>
      </w:docPartPr>
      <w:docPartBody>
        <w:p w:rsidR="008832D9" w:rsidRDefault="008832D9" w:rsidP="008832D9">
          <w:pPr>
            <w:pStyle w:val="A8F711C033D047C28ED9E380FCCA74F0"/>
          </w:pPr>
          <w:r w:rsidRPr="006B1089">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542AE703EBA8474A87F458B7EFE61D9B"/>
        <w:category>
          <w:name w:val="Général"/>
          <w:gallery w:val="placeholder"/>
        </w:category>
        <w:types>
          <w:type w:val="bbPlcHdr"/>
        </w:types>
        <w:behaviors>
          <w:behavior w:val="content"/>
        </w:behaviors>
        <w:guid w:val="{938C730B-5DC4-4566-B695-F01C5FD024A8}"/>
      </w:docPartPr>
      <w:docPartBody>
        <w:p w:rsidR="009249DF" w:rsidRDefault="00C8650C" w:rsidP="00C8650C">
          <w:pPr>
            <w:pStyle w:val="542AE703EBA8474A87F458B7EFE61D9B"/>
          </w:pPr>
          <w:r w:rsidRPr="00183D8F">
            <w:rPr>
              <w:rFonts w:cstheme="minorHAnsi"/>
              <w:sz w:val="21"/>
              <w:szCs w:val="21"/>
              <w:highlight w:val="lightGray"/>
            </w:rPr>
            <w:t>[à compléter]</w:t>
          </w:r>
        </w:p>
      </w:docPartBody>
    </w:docPart>
    <w:docPart>
      <w:docPartPr>
        <w:name w:val="57AD89835DB14323BEC685CBF3EE51DF"/>
        <w:category>
          <w:name w:val="Général"/>
          <w:gallery w:val="placeholder"/>
        </w:category>
        <w:types>
          <w:type w:val="bbPlcHdr"/>
        </w:types>
        <w:behaviors>
          <w:behavior w:val="content"/>
        </w:behaviors>
        <w:guid w:val="{8EDFBAD6-50E9-40A6-B042-E2734886926C}"/>
      </w:docPartPr>
      <w:docPartBody>
        <w:p w:rsidR="009249DF" w:rsidRDefault="00C8650C" w:rsidP="00C8650C">
          <w:pPr>
            <w:pStyle w:val="57AD89835DB14323BEC685CBF3EE51DF"/>
          </w:pPr>
          <w:r w:rsidRPr="00183D8F">
            <w:rPr>
              <w:rFonts w:cstheme="minorHAnsi"/>
              <w:sz w:val="21"/>
              <w:szCs w:val="21"/>
              <w:highlight w:val="lightGray"/>
            </w:rPr>
            <w:t>[à compléter]</w:t>
          </w:r>
        </w:p>
      </w:docPartBody>
    </w:docPart>
    <w:docPart>
      <w:docPartPr>
        <w:name w:val="BD3FDA5992D0407F803ECDBA1CED5464"/>
        <w:category>
          <w:name w:val="Général"/>
          <w:gallery w:val="placeholder"/>
        </w:category>
        <w:types>
          <w:type w:val="bbPlcHdr"/>
        </w:types>
        <w:behaviors>
          <w:behavior w:val="content"/>
        </w:behaviors>
        <w:guid w:val="{434AB25B-1A55-4E02-99E7-CC2BA075BF78}"/>
      </w:docPartPr>
      <w:docPartBody>
        <w:p w:rsidR="009249DF" w:rsidRDefault="00C8650C" w:rsidP="00C8650C">
          <w:pPr>
            <w:pStyle w:val="BD3FDA5992D0407F803ECDBA1CED5464"/>
          </w:pPr>
          <w:r>
            <w:rPr>
              <w:rFonts w:cstheme="minorHAnsi"/>
              <w:sz w:val="21"/>
              <w:szCs w:val="21"/>
              <w:highlight w:val="lightGray"/>
            </w:rPr>
            <w:t>[à compléter]</w:t>
          </w:r>
        </w:p>
      </w:docPartBody>
    </w:docPart>
    <w:docPart>
      <w:docPartPr>
        <w:name w:val="8E238D3B64C9462698ED1F7A5DAFDD91"/>
        <w:category>
          <w:name w:val="Général"/>
          <w:gallery w:val="placeholder"/>
        </w:category>
        <w:types>
          <w:type w:val="bbPlcHdr"/>
        </w:types>
        <w:behaviors>
          <w:behavior w:val="content"/>
        </w:behaviors>
        <w:guid w:val="{FC5ED073-B5C2-4B6C-B170-F13B6279CE35}"/>
      </w:docPartPr>
      <w:docPartBody>
        <w:p w:rsidR="009249DF" w:rsidRDefault="00C8650C" w:rsidP="00C8650C">
          <w:pPr>
            <w:pStyle w:val="8E238D3B64C9462698ED1F7A5DAFDD91"/>
          </w:pPr>
          <w:r w:rsidRPr="00DF5A87">
            <w:rPr>
              <w:rFonts w:cstheme="minorHAnsi"/>
              <w:sz w:val="21"/>
              <w:szCs w:val="21"/>
              <w:highlight w:val="lightGray"/>
            </w:rPr>
            <w:t>[à compléter]</w:t>
          </w:r>
        </w:p>
      </w:docPartBody>
    </w:docPart>
    <w:docPart>
      <w:docPartPr>
        <w:name w:val="4FA65F77F9BF420D85A1A6511854341D"/>
        <w:category>
          <w:name w:val="Général"/>
          <w:gallery w:val="placeholder"/>
        </w:category>
        <w:types>
          <w:type w:val="bbPlcHdr"/>
        </w:types>
        <w:behaviors>
          <w:behavior w:val="content"/>
        </w:behaviors>
        <w:guid w:val="{570F018A-E725-4A55-9124-F5AD5EECF3C7}"/>
      </w:docPartPr>
      <w:docPartBody>
        <w:p w:rsidR="009249DF" w:rsidRDefault="00C8650C" w:rsidP="00C8650C">
          <w:pPr>
            <w:pStyle w:val="4FA65F77F9BF420D85A1A6511854341D"/>
          </w:pPr>
          <w:r w:rsidRPr="00DF5A87">
            <w:rPr>
              <w:rFonts w:cstheme="minorHAnsi"/>
              <w:sz w:val="21"/>
              <w:szCs w:val="21"/>
              <w:highlight w:val="lightGray"/>
            </w:rPr>
            <w:t>[à compléter]</w:t>
          </w:r>
        </w:p>
      </w:docPartBody>
    </w:docPart>
    <w:docPart>
      <w:docPartPr>
        <w:name w:val="D5AB89FE695D49A19BB3CE9EC9F83D60"/>
        <w:category>
          <w:name w:val="Général"/>
          <w:gallery w:val="placeholder"/>
        </w:category>
        <w:types>
          <w:type w:val="bbPlcHdr"/>
        </w:types>
        <w:behaviors>
          <w:behavior w:val="content"/>
        </w:behaviors>
        <w:guid w:val="{BE357F25-C2B9-441B-9E9C-22961CE43B7A}"/>
      </w:docPartPr>
      <w:docPartBody>
        <w:p w:rsidR="009249DF" w:rsidRDefault="00C8650C" w:rsidP="00C8650C">
          <w:pPr>
            <w:pStyle w:val="D5AB89FE695D49A19BB3CE9EC9F83D60"/>
          </w:pPr>
          <w:r w:rsidRPr="00DF5A87">
            <w:rPr>
              <w:rFonts w:cstheme="minorHAnsi"/>
              <w:sz w:val="21"/>
              <w:szCs w:val="21"/>
              <w:highlight w:val="lightGray"/>
            </w:rPr>
            <w:t>[à compléter]</w:t>
          </w:r>
        </w:p>
      </w:docPartBody>
    </w:docPart>
    <w:docPart>
      <w:docPartPr>
        <w:name w:val="2E04F596505141FFB55A61F7A568E39B"/>
        <w:category>
          <w:name w:val="Général"/>
          <w:gallery w:val="placeholder"/>
        </w:category>
        <w:types>
          <w:type w:val="bbPlcHdr"/>
        </w:types>
        <w:behaviors>
          <w:behavior w:val="content"/>
        </w:behaviors>
        <w:guid w:val="{6311238C-EEEA-40A1-A994-4FE2F5F0B5DC}"/>
      </w:docPartPr>
      <w:docPartBody>
        <w:p w:rsidR="009249DF" w:rsidRDefault="00C8650C" w:rsidP="00C8650C">
          <w:pPr>
            <w:pStyle w:val="2E04F596505141FFB55A61F7A568E39B"/>
          </w:pPr>
          <w:r>
            <w:rPr>
              <w:rFonts w:cstheme="minorHAnsi"/>
              <w:sz w:val="21"/>
              <w:szCs w:val="21"/>
              <w:highlight w:val="lightGray"/>
            </w:rPr>
            <w:t>[à compléter]</w:t>
          </w:r>
        </w:p>
      </w:docPartBody>
    </w:docPart>
    <w:docPart>
      <w:docPartPr>
        <w:name w:val="51876D8C42D64F5EBB5E631516328158"/>
        <w:category>
          <w:name w:val="Général"/>
          <w:gallery w:val="placeholder"/>
        </w:category>
        <w:types>
          <w:type w:val="bbPlcHdr"/>
        </w:types>
        <w:behaviors>
          <w:behavior w:val="content"/>
        </w:behaviors>
        <w:guid w:val="{5D5922E2-C977-40FA-8307-4DF632A8E37C}"/>
      </w:docPartPr>
      <w:docPartBody>
        <w:p w:rsidR="009249DF" w:rsidRDefault="00C8650C" w:rsidP="00C8650C">
          <w:pPr>
            <w:pStyle w:val="51876D8C42D64F5EBB5E631516328158"/>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E9E23047016A46B386C33995F418E97C"/>
        <w:category>
          <w:name w:val="Général"/>
          <w:gallery w:val="placeholder"/>
        </w:category>
        <w:types>
          <w:type w:val="bbPlcHdr"/>
        </w:types>
        <w:behaviors>
          <w:behavior w:val="content"/>
        </w:behaviors>
        <w:guid w:val="{44251B70-AA8D-470A-B3BD-842CE462E068}"/>
      </w:docPartPr>
      <w:docPartBody>
        <w:p w:rsidR="009249DF" w:rsidRDefault="00C8650C" w:rsidP="00C8650C">
          <w:pPr>
            <w:pStyle w:val="E9E23047016A46B386C33995F418E97C"/>
          </w:pPr>
          <w:r w:rsidRPr="00183D8F">
            <w:rPr>
              <w:rFonts w:cstheme="minorHAnsi"/>
              <w:sz w:val="21"/>
              <w:szCs w:val="21"/>
              <w:highlight w:val="lightGray"/>
            </w:rPr>
            <w:t>[à compléter]</w:t>
          </w:r>
        </w:p>
      </w:docPartBody>
    </w:docPart>
    <w:docPart>
      <w:docPartPr>
        <w:name w:val="103D487D3CA34ABD835F6A4DC96155AF"/>
        <w:category>
          <w:name w:val="Général"/>
          <w:gallery w:val="placeholder"/>
        </w:category>
        <w:types>
          <w:type w:val="bbPlcHdr"/>
        </w:types>
        <w:behaviors>
          <w:behavior w:val="content"/>
        </w:behaviors>
        <w:guid w:val="{AD10EE04-79CA-4DDB-81B2-77D0C3D1A147}"/>
      </w:docPartPr>
      <w:docPartBody>
        <w:p w:rsidR="009249DF" w:rsidRDefault="00C8650C" w:rsidP="00C8650C">
          <w:pPr>
            <w:pStyle w:val="103D487D3CA34ABD835F6A4DC96155AF"/>
          </w:pPr>
          <w:r w:rsidRPr="007C3065">
            <w:rPr>
              <w:rFonts w:cstheme="minorHAnsi"/>
              <w:sz w:val="21"/>
              <w:szCs w:val="21"/>
              <w:highlight w:val="lightGray"/>
            </w:rPr>
            <w:t>[à compléter]</w:t>
          </w:r>
        </w:p>
      </w:docPartBody>
    </w:docPart>
    <w:docPart>
      <w:docPartPr>
        <w:name w:val="F70788A8F9D14F169F0532D9925E4DF2"/>
        <w:category>
          <w:name w:val="Général"/>
          <w:gallery w:val="placeholder"/>
        </w:category>
        <w:types>
          <w:type w:val="bbPlcHdr"/>
        </w:types>
        <w:behaviors>
          <w:behavior w:val="content"/>
        </w:behaviors>
        <w:guid w:val="{9C9E95C6-1A3B-4DF8-8931-D5EFBCFF9F70}"/>
      </w:docPartPr>
      <w:docPartBody>
        <w:p w:rsidR="009249DF" w:rsidRDefault="00C8650C" w:rsidP="00C8650C">
          <w:pPr>
            <w:pStyle w:val="F70788A8F9D14F169F0532D9925E4DF2"/>
          </w:pPr>
          <w:r w:rsidRPr="007C3065">
            <w:rPr>
              <w:rFonts w:cstheme="minorHAnsi"/>
              <w:sz w:val="21"/>
              <w:szCs w:val="21"/>
              <w:highlight w:val="lightGray"/>
            </w:rPr>
            <w:t>[à compléter]</w:t>
          </w:r>
        </w:p>
      </w:docPartBody>
    </w:docPart>
    <w:docPart>
      <w:docPartPr>
        <w:name w:val="392073CBD2DB4FA8889B906318DBFCE2"/>
        <w:category>
          <w:name w:val="Général"/>
          <w:gallery w:val="placeholder"/>
        </w:category>
        <w:types>
          <w:type w:val="bbPlcHdr"/>
        </w:types>
        <w:behaviors>
          <w:behavior w:val="content"/>
        </w:behaviors>
        <w:guid w:val="{924D88F4-25E7-4717-B450-96F6AAAF8D9D}"/>
      </w:docPartPr>
      <w:docPartBody>
        <w:p w:rsidR="009249DF" w:rsidRDefault="00C8650C" w:rsidP="00C8650C">
          <w:pPr>
            <w:pStyle w:val="392073CBD2DB4FA8889B906318DBFCE2"/>
          </w:pPr>
          <w:r w:rsidRPr="007C3065">
            <w:rPr>
              <w:rFonts w:cstheme="minorHAnsi"/>
              <w:sz w:val="21"/>
              <w:szCs w:val="21"/>
              <w:highlight w:val="lightGray"/>
            </w:rPr>
            <w:t>[à compléter]</w:t>
          </w:r>
        </w:p>
      </w:docPartBody>
    </w:docPart>
    <w:docPart>
      <w:docPartPr>
        <w:name w:val="6FDAA315AB9F4A54A7682C5F3844FA3E"/>
        <w:category>
          <w:name w:val="Général"/>
          <w:gallery w:val="placeholder"/>
        </w:category>
        <w:types>
          <w:type w:val="bbPlcHdr"/>
        </w:types>
        <w:behaviors>
          <w:behavior w:val="content"/>
        </w:behaviors>
        <w:guid w:val="{9D9FF62F-0013-442E-BA7B-1898A89E2B72}"/>
      </w:docPartPr>
      <w:docPartBody>
        <w:p w:rsidR="009249DF" w:rsidRDefault="00C8650C" w:rsidP="00C8650C">
          <w:pPr>
            <w:pStyle w:val="6FDAA315AB9F4A54A7682C5F3844FA3E"/>
          </w:pPr>
          <w:r w:rsidRPr="00183D8F">
            <w:rPr>
              <w:rFonts w:cstheme="minorHAnsi"/>
              <w:sz w:val="21"/>
              <w:szCs w:val="21"/>
              <w:highlight w:val="lightGray"/>
            </w:rPr>
            <w:t>[à compléter]</w:t>
          </w:r>
        </w:p>
      </w:docPartBody>
    </w:docPart>
    <w:docPart>
      <w:docPartPr>
        <w:name w:val="66688EB3DE7D4FE296715AF4D7A41AD1"/>
        <w:category>
          <w:name w:val="Général"/>
          <w:gallery w:val="placeholder"/>
        </w:category>
        <w:types>
          <w:type w:val="bbPlcHdr"/>
        </w:types>
        <w:behaviors>
          <w:behavior w:val="content"/>
        </w:behaviors>
        <w:guid w:val="{EA07B651-5FB6-439B-9B23-FE3AD69FDB3D}"/>
      </w:docPartPr>
      <w:docPartBody>
        <w:p w:rsidR="009249DF" w:rsidRDefault="00C8650C" w:rsidP="00C8650C">
          <w:pPr>
            <w:pStyle w:val="66688EB3DE7D4FE296715AF4D7A41AD1"/>
          </w:pPr>
          <w:r w:rsidRPr="007C3065">
            <w:rPr>
              <w:rFonts w:cstheme="minorHAnsi"/>
              <w:sz w:val="21"/>
              <w:szCs w:val="21"/>
              <w:highlight w:val="lightGray"/>
            </w:rPr>
            <w:t>[à compléter]</w:t>
          </w:r>
        </w:p>
      </w:docPartBody>
    </w:docPart>
    <w:docPart>
      <w:docPartPr>
        <w:name w:val="A11A5269821345ADA88109576257370E"/>
        <w:category>
          <w:name w:val="Général"/>
          <w:gallery w:val="placeholder"/>
        </w:category>
        <w:types>
          <w:type w:val="bbPlcHdr"/>
        </w:types>
        <w:behaviors>
          <w:behavior w:val="content"/>
        </w:behaviors>
        <w:guid w:val="{6785F015-1F76-4FDA-A109-A6178DC4D7A3}"/>
      </w:docPartPr>
      <w:docPartBody>
        <w:p w:rsidR="009249DF" w:rsidRDefault="00C8650C" w:rsidP="00C8650C">
          <w:pPr>
            <w:pStyle w:val="A11A5269821345ADA88109576257370E"/>
          </w:pPr>
          <w:r w:rsidRPr="007C3065">
            <w:rPr>
              <w:rFonts w:cstheme="minorHAnsi"/>
              <w:sz w:val="21"/>
              <w:szCs w:val="21"/>
              <w:highlight w:val="lightGray"/>
            </w:rPr>
            <w:t>[à compléter]</w:t>
          </w:r>
        </w:p>
      </w:docPartBody>
    </w:docPart>
    <w:docPart>
      <w:docPartPr>
        <w:name w:val="BFC8CC58C25F45D49BA408C07367A188"/>
        <w:category>
          <w:name w:val="Général"/>
          <w:gallery w:val="placeholder"/>
        </w:category>
        <w:types>
          <w:type w:val="bbPlcHdr"/>
        </w:types>
        <w:behaviors>
          <w:behavior w:val="content"/>
        </w:behaviors>
        <w:guid w:val="{7182FF30-0CC5-46F7-AD01-3DC1E59E9654}"/>
      </w:docPartPr>
      <w:docPartBody>
        <w:p w:rsidR="009249DF" w:rsidRDefault="00C8650C" w:rsidP="00C8650C">
          <w:pPr>
            <w:pStyle w:val="BFC8CC58C25F45D49BA408C07367A188"/>
          </w:pPr>
          <w:r w:rsidRPr="007C3065">
            <w:rPr>
              <w:rFonts w:cstheme="minorHAnsi"/>
              <w:sz w:val="21"/>
              <w:szCs w:val="21"/>
              <w:highlight w:val="lightGray"/>
            </w:rPr>
            <w:t>[à compléter]</w:t>
          </w:r>
        </w:p>
      </w:docPartBody>
    </w:docPart>
    <w:docPart>
      <w:docPartPr>
        <w:name w:val="F9F7BA7FF8AF4990B65F211C29FFF777"/>
        <w:category>
          <w:name w:val="Général"/>
          <w:gallery w:val="placeholder"/>
        </w:category>
        <w:types>
          <w:type w:val="bbPlcHdr"/>
        </w:types>
        <w:behaviors>
          <w:behavior w:val="content"/>
        </w:behaviors>
        <w:guid w:val="{033324A7-4ACC-46C5-9F4B-9F4322097D41}"/>
      </w:docPartPr>
      <w:docPartBody>
        <w:p w:rsidR="009249DF" w:rsidRDefault="00C8650C" w:rsidP="00C8650C">
          <w:pPr>
            <w:pStyle w:val="F9F7BA7FF8AF4990B65F211C29FFF777"/>
          </w:pPr>
          <w:r w:rsidRPr="007C3065">
            <w:rPr>
              <w:rFonts w:cstheme="minorHAnsi"/>
              <w:sz w:val="21"/>
              <w:szCs w:val="21"/>
              <w:highlight w:val="lightGray"/>
            </w:rPr>
            <w:t>[à compléter]</w:t>
          </w:r>
        </w:p>
      </w:docPartBody>
    </w:docPart>
    <w:docPart>
      <w:docPartPr>
        <w:name w:val="8B0F038B90A94AF9932C618D3E9BA946"/>
        <w:category>
          <w:name w:val="Général"/>
          <w:gallery w:val="placeholder"/>
        </w:category>
        <w:types>
          <w:type w:val="bbPlcHdr"/>
        </w:types>
        <w:behaviors>
          <w:behavior w:val="content"/>
        </w:behaviors>
        <w:guid w:val="{335F33BC-9A05-463E-B98D-032F1BECF915}"/>
      </w:docPartPr>
      <w:docPartBody>
        <w:p w:rsidR="009249DF" w:rsidRDefault="00C8650C" w:rsidP="00C8650C">
          <w:pPr>
            <w:pStyle w:val="8B0F038B90A94AF9932C618D3E9BA946"/>
          </w:pPr>
          <w:r w:rsidRPr="00183D8F">
            <w:rPr>
              <w:rFonts w:cstheme="minorHAnsi"/>
              <w:sz w:val="21"/>
              <w:szCs w:val="21"/>
              <w:highlight w:val="lightGray"/>
            </w:rPr>
            <w:t>[à compléter]</w:t>
          </w:r>
        </w:p>
      </w:docPartBody>
    </w:docPart>
    <w:docPart>
      <w:docPartPr>
        <w:name w:val="1E107CCA05BA489EB15134C72B4C15AC"/>
        <w:category>
          <w:name w:val="Général"/>
          <w:gallery w:val="placeholder"/>
        </w:category>
        <w:types>
          <w:type w:val="bbPlcHdr"/>
        </w:types>
        <w:behaviors>
          <w:behavior w:val="content"/>
        </w:behaviors>
        <w:guid w:val="{8C189B28-8A7A-4ABA-BDFB-C20A77FEFBE6}"/>
      </w:docPartPr>
      <w:docPartBody>
        <w:p w:rsidR="00684E05" w:rsidRDefault="007559E4" w:rsidP="007559E4">
          <w:pPr>
            <w:pStyle w:val="1E107CCA05BA489EB15134C72B4C15AC"/>
          </w:pPr>
          <w:r w:rsidRPr="00F45F6A">
            <w:rPr>
              <w:rFonts w:cstheme="minorHAnsi"/>
              <w:sz w:val="21"/>
              <w:szCs w:val="21"/>
              <w:highlight w:val="lightGray"/>
            </w:rPr>
            <w:t>[à compléter]</w:t>
          </w:r>
        </w:p>
      </w:docPartBody>
    </w:docPart>
    <w:docPart>
      <w:docPartPr>
        <w:name w:val="CD2296BED83C458A9C7BF7C04FB9DFF9"/>
        <w:category>
          <w:name w:val="Général"/>
          <w:gallery w:val="placeholder"/>
        </w:category>
        <w:types>
          <w:type w:val="bbPlcHdr"/>
        </w:types>
        <w:behaviors>
          <w:behavior w:val="content"/>
        </w:behaviors>
        <w:guid w:val="{B79F355F-33A1-4715-B7DB-EDBBC1B005D9}"/>
      </w:docPartPr>
      <w:docPartBody>
        <w:p w:rsidR="00684E05" w:rsidRDefault="007559E4" w:rsidP="007559E4">
          <w:pPr>
            <w:pStyle w:val="CD2296BED83C458A9C7BF7C04FB9DFF9"/>
          </w:pPr>
          <w:r w:rsidRPr="00F45F6A">
            <w:rPr>
              <w:rFonts w:cstheme="minorHAnsi"/>
              <w:sz w:val="21"/>
              <w:szCs w:val="21"/>
              <w:highlight w:val="lightGray"/>
            </w:rPr>
            <w:t>[à compléter]</w:t>
          </w:r>
        </w:p>
      </w:docPartBody>
    </w:docPart>
    <w:docPart>
      <w:docPartPr>
        <w:name w:val="5FDB39513BEE438B967CD65C545859F9"/>
        <w:category>
          <w:name w:val="Général"/>
          <w:gallery w:val="placeholder"/>
        </w:category>
        <w:types>
          <w:type w:val="bbPlcHdr"/>
        </w:types>
        <w:behaviors>
          <w:behavior w:val="content"/>
        </w:behaviors>
        <w:guid w:val="{1D0555AF-1027-442F-84AB-3EFFD56E9DFE}"/>
      </w:docPartPr>
      <w:docPartBody>
        <w:p w:rsidR="00F11C96" w:rsidRDefault="00684E05" w:rsidP="00684E05">
          <w:pPr>
            <w:pStyle w:val="5FDB39513BEE438B967CD65C545859F9"/>
          </w:pPr>
          <w:r w:rsidRPr="00671565">
            <w:rPr>
              <w:rStyle w:val="Textedelespacerserv"/>
            </w:rPr>
            <w:t>Choisissez un élément.</w:t>
          </w:r>
        </w:p>
      </w:docPartBody>
    </w:docPart>
    <w:docPart>
      <w:docPartPr>
        <w:name w:val="6AFDBBE429CC4258B71858BF6DAA17EE"/>
        <w:category>
          <w:name w:val="Général"/>
          <w:gallery w:val="placeholder"/>
        </w:category>
        <w:types>
          <w:type w:val="bbPlcHdr"/>
        </w:types>
        <w:behaviors>
          <w:behavior w:val="content"/>
        </w:behaviors>
        <w:guid w:val="{1A75EAF9-3F05-48E5-945A-2998904EB2AC}"/>
      </w:docPartPr>
      <w:docPartBody>
        <w:p w:rsidR="00F11C96" w:rsidRDefault="00684E05" w:rsidP="00684E05">
          <w:pPr>
            <w:pStyle w:val="6AFDBBE429CC4258B71858BF6DAA17EE"/>
          </w:pPr>
          <w:r w:rsidRPr="0067156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10009D"/>
    <w:rsid w:val="00122A95"/>
    <w:rsid w:val="001948F3"/>
    <w:rsid w:val="001953DB"/>
    <w:rsid w:val="001A6726"/>
    <w:rsid w:val="001B5DFE"/>
    <w:rsid w:val="001E392B"/>
    <w:rsid w:val="001E7526"/>
    <w:rsid w:val="001F7285"/>
    <w:rsid w:val="00215455"/>
    <w:rsid w:val="0023239E"/>
    <w:rsid w:val="00233ED1"/>
    <w:rsid w:val="002422A3"/>
    <w:rsid w:val="00250020"/>
    <w:rsid w:val="00251ECE"/>
    <w:rsid w:val="002842B8"/>
    <w:rsid w:val="002D712B"/>
    <w:rsid w:val="002F6051"/>
    <w:rsid w:val="00314802"/>
    <w:rsid w:val="00320E9F"/>
    <w:rsid w:val="0034466E"/>
    <w:rsid w:val="00376D38"/>
    <w:rsid w:val="00377502"/>
    <w:rsid w:val="003A4941"/>
    <w:rsid w:val="003C720E"/>
    <w:rsid w:val="0040034D"/>
    <w:rsid w:val="00431CD9"/>
    <w:rsid w:val="00491A4F"/>
    <w:rsid w:val="004A1D19"/>
    <w:rsid w:val="004C06CD"/>
    <w:rsid w:val="004D1692"/>
    <w:rsid w:val="00513F66"/>
    <w:rsid w:val="0052572B"/>
    <w:rsid w:val="0057238B"/>
    <w:rsid w:val="00586368"/>
    <w:rsid w:val="00590E3A"/>
    <w:rsid w:val="00596A4D"/>
    <w:rsid w:val="005B65BB"/>
    <w:rsid w:val="005C11D3"/>
    <w:rsid w:val="005C51D6"/>
    <w:rsid w:val="0060176D"/>
    <w:rsid w:val="00611C4E"/>
    <w:rsid w:val="00634C00"/>
    <w:rsid w:val="006811ED"/>
    <w:rsid w:val="00684E05"/>
    <w:rsid w:val="006868F0"/>
    <w:rsid w:val="00697839"/>
    <w:rsid w:val="006A7112"/>
    <w:rsid w:val="006C63A8"/>
    <w:rsid w:val="006D3307"/>
    <w:rsid w:val="006D48D6"/>
    <w:rsid w:val="006F2366"/>
    <w:rsid w:val="00722156"/>
    <w:rsid w:val="00744E5B"/>
    <w:rsid w:val="007559E4"/>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249DF"/>
    <w:rsid w:val="00930D07"/>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D23F4"/>
    <w:rsid w:val="00B30FD7"/>
    <w:rsid w:val="00B31D7F"/>
    <w:rsid w:val="00B47589"/>
    <w:rsid w:val="00B53206"/>
    <w:rsid w:val="00B70092"/>
    <w:rsid w:val="00B735A2"/>
    <w:rsid w:val="00BB3139"/>
    <w:rsid w:val="00BD47D5"/>
    <w:rsid w:val="00BF7299"/>
    <w:rsid w:val="00C4138D"/>
    <w:rsid w:val="00C56E1D"/>
    <w:rsid w:val="00C739AA"/>
    <w:rsid w:val="00C8650C"/>
    <w:rsid w:val="00CB2A3D"/>
    <w:rsid w:val="00CC04AD"/>
    <w:rsid w:val="00CD355E"/>
    <w:rsid w:val="00CF5E4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3194"/>
    <w:rsid w:val="00ED6951"/>
    <w:rsid w:val="00EE41D3"/>
    <w:rsid w:val="00EF7D82"/>
    <w:rsid w:val="00F11C96"/>
    <w:rsid w:val="00F35513"/>
    <w:rsid w:val="00F5053A"/>
    <w:rsid w:val="00F723F8"/>
    <w:rsid w:val="00F95A2C"/>
    <w:rsid w:val="00FA1E9E"/>
    <w:rsid w:val="00FA2C4C"/>
    <w:rsid w:val="00FA4A03"/>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84E05"/>
    <w:rPr>
      <w:color w:val="808080"/>
    </w:rPr>
  </w:style>
  <w:style w:type="paragraph" w:customStyle="1" w:styleId="1ACB54EF45C348C488262B84DDAA11B61">
    <w:name w:val="1ACB54EF45C348C488262B84DDAA11B61"/>
    <w:rsid w:val="006811ED"/>
    <w:rPr>
      <w:rFonts w:eastAsiaTheme="minorHAnsi"/>
      <w:lang w:eastAsia="en-US"/>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74508B077874F77A48D401C589B1FCE">
    <w:name w:val="A74508B077874F77A48D401C589B1FCE"/>
    <w:rsid w:val="009C2CEA"/>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04B64A90AD154D00A5F50643A02590AB">
    <w:name w:val="04B64A90AD154D00A5F50643A02590AB"/>
    <w:rsid w:val="008832D9"/>
    <w:rPr>
      <w:kern w:val="2"/>
      <w:lang w:val="fr-BE" w:eastAsia="fr-BE"/>
      <w14:ligatures w14:val="standardContextual"/>
    </w:rPr>
  </w:style>
  <w:style w:type="paragraph" w:customStyle="1" w:styleId="74F973DC27114378A55168AF5630DF29">
    <w:name w:val="74F973DC27114378A55168AF5630DF29"/>
    <w:rsid w:val="008832D9"/>
    <w:rPr>
      <w:kern w:val="2"/>
      <w:lang w:val="fr-BE" w:eastAsia="fr-BE"/>
      <w14:ligatures w14:val="standardContextual"/>
    </w:rPr>
  </w:style>
  <w:style w:type="paragraph" w:customStyle="1" w:styleId="908A4D895D424CACA638F330863F4F97">
    <w:name w:val="908A4D895D424CACA638F330863F4F97"/>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7C70B310B1B44798E57521B375BE7E4">
    <w:name w:val="87C70B310B1B44798E57521B375BE7E4"/>
    <w:rsid w:val="008832D9"/>
    <w:rPr>
      <w:kern w:val="2"/>
      <w:lang w:val="fr-BE" w:eastAsia="fr-BE"/>
      <w14:ligatures w14:val="standardContextual"/>
    </w:rPr>
  </w:style>
  <w:style w:type="paragraph" w:customStyle="1" w:styleId="07F3298FB869488DA514718AE462EDE3">
    <w:name w:val="07F3298FB869488DA514718AE462EDE3"/>
    <w:rsid w:val="008832D9"/>
    <w:rPr>
      <w:kern w:val="2"/>
      <w:lang w:val="fr-BE" w:eastAsia="fr-BE"/>
      <w14:ligatures w14:val="standardContextual"/>
    </w:rPr>
  </w:style>
  <w:style w:type="paragraph" w:customStyle="1" w:styleId="E007A8E47605457D90078D4C016E75F3">
    <w:name w:val="E007A8E47605457D90078D4C016E75F3"/>
    <w:rsid w:val="008832D9"/>
    <w:rPr>
      <w:kern w:val="2"/>
      <w:lang w:val="fr-BE" w:eastAsia="fr-BE"/>
      <w14:ligatures w14:val="standardContextual"/>
    </w:rPr>
  </w:style>
  <w:style w:type="paragraph" w:customStyle="1" w:styleId="42D16F932F154FE49599D4092124861F">
    <w:name w:val="42D16F932F154FE49599D4092124861F"/>
    <w:rsid w:val="008832D9"/>
    <w:rPr>
      <w:kern w:val="2"/>
      <w:lang w:val="fr-BE" w:eastAsia="fr-BE"/>
      <w14:ligatures w14:val="standardContextual"/>
    </w:rPr>
  </w:style>
  <w:style w:type="paragraph" w:customStyle="1" w:styleId="59BFB680AB0B44589FE39EC433BC7CA6">
    <w:name w:val="59BFB680AB0B44589FE39EC433BC7CA6"/>
    <w:rsid w:val="008832D9"/>
    <w:rPr>
      <w:kern w:val="2"/>
      <w:lang w:val="fr-BE" w:eastAsia="fr-BE"/>
      <w14:ligatures w14:val="standardContextual"/>
    </w:rPr>
  </w:style>
  <w:style w:type="paragraph" w:customStyle="1" w:styleId="F5FE4FD7749D46C28FD4B1F74925B34A">
    <w:name w:val="F5FE4FD7749D46C28FD4B1F74925B34A"/>
    <w:rsid w:val="008832D9"/>
    <w:rPr>
      <w:kern w:val="2"/>
      <w:lang w:val="fr-BE" w:eastAsia="fr-BE"/>
      <w14:ligatures w14:val="standardContextual"/>
    </w:rPr>
  </w:style>
  <w:style w:type="paragraph" w:customStyle="1" w:styleId="D61595B0C0524070952A90F4C2DDFE6D">
    <w:name w:val="D61595B0C0524070952A90F4C2DDFE6D"/>
    <w:rsid w:val="008832D9"/>
    <w:rPr>
      <w:kern w:val="2"/>
      <w:lang w:val="fr-BE" w:eastAsia="fr-BE"/>
      <w14:ligatures w14:val="standardContextual"/>
    </w:rPr>
  </w:style>
  <w:style w:type="paragraph" w:customStyle="1" w:styleId="F9DE99480B104115BF6A8CA483B11189">
    <w:name w:val="F9DE99480B104115BF6A8CA483B11189"/>
    <w:rsid w:val="008832D9"/>
    <w:rPr>
      <w:kern w:val="2"/>
      <w:lang w:val="fr-BE" w:eastAsia="fr-BE"/>
      <w14:ligatures w14:val="standardContextual"/>
    </w:rPr>
  </w:style>
  <w:style w:type="paragraph" w:customStyle="1" w:styleId="236164230996455EB94167B8683469B2">
    <w:name w:val="236164230996455EB94167B8683469B2"/>
    <w:rsid w:val="008832D9"/>
    <w:rPr>
      <w:kern w:val="2"/>
      <w:lang w:val="fr-BE" w:eastAsia="fr-BE"/>
      <w14:ligatures w14:val="standardContextual"/>
    </w:rPr>
  </w:style>
  <w:style w:type="paragraph" w:customStyle="1" w:styleId="79076354C8A94FAD97116AD2C105B682">
    <w:name w:val="79076354C8A94FAD97116AD2C105B682"/>
    <w:rsid w:val="008832D9"/>
    <w:rPr>
      <w:kern w:val="2"/>
      <w:lang w:val="fr-BE" w:eastAsia="fr-BE"/>
      <w14:ligatures w14:val="standardContextual"/>
    </w:rPr>
  </w:style>
  <w:style w:type="paragraph" w:customStyle="1" w:styleId="EC7A8F7850104A518BC9F3502DFA7E9E">
    <w:name w:val="EC7A8F7850104A518BC9F3502DFA7E9E"/>
    <w:rsid w:val="008832D9"/>
    <w:rPr>
      <w:kern w:val="2"/>
      <w:lang w:val="fr-BE" w:eastAsia="fr-BE"/>
      <w14:ligatures w14:val="standardContextual"/>
    </w:rPr>
  </w:style>
  <w:style w:type="paragraph" w:customStyle="1" w:styleId="968EB7F3267346C7AB298FFB6BFC8104">
    <w:name w:val="968EB7F3267346C7AB298FFB6BFC8104"/>
    <w:rsid w:val="008832D9"/>
    <w:rPr>
      <w:kern w:val="2"/>
      <w:lang w:val="fr-BE" w:eastAsia="fr-BE"/>
      <w14:ligatures w14:val="standardContextual"/>
    </w:rPr>
  </w:style>
  <w:style w:type="paragraph" w:customStyle="1" w:styleId="F637DD71C88946018A13FFAA5575700C">
    <w:name w:val="F637DD71C88946018A13FFAA5575700C"/>
    <w:rsid w:val="008832D9"/>
    <w:rPr>
      <w:kern w:val="2"/>
      <w:lang w:val="fr-BE" w:eastAsia="fr-BE"/>
      <w14:ligatures w14:val="standardContextual"/>
    </w:rPr>
  </w:style>
  <w:style w:type="paragraph" w:customStyle="1" w:styleId="F47F9E2CC1F742F289A09807AAE02FBF">
    <w:name w:val="F47F9E2CC1F742F289A09807AAE02FBF"/>
    <w:rsid w:val="008832D9"/>
    <w:rPr>
      <w:kern w:val="2"/>
      <w:lang w:val="fr-BE" w:eastAsia="fr-BE"/>
      <w14:ligatures w14:val="standardContextual"/>
    </w:rPr>
  </w:style>
  <w:style w:type="paragraph" w:customStyle="1" w:styleId="8AF42EF5C6504B75A0175AE5375D2D80">
    <w:name w:val="8AF42EF5C6504B75A0175AE5375D2D80"/>
    <w:rsid w:val="008832D9"/>
    <w:rPr>
      <w:kern w:val="2"/>
      <w:lang w:val="fr-BE" w:eastAsia="fr-BE"/>
      <w14:ligatures w14:val="standardContextual"/>
    </w:rPr>
  </w:style>
  <w:style w:type="paragraph" w:customStyle="1" w:styleId="7F23FA841EB64579BE020922141E0A7D">
    <w:name w:val="7F23FA841EB64579BE020922141E0A7D"/>
    <w:rsid w:val="008832D9"/>
    <w:rPr>
      <w:kern w:val="2"/>
      <w:lang w:val="fr-BE" w:eastAsia="fr-BE"/>
      <w14:ligatures w14:val="standardContextual"/>
    </w:rPr>
  </w:style>
  <w:style w:type="paragraph" w:customStyle="1" w:styleId="827920BDB9014BB28C3320D047BD79B9">
    <w:name w:val="827920BDB9014BB28C3320D047BD79B9"/>
    <w:rsid w:val="008832D9"/>
    <w:rPr>
      <w:kern w:val="2"/>
      <w:lang w:val="fr-BE" w:eastAsia="fr-BE"/>
      <w14:ligatures w14:val="standardContextual"/>
    </w:rPr>
  </w:style>
  <w:style w:type="paragraph" w:customStyle="1" w:styleId="924C88C6D54547039FDDB572A9F0A879">
    <w:name w:val="924C88C6D54547039FDDB572A9F0A879"/>
    <w:rsid w:val="008832D9"/>
    <w:rPr>
      <w:kern w:val="2"/>
      <w:lang w:val="fr-BE" w:eastAsia="fr-BE"/>
      <w14:ligatures w14:val="standardContextual"/>
    </w:rPr>
  </w:style>
  <w:style w:type="paragraph" w:customStyle="1" w:styleId="14000D176BA442C98D3B5E2AF549444B">
    <w:name w:val="14000D176BA442C98D3B5E2AF549444B"/>
    <w:rsid w:val="008832D9"/>
    <w:rPr>
      <w:kern w:val="2"/>
      <w:lang w:val="fr-BE" w:eastAsia="fr-BE"/>
      <w14:ligatures w14:val="standardContextual"/>
    </w:rPr>
  </w:style>
  <w:style w:type="paragraph" w:customStyle="1" w:styleId="F7581CEF763D4C2FA057DAB1905EF575">
    <w:name w:val="F7581CEF763D4C2FA057DAB1905EF575"/>
    <w:rsid w:val="008832D9"/>
    <w:rPr>
      <w:kern w:val="2"/>
      <w:lang w:val="fr-BE" w:eastAsia="fr-BE"/>
      <w14:ligatures w14:val="standardContextual"/>
    </w:rPr>
  </w:style>
  <w:style w:type="paragraph" w:customStyle="1" w:styleId="F7A86527A6854CB4844171B9C4BA1035">
    <w:name w:val="F7A86527A6854CB4844171B9C4BA1035"/>
    <w:rsid w:val="008832D9"/>
    <w:rPr>
      <w:kern w:val="2"/>
      <w:lang w:val="fr-BE" w:eastAsia="fr-BE"/>
      <w14:ligatures w14:val="standardContextual"/>
    </w:rPr>
  </w:style>
  <w:style w:type="paragraph" w:customStyle="1" w:styleId="02411C028EE64CF4996F7D9E6BBBBAE3">
    <w:name w:val="02411C028EE64CF4996F7D9E6BBBBAE3"/>
    <w:rsid w:val="008832D9"/>
    <w:rPr>
      <w:kern w:val="2"/>
      <w:lang w:val="fr-BE" w:eastAsia="fr-BE"/>
      <w14:ligatures w14:val="standardContextual"/>
    </w:rPr>
  </w:style>
  <w:style w:type="paragraph" w:customStyle="1" w:styleId="A1309047F34C4666A5FE51612D0F22F2">
    <w:name w:val="A1309047F34C4666A5FE51612D0F22F2"/>
    <w:rsid w:val="008832D9"/>
    <w:rPr>
      <w:kern w:val="2"/>
      <w:lang w:val="fr-BE" w:eastAsia="fr-BE"/>
      <w14:ligatures w14:val="standardContextual"/>
    </w:rPr>
  </w:style>
  <w:style w:type="paragraph" w:customStyle="1" w:styleId="A86D786D006A47E1955B4B50DEA6916D">
    <w:name w:val="A86D786D006A47E1955B4B50DEA6916D"/>
    <w:rsid w:val="008832D9"/>
    <w:rPr>
      <w:kern w:val="2"/>
      <w:lang w:val="fr-BE" w:eastAsia="fr-BE"/>
      <w14:ligatures w14:val="standardContextual"/>
    </w:rPr>
  </w:style>
  <w:style w:type="paragraph" w:customStyle="1" w:styleId="81FB2D03A37C44F3BB64FBDF6ED1A03A">
    <w:name w:val="81FB2D03A37C44F3BB64FBDF6ED1A03A"/>
    <w:rsid w:val="008832D9"/>
    <w:rPr>
      <w:kern w:val="2"/>
      <w:lang w:val="fr-BE" w:eastAsia="fr-BE"/>
      <w14:ligatures w14:val="standardContextual"/>
    </w:rPr>
  </w:style>
  <w:style w:type="paragraph" w:customStyle="1" w:styleId="8AAB011D8DE24511BAFF37D5CF232075">
    <w:name w:val="8AAB011D8DE24511BAFF37D5CF232075"/>
    <w:rsid w:val="008832D9"/>
    <w:rPr>
      <w:kern w:val="2"/>
      <w:lang w:val="fr-BE" w:eastAsia="fr-BE"/>
      <w14:ligatures w14:val="standardContextual"/>
    </w:rPr>
  </w:style>
  <w:style w:type="paragraph" w:customStyle="1" w:styleId="66DA6B314A564E7BB3B33A37CA4FB7C2">
    <w:name w:val="66DA6B314A564E7BB3B33A37CA4FB7C2"/>
    <w:rsid w:val="008832D9"/>
    <w:rPr>
      <w:kern w:val="2"/>
      <w:lang w:val="fr-BE" w:eastAsia="fr-BE"/>
      <w14:ligatures w14:val="standardContextual"/>
    </w:rPr>
  </w:style>
  <w:style w:type="paragraph" w:customStyle="1" w:styleId="017416B2F70F48DFA2956B8405DFF86F">
    <w:name w:val="017416B2F70F48DFA2956B8405DFF86F"/>
    <w:rsid w:val="008832D9"/>
    <w:rPr>
      <w:kern w:val="2"/>
      <w:lang w:val="fr-BE" w:eastAsia="fr-BE"/>
      <w14:ligatures w14:val="standardContextual"/>
    </w:rPr>
  </w:style>
  <w:style w:type="paragraph" w:customStyle="1" w:styleId="66CE50F86C4548CAA77A312EF9CEBC55">
    <w:name w:val="66CE50F86C4548CAA77A312EF9CEBC55"/>
    <w:rsid w:val="008832D9"/>
    <w:rPr>
      <w:kern w:val="2"/>
      <w:lang w:val="fr-BE" w:eastAsia="fr-BE"/>
      <w14:ligatures w14:val="standardContextual"/>
    </w:rPr>
  </w:style>
  <w:style w:type="paragraph" w:customStyle="1" w:styleId="0F8E1C6A4A934E36B60019864C412A8C">
    <w:name w:val="0F8E1C6A4A934E36B60019864C412A8C"/>
    <w:rsid w:val="008832D9"/>
    <w:rPr>
      <w:kern w:val="2"/>
      <w:lang w:val="fr-BE" w:eastAsia="fr-BE"/>
      <w14:ligatures w14:val="standardContextual"/>
    </w:rPr>
  </w:style>
  <w:style w:type="paragraph" w:customStyle="1" w:styleId="C18D9C4DEDC6457F829856A692A72F97">
    <w:name w:val="C18D9C4DEDC6457F829856A692A72F97"/>
    <w:rsid w:val="008832D9"/>
    <w:rPr>
      <w:kern w:val="2"/>
      <w:lang w:val="fr-BE" w:eastAsia="fr-BE"/>
      <w14:ligatures w14:val="standardContextual"/>
    </w:rPr>
  </w:style>
  <w:style w:type="paragraph" w:customStyle="1" w:styleId="7237DA027EC64DBF9BACADC11E58B95C">
    <w:name w:val="7237DA027EC64DBF9BACADC11E58B95C"/>
    <w:rsid w:val="008832D9"/>
    <w:rPr>
      <w:kern w:val="2"/>
      <w:lang w:val="fr-BE" w:eastAsia="fr-BE"/>
      <w14:ligatures w14:val="standardContextual"/>
    </w:rPr>
  </w:style>
  <w:style w:type="paragraph" w:customStyle="1" w:styleId="22190D81F89D43D488655D0774F9C4A9">
    <w:name w:val="22190D81F89D43D488655D0774F9C4A9"/>
    <w:rsid w:val="008832D9"/>
    <w:rPr>
      <w:kern w:val="2"/>
      <w:lang w:val="fr-BE" w:eastAsia="fr-BE"/>
      <w14:ligatures w14:val="standardContextual"/>
    </w:rPr>
  </w:style>
  <w:style w:type="paragraph" w:customStyle="1" w:styleId="A669D6750E2041E3BA3B7E167631EF49">
    <w:name w:val="A669D6750E2041E3BA3B7E167631EF49"/>
    <w:rsid w:val="008832D9"/>
    <w:rPr>
      <w:kern w:val="2"/>
      <w:lang w:val="fr-BE" w:eastAsia="fr-BE"/>
      <w14:ligatures w14:val="standardContextual"/>
    </w:rPr>
  </w:style>
  <w:style w:type="paragraph" w:customStyle="1" w:styleId="DF4C9D3120DA48998EFFB3D24107252F">
    <w:name w:val="DF4C9D3120DA48998EFFB3D24107252F"/>
    <w:rsid w:val="008832D9"/>
    <w:rPr>
      <w:kern w:val="2"/>
      <w:lang w:val="fr-BE" w:eastAsia="fr-BE"/>
      <w14:ligatures w14:val="standardContextual"/>
    </w:rPr>
  </w:style>
  <w:style w:type="paragraph" w:customStyle="1" w:styleId="E3D8BE96B941454E844076824BBE626F">
    <w:name w:val="E3D8BE96B941454E844076824BBE626F"/>
    <w:rsid w:val="008832D9"/>
    <w:rPr>
      <w:kern w:val="2"/>
      <w:lang w:val="fr-BE" w:eastAsia="fr-BE"/>
      <w14:ligatures w14:val="standardContextual"/>
    </w:rPr>
  </w:style>
  <w:style w:type="paragraph" w:customStyle="1" w:styleId="1B85FB61066943189FD02BCD199B803D">
    <w:name w:val="1B85FB61066943189FD02BCD199B803D"/>
    <w:rsid w:val="008832D9"/>
    <w:rPr>
      <w:kern w:val="2"/>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615CFFF05A294D9BB8C685BEF1970F59">
    <w:name w:val="615CFFF05A294D9BB8C685BEF1970F59"/>
    <w:rsid w:val="008832D9"/>
    <w:rPr>
      <w:kern w:val="2"/>
      <w:lang w:val="fr-BE" w:eastAsia="fr-BE"/>
      <w14:ligatures w14:val="standardContextual"/>
    </w:rPr>
  </w:style>
  <w:style w:type="paragraph" w:customStyle="1" w:styleId="334AEF2D44BB4FB9924119AEE6D5648B">
    <w:name w:val="334AEF2D44BB4FB9924119AEE6D5648B"/>
    <w:rsid w:val="008832D9"/>
    <w:rPr>
      <w:kern w:val="2"/>
      <w:lang w:val="fr-BE" w:eastAsia="fr-BE"/>
      <w14:ligatures w14:val="standardContextual"/>
    </w:rPr>
  </w:style>
  <w:style w:type="paragraph" w:customStyle="1" w:styleId="708D1ED507D94EA7899BB21BA75041511">
    <w:name w:val="708D1ED507D94EA7899BB21BA75041511"/>
    <w:rsid w:val="009E7554"/>
    <w:rPr>
      <w:rFonts w:eastAsiaTheme="minorHAnsi"/>
      <w:lang w:eastAsia="en-US"/>
    </w:rPr>
  </w:style>
  <w:style w:type="paragraph" w:customStyle="1" w:styleId="81D3A1E016C0492D991D129ACBA292381">
    <w:name w:val="81D3A1E016C0492D991D129ACBA292381"/>
    <w:rsid w:val="009E7554"/>
    <w:rPr>
      <w:rFonts w:eastAsiaTheme="minorHAnsi"/>
      <w:lang w:eastAsia="en-US"/>
    </w:rPr>
  </w:style>
  <w:style w:type="paragraph" w:customStyle="1" w:styleId="9CD0FE819B944B6F9D7E59951FF013C81">
    <w:name w:val="9CD0FE819B944B6F9D7E59951FF013C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619F97B69BF4F65BBD706904625B004">
    <w:name w:val="C619F97B69BF4F65BBD706904625B004"/>
    <w:rsid w:val="008832D9"/>
    <w:rPr>
      <w:kern w:val="2"/>
      <w:lang w:val="fr-BE" w:eastAsia="fr-BE"/>
      <w14:ligatures w14:val="standardContextual"/>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E1046DD218194E5588A076DF892DC2D8">
    <w:name w:val="E1046DD218194E5588A076DF892DC2D8"/>
    <w:rsid w:val="008832D9"/>
    <w:rPr>
      <w:kern w:val="2"/>
      <w:lang w:val="fr-BE" w:eastAsia="fr-BE"/>
      <w14:ligatures w14:val="standardContextual"/>
    </w:rPr>
  </w:style>
  <w:style w:type="paragraph" w:customStyle="1" w:styleId="A8FC386D19CB4711AF3077858DF29E4C">
    <w:name w:val="A8FC386D19CB4711AF3077858DF29E4C"/>
    <w:rsid w:val="008832D9"/>
    <w:rPr>
      <w:kern w:val="2"/>
      <w:lang w:val="fr-BE" w:eastAsia="fr-BE"/>
      <w14:ligatures w14:val="standardContextual"/>
    </w:rPr>
  </w:style>
  <w:style w:type="paragraph" w:customStyle="1" w:styleId="956B86DAEE20431ABF0A23EDD6C1191E">
    <w:name w:val="956B86DAEE20431ABF0A23EDD6C1191E"/>
    <w:rsid w:val="008832D9"/>
    <w:rPr>
      <w:kern w:val="2"/>
      <w:lang w:val="fr-BE" w:eastAsia="fr-BE"/>
      <w14:ligatures w14:val="standardContextual"/>
    </w:rPr>
  </w:style>
  <w:style w:type="paragraph" w:customStyle="1" w:styleId="7F9458A4634E4B6085E146959391BF8B">
    <w:name w:val="7F9458A4634E4B6085E146959391BF8B"/>
    <w:rsid w:val="008832D9"/>
    <w:rPr>
      <w:kern w:val="2"/>
      <w:lang w:val="fr-BE" w:eastAsia="fr-BE"/>
      <w14:ligatures w14:val="standardContextual"/>
    </w:rPr>
  </w:style>
  <w:style w:type="paragraph" w:customStyle="1" w:styleId="E34E4165485D4A95A8C5C591CA54169A">
    <w:name w:val="E34E4165485D4A95A8C5C591CA54169A"/>
    <w:rsid w:val="008832D9"/>
    <w:rPr>
      <w:kern w:val="2"/>
      <w:lang w:val="fr-BE" w:eastAsia="fr-BE"/>
      <w14:ligatures w14:val="standardContextual"/>
    </w:rPr>
  </w:style>
  <w:style w:type="paragraph" w:customStyle="1" w:styleId="B0B29A527C754D0AA589FAE8F3C24C62">
    <w:name w:val="B0B29A527C754D0AA589FAE8F3C24C62"/>
    <w:rsid w:val="008832D9"/>
    <w:rPr>
      <w:kern w:val="2"/>
      <w:lang w:val="fr-BE" w:eastAsia="fr-BE"/>
      <w14:ligatures w14:val="standardContextual"/>
    </w:rPr>
  </w:style>
  <w:style w:type="paragraph" w:customStyle="1" w:styleId="39304B91C33C4886B3C3A7A04C53EB4E">
    <w:name w:val="39304B91C33C4886B3C3A7A04C53EB4E"/>
    <w:rsid w:val="008832D9"/>
    <w:rPr>
      <w:kern w:val="2"/>
      <w:lang w:val="fr-BE" w:eastAsia="fr-BE"/>
      <w14:ligatures w14:val="standardContextual"/>
    </w:rPr>
  </w:style>
  <w:style w:type="paragraph" w:customStyle="1" w:styleId="E4A31DC8EF5F4E32A5A41745C9C8204D">
    <w:name w:val="E4A31DC8EF5F4E32A5A41745C9C8204D"/>
    <w:rsid w:val="008832D9"/>
    <w:rPr>
      <w:kern w:val="2"/>
      <w:lang w:val="fr-BE" w:eastAsia="fr-BE"/>
      <w14:ligatures w14:val="standardContextual"/>
    </w:rPr>
  </w:style>
  <w:style w:type="paragraph" w:customStyle="1" w:styleId="98C3819EF9D343E9A1D1C1E3722D9D93">
    <w:name w:val="98C3819EF9D343E9A1D1C1E3722D9D93"/>
    <w:rsid w:val="008832D9"/>
    <w:rPr>
      <w:kern w:val="2"/>
      <w:lang w:val="fr-BE" w:eastAsia="fr-BE"/>
      <w14:ligatures w14:val="standardContextual"/>
    </w:rPr>
  </w:style>
  <w:style w:type="paragraph" w:customStyle="1" w:styleId="235DDBFCF7194872832C5F2CD826CA69">
    <w:name w:val="235DDBFCF7194872832C5F2CD826CA69"/>
    <w:rsid w:val="008832D9"/>
    <w:rPr>
      <w:kern w:val="2"/>
      <w:lang w:val="fr-BE" w:eastAsia="fr-BE"/>
      <w14:ligatures w14:val="standardContextual"/>
    </w:rPr>
  </w:style>
  <w:style w:type="paragraph" w:customStyle="1" w:styleId="B1603A207D8944DB997A68C4F3180010">
    <w:name w:val="B1603A207D8944DB997A68C4F3180010"/>
    <w:rsid w:val="008832D9"/>
    <w:rPr>
      <w:kern w:val="2"/>
      <w:lang w:val="fr-BE" w:eastAsia="fr-BE"/>
      <w14:ligatures w14:val="standardContextual"/>
    </w:rPr>
  </w:style>
  <w:style w:type="paragraph" w:customStyle="1" w:styleId="CAFC838CE6844F3DBE220B16529E8184">
    <w:name w:val="CAFC838CE6844F3DBE220B16529E8184"/>
    <w:rsid w:val="008832D9"/>
    <w:rPr>
      <w:kern w:val="2"/>
      <w:lang w:val="fr-BE" w:eastAsia="fr-BE"/>
      <w14:ligatures w14:val="standardContextual"/>
    </w:rPr>
  </w:style>
  <w:style w:type="paragraph" w:customStyle="1" w:styleId="F54DF3436003462B98BB29926E6C8CF0">
    <w:name w:val="F54DF3436003462B98BB29926E6C8CF0"/>
    <w:rsid w:val="008832D9"/>
    <w:rPr>
      <w:kern w:val="2"/>
      <w:lang w:val="fr-BE" w:eastAsia="fr-BE"/>
      <w14:ligatures w14:val="standardContextual"/>
    </w:rPr>
  </w:style>
  <w:style w:type="paragraph" w:customStyle="1" w:styleId="85D4EEB61D074CC38545D1295AEA4C03">
    <w:name w:val="85D4EEB61D074CC38545D1295AEA4C03"/>
    <w:rsid w:val="008832D9"/>
    <w:rPr>
      <w:kern w:val="2"/>
      <w:lang w:val="fr-BE" w:eastAsia="fr-BE"/>
      <w14:ligatures w14:val="standardContextual"/>
    </w:rPr>
  </w:style>
  <w:style w:type="paragraph" w:customStyle="1" w:styleId="E50238F6D8214636A80E3511ACBE642C">
    <w:name w:val="E50238F6D8214636A80E3511ACBE642C"/>
    <w:rsid w:val="008832D9"/>
    <w:rPr>
      <w:kern w:val="2"/>
      <w:lang w:val="fr-BE" w:eastAsia="fr-BE"/>
      <w14:ligatures w14:val="standardContextual"/>
    </w:rPr>
  </w:style>
  <w:style w:type="paragraph" w:customStyle="1" w:styleId="ED369B15769F4D1B96533AA6A5EB8613">
    <w:name w:val="ED369B15769F4D1B96533AA6A5EB8613"/>
    <w:rsid w:val="008832D9"/>
    <w:rPr>
      <w:kern w:val="2"/>
      <w:lang w:val="fr-BE" w:eastAsia="fr-BE"/>
      <w14:ligatures w14:val="standardContextual"/>
    </w:rPr>
  </w:style>
  <w:style w:type="paragraph" w:customStyle="1" w:styleId="2D8C2B41C8C642AD9EC8A098CE33BE23">
    <w:name w:val="2D8C2B41C8C642AD9EC8A098CE33BE23"/>
    <w:rsid w:val="008832D9"/>
    <w:rPr>
      <w:kern w:val="2"/>
      <w:lang w:val="fr-BE" w:eastAsia="fr-BE"/>
      <w14:ligatures w14:val="standardContextual"/>
    </w:rPr>
  </w:style>
  <w:style w:type="paragraph" w:customStyle="1" w:styleId="E7F64D6971734C05BDB51D33393D9552">
    <w:name w:val="E7F64D6971734C05BDB51D33393D9552"/>
    <w:rsid w:val="008832D9"/>
    <w:rPr>
      <w:kern w:val="2"/>
      <w:lang w:val="fr-BE" w:eastAsia="fr-BE"/>
      <w14:ligatures w14:val="standardContextual"/>
    </w:rPr>
  </w:style>
  <w:style w:type="paragraph" w:customStyle="1" w:styleId="365B5496D6D845B8A46FE061B34A1E5A">
    <w:name w:val="365B5496D6D845B8A46FE061B34A1E5A"/>
    <w:rsid w:val="008832D9"/>
    <w:rPr>
      <w:kern w:val="2"/>
      <w:lang w:val="fr-BE" w:eastAsia="fr-BE"/>
      <w14:ligatures w14:val="standardContextual"/>
    </w:rPr>
  </w:style>
  <w:style w:type="paragraph" w:customStyle="1" w:styleId="A8F711C033D047C28ED9E380FCCA74F0">
    <w:name w:val="A8F711C033D047C28ED9E380FCCA74F0"/>
    <w:rsid w:val="008832D9"/>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35AA857AFA6648D79706EBAF9C5F73B4">
    <w:name w:val="35AA857AFA6648D79706EBAF9C5F73B4"/>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542AE703EBA8474A87F458B7EFE61D9B">
    <w:name w:val="542AE703EBA8474A87F458B7EFE61D9B"/>
    <w:rsid w:val="00C8650C"/>
    <w:rPr>
      <w:kern w:val="2"/>
      <w:lang w:val="fr-BE" w:eastAsia="fr-BE"/>
      <w14:ligatures w14:val="standardContextual"/>
    </w:rPr>
  </w:style>
  <w:style w:type="paragraph" w:customStyle="1" w:styleId="57AD89835DB14323BEC685CBF3EE51DF">
    <w:name w:val="57AD89835DB14323BEC685CBF3EE51DF"/>
    <w:rsid w:val="00C8650C"/>
    <w:rPr>
      <w:kern w:val="2"/>
      <w:lang w:val="fr-BE" w:eastAsia="fr-BE"/>
      <w14:ligatures w14:val="standardContextual"/>
    </w:rPr>
  </w:style>
  <w:style w:type="paragraph" w:customStyle="1" w:styleId="BD3FDA5992D0407F803ECDBA1CED5464">
    <w:name w:val="BD3FDA5992D0407F803ECDBA1CED5464"/>
    <w:rsid w:val="00C8650C"/>
    <w:rPr>
      <w:kern w:val="2"/>
      <w:lang w:val="fr-BE" w:eastAsia="fr-BE"/>
      <w14:ligatures w14:val="standardContextual"/>
    </w:rPr>
  </w:style>
  <w:style w:type="paragraph" w:customStyle="1" w:styleId="8E238D3B64C9462698ED1F7A5DAFDD91">
    <w:name w:val="8E238D3B64C9462698ED1F7A5DAFDD91"/>
    <w:rsid w:val="00C8650C"/>
    <w:rPr>
      <w:kern w:val="2"/>
      <w:lang w:val="fr-BE" w:eastAsia="fr-BE"/>
      <w14:ligatures w14:val="standardContextual"/>
    </w:rPr>
  </w:style>
  <w:style w:type="paragraph" w:customStyle="1" w:styleId="4FA65F77F9BF420D85A1A6511854341D">
    <w:name w:val="4FA65F77F9BF420D85A1A6511854341D"/>
    <w:rsid w:val="00C8650C"/>
    <w:rPr>
      <w:kern w:val="2"/>
      <w:lang w:val="fr-BE" w:eastAsia="fr-BE"/>
      <w14:ligatures w14:val="standardContextual"/>
    </w:rPr>
  </w:style>
  <w:style w:type="paragraph" w:customStyle="1" w:styleId="D5AB89FE695D49A19BB3CE9EC9F83D60">
    <w:name w:val="D5AB89FE695D49A19BB3CE9EC9F83D60"/>
    <w:rsid w:val="00C8650C"/>
    <w:rPr>
      <w:kern w:val="2"/>
      <w:lang w:val="fr-BE" w:eastAsia="fr-BE"/>
      <w14:ligatures w14:val="standardContextual"/>
    </w:rPr>
  </w:style>
  <w:style w:type="paragraph" w:customStyle="1" w:styleId="2E04F596505141FFB55A61F7A568E39B">
    <w:name w:val="2E04F596505141FFB55A61F7A568E39B"/>
    <w:rsid w:val="00C8650C"/>
    <w:rPr>
      <w:kern w:val="2"/>
      <w:lang w:val="fr-BE" w:eastAsia="fr-BE"/>
      <w14:ligatures w14:val="standardContextual"/>
    </w:rPr>
  </w:style>
  <w:style w:type="paragraph" w:customStyle="1" w:styleId="51876D8C42D64F5EBB5E631516328158">
    <w:name w:val="51876D8C42D64F5EBB5E631516328158"/>
    <w:rsid w:val="00C8650C"/>
    <w:rPr>
      <w:kern w:val="2"/>
      <w:lang w:val="fr-BE" w:eastAsia="fr-BE"/>
      <w14:ligatures w14:val="standardContextual"/>
    </w:rPr>
  </w:style>
  <w:style w:type="paragraph" w:customStyle="1" w:styleId="E9E23047016A46B386C33995F418E97C">
    <w:name w:val="E9E23047016A46B386C33995F418E97C"/>
    <w:rsid w:val="00C8650C"/>
    <w:rPr>
      <w:kern w:val="2"/>
      <w:lang w:val="fr-BE" w:eastAsia="fr-BE"/>
      <w14:ligatures w14:val="standardContextual"/>
    </w:rPr>
  </w:style>
  <w:style w:type="paragraph" w:customStyle="1" w:styleId="103D487D3CA34ABD835F6A4DC96155AF">
    <w:name w:val="103D487D3CA34ABD835F6A4DC96155AF"/>
    <w:rsid w:val="00C8650C"/>
    <w:rPr>
      <w:kern w:val="2"/>
      <w:lang w:val="fr-BE" w:eastAsia="fr-BE"/>
      <w14:ligatures w14:val="standardContextual"/>
    </w:rPr>
  </w:style>
  <w:style w:type="paragraph" w:customStyle="1" w:styleId="F70788A8F9D14F169F0532D9925E4DF2">
    <w:name w:val="F70788A8F9D14F169F0532D9925E4DF2"/>
    <w:rsid w:val="00C8650C"/>
    <w:rPr>
      <w:kern w:val="2"/>
      <w:lang w:val="fr-BE" w:eastAsia="fr-BE"/>
      <w14:ligatures w14:val="standardContextual"/>
    </w:rPr>
  </w:style>
  <w:style w:type="paragraph" w:customStyle="1" w:styleId="392073CBD2DB4FA8889B906318DBFCE2">
    <w:name w:val="392073CBD2DB4FA8889B906318DBFCE2"/>
    <w:rsid w:val="00C8650C"/>
    <w:rPr>
      <w:kern w:val="2"/>
      <w:lang w:val="fr-BE" w:eastAsia="fr-BE"/>
      <w14:ligatures w14:val="standardContextual"/>
    </w:rPr>
  </w:style>
  <w:style w:type="paragraph" w:customStyle="1" w:styleId="6FDAA315AB9F4A54A7682C5F3844FA3E">
    <w:name w:val="6FDAA315AB9F4A54A7682C5F3844FA3E"/>
    <w:rsid w:val="00C8650C"/>
    <w:rPr>
      <w:kern w:val="2"/>
      <w:lang w:val="fr-BE" w:eastAsia="fr-BE"/>
      <w14:ligatures w14:val="standardContextual"/>
    </w:rPr>
  </w:style>
  <w:style w:type="paragraph" w:customStyle="1" w:styleId="66688EB3DE7D4FE296715AF4D7A41AD1">
    <w:name w:val="66688EB3DE7D4FE296715AF4D7A41AD1"/>
    <w:rsid w:val="00C8650C"/>
    <w:rPr>
      <w:kern w:val="2"/>
      <w:lang w:val="fr-BE" w:eastAsia="fr-BE"/>
      <w14:ligatures w14:val="standardContextual"/>
    </w:rPr>
  </w:style>
  <w:style w:type="paragraph" w:customStyle="1" w:styleId="A11A5269821345ADA88109576257370E">
    <w:name w:val="A11A5269821345ADA88109576257370E"/>
    <w:rsid w:val="00C8650C"/>
    <w:rPr>
      <w:kern w:val="2"/>
      <w:lang w:val="fr-BE" w:eastAsia="fr-BE"/>
      <w14:ligatures w14:val="standardContextual"/>
    </w:rPr>
  </w:style>
  <w:style w:type="paragraph" w:customStyle="1" w:styleId="BFC8CC58C25F45D49BA408C07367A188">
    <w:name w:val="BFC8CC58C25F45D49BA408C07367A188"/>
    <w:rsid w:val="00C8650C"/>
    <w:rPr>
      <w:kern w:val="2"/>
      <w:lang w:val="fr-BE" w:eastAsia="fr-BE"/>
      <w14:ligatures w14:val="standardContextual"/>
    </w:rPr>
  </w:style>
  <w:style w:type="paragraph" w:customStyle="1" w:styleId="F9F7BA7FF8AF4990B65F211C29FFF777">
    <w:name w:val="F9F7BA7FF8AF4990B65F211C29FFF777"/>
    <w:rsid w:val="00C8650C"/>
    <w:rPr>
      <w:kern w:val="2"/>
      <w:lang w:val="fr-BE" w:eastAsia="fr-BE"/>
      <w14:ligatures w14:val="standardContextual"/>
    </w:rPr>
  </w:style>
  <w:style w:type="paragraph" w:customStyle="1" w:styleId="8B0F038B90A94AF9932C618D3E9BA946">
    <w:name w:val="8B0F038B90A94AF9932C618D3E9BA946"/>
    <w:rsid w:val="00C8650C"/>
    <w:rPr>
      <w:kern w:val="2"/>
      <w:lang w:val="fr-BE" w:eastAsia="fr-BE"/>
      <w14:ligatures w14:val="standardContextual"/>
    </w:rPr>
  </w:style>
  <w:style w:type="paragraph" w:customStyle="1" w:styleId="1E107CCA05BA489EB15134C72B4C15AC">
    <w:name w:val="1E107CCA05BA489EB15134C72B4C15AC"/>
    <w:rsid w:val="007559E4"/>
    <w:rPr>
      <w:kern w:val="2"/>
      <w:lang w:val="fr-BE" w:eastAsia="fr-BE"/>
      <w14:ligatures w14:val="standardContextual"/>
    </w:rPr>
  </w:style>
  <w:style w:type="paragraph" w:customStyle="1" w:styleId="CD2296BED83C458A9C7BF7C04FB9DFF9">
    <w:name w:val="CD2296BED83C458A9C7BF7C04FB9DFF9"/>
    <w:rsid w:val="007559E4"/>
    <w:rPr>
      <w:kern w:val="2"/>
      <w:lang w:val="fr-BE" w:eastAsia="fr-BE"/>
      <w14:ligatures w14:val="standardContextual"/>
    </w:rPr>
  </w:style>
  <w:style w:type="paragraph" w:customStyle="1" w:styleId="5FDB39513BEE438B967CD65C545859F9">
    <w:name w:val="5FDB39513BEE438B967CD65C545859F9"/>
    <w:rsid w:val="00684E05"/>
    <w:rPr>
      <w:kern w:val="2"/>
      <w:lang w:val="fr-BE" w:eastAsia="fr-BE"/>
      <w14:ligatures w14:val="standardContextual"/>
    </w:rPr>
  </w:style>
  <w:style w:type="paragraph" w:customStyle="1" w:styleId="6AFDBBE429CC4258B71858BF6DAA17EE">
    <w:name w:val="6AFDBBE429CC4258B71858BF6DAA17EE"/>
    <w:rsid w:val="00684E05"/>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3106</TotalTime>
  <Pages>36</Pages>
  <Words>17660</Words>
  <Characters>97132</Characters>
  <Application>Microsoft Office Word</Application>
  <DocSecurity>0</DocSecurity>
  <Lines>809</Lines>
  <Paragraphs>229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500</cp:revision>
  <cp:lastPrinted>2022-11-10T08:34:00Z</cp:lastPrinted>
  <dcterms:created xsi:type="dcterms:W3CDTF">2022-07-18T12:08:00Z</dcterms:created>
  <dcterms:modified xsi:type="dcterms:W3CDTF">2024-11-26T19:19:00Z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