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C74719" w:rsidRDefault="00BA7075" w:rsidP="002226CF">
      <w:pPr>
        <w:ind w:left="1416" w:firstLine="708"/>
        <w:rPr>
          <w:rFonts w:eastAsia="Times New Roman" w:cstheme="minorHAnsi"/>
          <w:b/>
          <w:color w:val="0070C0"/>
          <w:sz w:val="52"/>
          <w:szCs w:val="52"/>
          <w:lang w:val="fr-BE" w:eastAsia="de-DE"/>
        </w:rPr>
      </w:pPr>
      <w:r w:rsidRPr="00C74719">
        <w:rPr>
          <w:rFonts w:cstheme="minorHAnsi"/>
          <w:noProof/>
          <w:lang w:val="fr-BE"/>
        </w:rPr>
        <w:drawing>
          <wp:anchor distT="0" distB="0" distL="114300" distR="114300" simplePos="0" relativeHeight="251658240" behindDoc="1" locked="0" layoutInCell="1" allowOverlap="1" wp14:anchorId="242DCCAB" wp14:editId="0A7816AF">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3C5A44DC" w:rsidR="00ED525A" w:rsidRPr="00C74719" w:rsidRDefault="00BA7075" w:rsidP="00ED525A">
      <w:pPr>
        <w:jc w:val="center"/>
        <w:rPr>
          <w:rFonts w:eastAsia="Times New Roman" w:cstheme="minorHAnsi"/>
          <w:b/>
          <w:color w:val="0070C0"/>
          <w:sz w:val="52"/>
          <w:szCs w:val="52"/>
          <w:lang w:val="fr-BE" w:eastAsia="de-DE"/>
        </w:rPr>
      </w:pP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00C94000" w:rsidRPr="00C94000">
        <w:rPr>
          <w:rFonts w:eastAsia="Times New Roman" w:cstheme="minorHAnsi"/>
          <w:b/>
          <w:color w:val="0070C0"/>
          <w:sz w:val="52"/>
          <w:szCs w:val="52"/>
          <w:lang w:val="fr-BE" w:eastAsia="de-DE"/>
        </w:rPr>
        <w:t>Cahier spécial des charges</w:t>
      </w:r>
      <w:r w:rsidRPr="00C74719">
        <w:rPr>
          <w:rFonts w:eastAsia="Times New Roman" w:cstheme="minorHAnsi"/>
          <w:b/>
          <w:color w:val="0070C0"/>
          <w:sz w:val="52"/>
          <w:szCs w:val="52"/>
          <w:lang w:val="fr-BE" w:eastAsia="de-DE"/>
        </w:rPr>
        <w:br/>
      </w:r>
      <w:r w:rsidR="00235B9F" w:rsidRPr="00C74719">
        <w:rPr>
          <w:rFonts w:eastAsia="Times New Roman" w:cstheme="minorHAnsi"/>
          <w:b/>
          <w:color w:val="0070C0"/>
          <w:sz w:val="52"/>
          <w:szCs w:val="52"/>
          <w:lang w:val="fr-BE" w:eastAsia="de-DE"/>
        </w:rPr>
        <w:t xml:space="preserve">Accord-cadre </w:t>
      </w:r>
      <w:r w:rsidR="003E7A4D" w:rsidRPr="00C74719">
        <w:rPr>
          <w:rFonts w:eastAsia="Times New Roman" w:cstheme="minorHAnsi"/>
          <w:b/>
          <w:color w:val="0070C0"/>
          <w:sz w:val="52"/>
          <w:szCs w:val="52"/>
          <w:lang w:val="fr-BE" w:eastAsia="de-DE"/>
        </w:rPr>
        <w:t xml:space="preserve">de </w:t>
      </w:r>
      <w:r w:rsidR="00C175F5" w:rsidRPr="00C74719">
        <w:rPr>
          <w:rFonts w:eastAsia="Times New Roman" w:cstheme="minorHAnsi"/>
          <w:b/>
          <w:color w:val="0070C0"/>
          <w:sz w:val="52"/>
          <w:szCs w:val="52"/>
          <w:lang w:val="fr-BE" w:eastAsia="de-DE"/>
        </w:rPr>
        <w:t>services</w:t>
      </w:r>
      <w:r w:rsidR="006E08A5" w:rsidRPr="00C7471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C74719">
            <w:rPr>
              <w:rFonts w:eastAsia="Times New Roman" w:cstheme="minorHAnsi"/>
              <w:b/>
              <w:color w:val="0070C0"/>
              <w:sz w:val="52"/>
              <w:szCs w:val="52"/>
              <w:highlight w:val="lightGray"/>
              <w:lang w:val="fr-BE" w:eastAsia="de-DE"/>
            </w:rPr>
            <w:t>[à compléter]</w:t>
          </w:r>
        </w:sdtContent>
      </w:sdt>
    </w:p>
    <w:p w14:paraId="38425514" w14:textId="5D4A3806" w:rsidR="00D52709" w:rsidRPr="00C74719" w:rsidRDefault="00D52709" w:rsidP="00D52709">
      <w:pPr>
        <w:spacing w:before="240"/>
        <w:jc w:val="center"/>
        <w:rPr>
          <w:rFonts w:cstheme="minorHAnsi"/>
          <w:sz w:val="21"/>
          <w:szCs w:val="21"/>
          <w:lang w:val="fr-BE"/>
        </w:rPr>
      </w:pPr>
      <w:bookmarkStart w:id="0" w:name="_Hlk115768822"/>
      <w:commentRangeStart w:id="1"/>
      <w:r w:rsidRPr="00C74719">
        <w:rPr>
          <w:rFonts w:cstheme="minorHAnsi"/>
          <w:b/>
          <w:bCs/>
          <w:lang w:val="fr-BE"/>
        </w:rPr>
        <w:t>Procédure</w:t>
      </w:r>
      <w:commentRangeEnd w:id="1"/>
      <w:r w:rsidRPr="00C74719">
        <w:rPr>
          <w:rStyle w:val="Marquedecommentaire"/>
          <w:rFonts w:cstheme="minorHAnsi"/>
          <w:lang w:val="fr-BE"/>
        </w:rPr>
        <w:commentReference w:id="1"/>
      </w:r>
      <w:r w:rsidRPr="00C74719">
        <w:rPr>
          <w:rFonts w:cstheme="minorHAnsi"/>
          <w:b/>
          <w:bCs/>
          <w:lang w:val="fr-BE"/>
        </w:rPr>
        <w:t xml:space="preserve">  </w:t>
      </w:r>
      <w:sdt>
        <w:sdtPr>
          <w:rPr>
            <w:rFonts w:cstheme="minorHAnsi"/>
            <w:b/>
            <w:bCs/>
            <w:highlight w:val="yellow"/>
            <w:lang w:val="fr-BE"/>
          </w:rPr>
          <w:id w:val="1045105300"/>
          <w:placeholder>
            <w:docPart w:val="43BBC05B57F54220B2C4FC3B8D647F0E"/>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535235" w:rsidRPr="00535235">
            <w:rPr>
              <w:rStyle w:val="Textedelespacerserv"/>
              <w:rFonts w:cstheme="minorHAnsi"/>
              <w:lang w:val="fr-BE"/>
            </w:rPr>
            <w:t>Choisissez un élément</w:t>
          </w:r>
        </w:sdtContent>
      </w:sdt>
      <w:r w:rsidR="00535235" w:rsidRPr="00C74719">
        <w:rPr>
          <w:rFonts w:cstheme="minorHAnsi"/>
          <w:b/>
          <w:bCs/>
          <w:lang w:val="fr-BE"/>
        </w:rPr>
        <w:t xml:space="preserve"> </w:t>
      </w:r>
      <w:r w:rsidRPr="00C74719">
        <w:rPr>
          <w:rFonts w:cstheme="minorHAnsi"/>
          <w:b/>
          <w:bCs/>
          <w:lang w:val="fr-BE"/>
        </w:rPr>
        <w:t>avec publicité européenne</w:t>
      </w:r>
    </w:p>
    <w:p w14:paraId="63C6A041" w14:textId="77777777" w:rsidR="00D52709" w:rsidRPr="00C74719" w:rsidRDefault="00D52709" w:rsidP="00D52709">
      <w:pPr>
        <w:jc w:val="center"/>
        <w:rPr>
          <w:rFonts w:cstheme="minorHAnsi"/>
          <w:b/>
          <w:bCs/>
          <w:lang w:val="fr-BE"/>
        </w:rPr>
      </w:pPr>
      <w:r w:rsidRPr="00C74719">
        <w:rPr>
          <w:rFonts w:cstheme="minorHAnsi"/>
          <w:sz w:val="21"/>
          <w:szCs w:val="21"/>
          <w:lang w:val="fr-BE"/>
        </w:rPr>
        <w:t xml:space="preserve">Référence du marché : </w:t>
      </w:r>
      <w:sdt>
        <w:sdtPr>
          <w:rPr>
            <w:rFonts w:cstheme="minorHAnsi"/>
            <w:sz w:val="21"/>
            <w:szCs w:val="21"/>
            <w:lang w:val="fr-BE"/>
          </w:rPr>
          <w:id w:val="-1201468227"/>
          <w:placeholder>
            <w:docPart w:val="4031E578CADC426EA1CD2398A65C1086"/>
          </w:placeholder>
          <w:showingPlcHdr/>
        </w:sdtPr>
        <w:sdtEndPr/>
        <w:sdtContent>
          <w:r w:rsidRPr="00C74719">
            <w:rPr>
              <w:rStyle w:val="Textedelespacerserv"/>
              <w:rFonts w:cstheme="minorHAnsi"/>
              <w:color w:val="000000" w:themeColor="text1"/>
              <w:highlight w:val="lightGray"/>
              <w:lang w:val="fr-BE"/>
            </w:rPr>
            <w:t>[à compléter</w:t>
          </w:r>
          <w:r w:rsidRPr="00C74719">
            <w:rPr>
              <w:rFonts w:cstheme="minorHAnsi"/>
              <w:color w:val="000000" w:themeColor="text1"/>
              <w:highlight w:val="lightGray"/>
              <w:lang w:val="fr-BE"/>
            </w:rPr>
            <w:t>]</w:t>
          </w:r>
        </w:sdtContent>
      </w:sdt>
      <w:r w:rsidRPr="00C74719">
        <w:rPr>
          <w:rFonts w:cstheme="minorHAnsi"/>
          <w:sz w:val="21"/>
          <w:szCs w:val="21"/>
          <w:lang w:val="fr-BE"/>
        </w:rPr>
        <w:br/>
      </w:r>
    </w:p>
    <w:sdt>
      <w:sdtPr>
        <w:rPr>
          <w:rFonts w:cstheme="minorHAnsi"/>
          <w:sz w:val="21"/>
          <w:szCs w:val="21"/>
          <w:highlight w:val="lightGray"/>
          <w:lang w:val="fr-BE"/>
        </w:rPr>
        <w:id w:val="-1354498944"/>
        <w:placeholder>
          <w:docPart w:val="19880D15BDB84624BD74FA9628443758"/>
        </w:placeholder>
      </w:sdtPr>
      <w:sdtEndPr/>
      <w:sdtContent>
        <w:p w14:paraId="55FEBC19" w14:textId="77777777" w:rsidR="00D52709" w:rsidRPr="00C74719" w:rsidRDefault="00D52709" w:rsidP="00D52709">
          <w:pPr>
            <w:jc w:val="center"/>
            <w:rPr>
              <w:rFonts w:cstheme="minorHAnsi"/>
              <w:b/>
              <w:bCs/>
              <w:lang w:val="fr-BE"/>
            </w:rPr>
          </w:pPr>
          <w:r w:rsidRPr="00C74719">
            <w:rPr>
              <w:rFonts w:cstheme="minorHAnsi"/>
              <w:sz w:val="21"/>
              <w:szCs w:val="21"/>
              <w:highlight w:val="lightGray"/>
              <w:lang w:val="fr-BE"/>
            </w:rPr>
            <w:t>[insérer le logo du pouvoir adjudicateur]</w:t>
          </w:r>
        </w:p>
      </w:sdtContent>
    </w:sdt>
    <w:p w14:paraId="2882E6CC" w14:textId="48DBE048" w:rsidR="00D52709" w:rsidRPr="00C74719" w:rsidRDefault="00D52709" w:rsidP="00D52709">
      <w:pPr>
        <w:spacing w:line="254" w:lineRule="auto"/>
        <w:ind w:firstLine="708"/>
        <w:jc w:val="center"/>
        <w:rPr>
          <w:rFonts w:eastAsia="Calibri" w:cstheme="minorHAnsi"/>
          <w:sz w:val="32"/>
          <w:szCs w:val="32"/>
          <w:lang w:val="fr-BE"/>
        </w:rPr>
      </w:pPr>
      <w:r w:rsidRPr="00C74719">
        <w:rPr>
          <w:rFonts w:eastAsia="Calibri" w:cstheme="minorHAnsi"/>
          <w:b/>
          <w:bCs/>
          <w:sz w:val="32"/>
          <w:szCs w:val="32"/>
          <w:lang w:val="fr-BE"/>
        </w:rPr>
        <w:t>Lu et a</w:t>
      </w:r>
      <w:r w:rsidR="00927766">
        <w:rPr>
          <w:rFonts w:eastAsia="Calibri" w:cstheme="minorHAnsi"/>
          <w:b/>
          <w:bCs/>
          <w:sz w:val="32"/>
          <w:szCs w:val="32"/>
          <w:lang w:val="fr-BE"/>
        </w:rPr>
        <w:t>dopté</w:t>
      </w:r>
      <w:r w:rsidRPr="00C747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8DDED23554AB4E99BDC58BD47949E6D3"/>
          </w:placeholder>
          <w:showingPlcHdr/>
        </w:sdtPr>
        <w:sdtEndPr/>
        <w:sdtContent>
          <w:r w:rsidRPr="00C74719">
            <w:rPr>
              <w:rFonts w:eastAsia="Calibri" w:cstheme="minorHAnsi"/>
              <w:b/>
              <w:bCs/>
              <w:sz w:val="32"/>
              <w:szCs w:val="32"/>
              <w:highlight w:val="lightGray"/>
              <w:lang w:val="fr-BE"/>
            </w:rPr>
            <w:t>[à compléter]</w:t>
          </w:r>
        </w:sdtContent>
      </w:sdt>
      <w:r w:rsidRPr="00C74719">
        <w:rPr>
          <w:rFonts w:eastAsia="Calibri" w:cstheme="minorHAnsi"/>
          <w:b/>
          <w:bCs/>
          <w:sz w:val="32"/>
          <w:szCs w:val="32"/>
          <w:lang w:val="fr-BE"/>
        </w:rPr>
        <w:t xml:space="preserve"> </w:t>
      </w:r>
      <w:commentRangeStart w:id="2"/>
      <w:r w:rsidRPr="00C747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094D107242F546609364DC280E90DD8A"/>
          </w:placeholder>
          <w:showingPlcHdr/>
        </w:sdtPr>
        <w:sdtEndPr/>
        <w:sdtContent>
          <w:r w:rsidRPr="00C74719">
            <w:rPr>
              <w:rFonts w:eastAsia="Calibri" w:cstheme="minorHAnsi"/>
              <w:b/>
              <w:bCs/>
              <w:sz w:val="32"/>
              <w:szCs w:val="32"/>
              <w:highlight w:val="lightGray"/>
              <w:lang w:val="fr-BE"/>
            </w:rPr>
            <w:t>[à compléter]</w:t>
          </w:r>
        </w:sdtContent>
      </w:sdt>
      <w:commentRangeEnd w:id="2"/>
      <w:r w:rsidR="00CC61F9">
        <w:rPr>
          <w:rStyle w:val="Marquedecommentaire"/>
        </w:rPr>
        <w:commentReference w:id="2"/>
      </w:r>
      <w:r w:rsidRPr="00C74719">
        <w:rPr>
          <w:rFonts w:eastAsia="Calibri" w:cstheme="minorHAnsi"/>
          <w:b/>
          <w:bCs/>
          <w:sz w:val="32"/>
          <w:szCs w:val="32"/>
          <w:lang w:val="fr-BE"/>
        </w:rPr>
        <w:t xml:space="preserve"> </w:t>
      </w:r>
    </w:p>
    <w:p w14:paraId="1D86645F" w14:textId="670871A0" w:rsidR="00BA7075" w:rsidRPr="00C74719" w:rsidRDefault="00CB181C">
      <w:pPr>
        <w:rPr>
          <w:rFonts w:cstheme="minorHAnsi"/>
          <w:b/>
          <w:bCs/>
          <w:sz w:val="32"/>
          <w:szCs w:val="32"/>
          <w:lang w:val="fr-BE"/>
        </w:rPr>
      </w:pPr>
      <w:r w:rsidRPr="00C74719">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396E6620">
                <wp:simplePos x="0" y="0"/>
                <wp:positionH relativeFrom="page">
                  <wp:posOffset>4928462</wp:posOffset>
                </wp:positionH>
                <wp:positionV relativeFrom="paragraph">
                  <wp:posOffset>4207069</wp:posOffset>
                </wp:positionV>
                <wp:extent cx="2635562"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562" cy="431800"/>
                        </a:xfrm>
                        <a:prstGeom prst="rect">
                          <a:avLst/>
                        </a:prstGeom>
                        <a:noFill/>
                        <a:ln w="9525">
                          <a:noFill/>
                          <a:miter lim="800000"/>
                          <a:headEnd/>
                          <a:tailEnd/>
                        </a:ln>
                      </wps:spPr>
                      <wps:txbx>
                        <w:txbxContent>
                          <w:p w14:paraId="600A2ECF" w14:textId="769DA704"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854731">
                              <w:rPr>
                                <w:b/>
                                <w:bCs/>
                                <w:sz w:val="28"/>
                                <w:szCs w:val="28"/>
                              </w:rPr>
                              <w:t>17 février 2025</w:t>
                            </w:r>
                          </w:p>
                          <w:p w14:paraId="15B6468E" w14:textId="10928522" w:rsidR="002029CA" w:rsidRPr="003E7A4D" w:rsidRDefault="0015055C"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88.05pt;margin-top:331.25pt;width:207.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" filled="f" stroked="f">
                <v:textbox>
                  <w:txbxContent>
                    <w:p w14:paraId="600A2ECF" w14:textId="769DA704"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854731">
                        <w:rPr>
                          <w:b/>
                          <w:bCs/>
                          <w:sz w:val="28"/>
                          <w:szCs w:val="28"/>
                        </w:rPr>
                        <w:t>17 février 2025</w:t>
                      </w:r>
                    </w:p>
                    <w:p w14:paraId="15B6468E" w14:textId="10928522" w:rsidR="002029CA" w:rsidRPr="003E7A4D" w:rsidRDefault="0015055C" w:rsidP="002029CA">
                      <w:pPr>
                        <w:rPr>
                          <w:b/>
                          <w:bCs/>
                          <w:sz w:val="28"/>
                          <w:szCs w:val="28"/>
                        </w:rPr>
                      </w:pPr>
                      <w:r>
                        <w:rPr>
                          <w:b/>
                          <w:bCs/>
                          <w:sz w:val="28"/>
                          <w:szCs w:val="28"/>
                        </w:rPr>
                        <w:t>2023</w:t>
                      </w:r>
                    </w:p>
                  </w:txbxContent>
                </v:textbox>
                <w10:wrap anchorx="page"/>
              </v:shape>
            </w:pict>
          </mc:Fallback>
        </mc:AlternateContent>
      </w:r>
      <w:r w:rsidR="000717A1" w:rsidRPr="00C74719">
        <w:rPr>
          <w:rFonts w:cstheme="minorHAnsi"/>
          <w:b/>
          <w:bCs/>
          <w:noProof/>
          <w:sz w:val="32"/>
          <w:szCs w:val="32"/>
          <w:lang w:val="fr-BE"/>
        </w:rPr>
        <w:drawing>
          <wp:anchor distT="0" distB="0" distL="114300" distR="114300" simplePos="0" relativeHeight="251658242" behindDoc="0" locked="0" layoutInCell="1" allowOverlap="1" wp14:anchorId="7F0FC1AA" wp14:editId="3CB8EA71">
            <wp:simplePos x="0" y="0"/>
            <wp:positionH relativeFrom="page">
              <wp:align>left</wp:align>
            </wp:positionH>
            <wp:positionV relativeFrom="paragraph">
              <wp:posOffset>3644462</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A1" w:rsidRPr="00C74719">
        <w:rPr>
          <w:rFonts w:cstheme="minorHAnsi"/>
          <w:b/>
          <w:bCs/>
          <w:noProof/>
          <w:sz w:val="32"/>
          <w:szCs w:val="32"/>
          <w:lang w:val="fr-BE"/>
        </w:rPr>
        <w:drawing>
          <wp:anchor distT="0" distB="0" distL="114300" distR="114300" simplePos="0" relativeHeight="251658243" behindDoc="1" locked="0" layoutInCell="1" allowOverlap="1" wp14:anchorId="130B60F6" wp14:editId="61D3676A">
            <wp:simplePos x="0" y="0"/>
            <wp:positionH relativeFrom="page">
              <wp:align>right</wp:align>
            </wp:positionH>
            <wp:positionV relativeFrom="paragraph">
              <wp:posOffset>1630626</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C74719">
        <w:rPr>
          <w:rFonts w:cstheme="minorHAnsi"/>
          <w:b/>
          <w:bCs/>
          <w:sz w:val="32"/>
          <w:szCs w:val="32"/>
          <w:lang w:val="fr-BE"/>
        </w:rPr>
        <w:br w:type="page"/>
      </w:r>
    </w:p>
    <w:bookmarkEnd w:id="0"/>
    <w:p w14:paraId="2C06E48B" w14:textId="22529D37" w:rsidR="005A6BC1" w:rsidRPr="00C74719" w:rsidRDefault="005A6BC1" w:rsidP="005A6BC1">
      <w:pPr>
        <w:rPr>
          <w:rFonts w:cstheme="minorHAnsi"/>
          <w:b/>
          <w:bCs/>
          <w:color w:val="0070C0"/>
          <w:sz w:val="40"/>
          <w:szCs w:val="40"/>
          <w:lang w:val="fr-BE"/>
        </w:rPr>
      </w:pPr>
      <w:r w:rsidRPr="00C74719">
        <w:rPr>
          <w:rFonts w:cstheme="minorHAnsi"/>
          <w:b/>
          <w:bCs/>
          <w:color w:val="0070C0"/>
          <w:sz w:val="40"/>
          <w:szCs w:val="40"/>
          <w:lang w:val="fr-BE"/>
        </w:rPr>
        <w:lastRenderedPageBreak/>
        <w:t>Préambule</w:t>
      </w:r>
    </w:p>
    <w:p w14:paraId="6971DDB4" w14:textId="0F1C4D1E" w:rsidR="008F18CC" w:rsidRPr="00C74719" w:rsidRDefault="00E64A38" w:rsidP="00CA57B2">
      <w:pPr>
        <w:spacing w:before="240"/>
        <w:rPr>
          <w:rFonts w:cstheme="minorHAnsi"/>
          <w:b/>
          <w:bCs/>
          <w:lang w:val="fr-BE"/>
        </w:rPr>
      </w:pPr>
      <w:r w:rsidRPr="00C74719">
        <w:rPr>
          <w:rFonts w:cstheme="minorHAnsi"/>
          <w:b/>
          <w:bCs/>
          <w:lang w:val="fr-BE"/>
        </w:rPr>
        <w:t xml:space="preserve">Ce document se compose de </w:t>
      </w:r>
      <w:r w:rsidR="007321A0" w:rsidRPr="00C74719">
        <w:rPr>
          <w:rFonts w:cstheme="minorHAnsi"/>
          <w:b/>
          <w:bCs/>
          <w:lang w:val="fr-BE"/>
        </w:rPr>
        <w:t>3 parties :</w:t>
      </w:r>
    </w:p>
    <w:p w14:paraId="2469D9FE" w14:textId="2863F0BE" w:rsidR="008F18CC" w:rsidRPr="00C74719" w:rsidRDefault="007321A0" w:rsidP="00CA57B2">
      <w:pPr>
        <w:spacing w:before="240"/>
        <w:rPr>
          <w:rFonts w:cstheme="minorHAnsi"/>
          <w:b/>
          <w:bCs/>
          <w:lang w:val="fr-BE"/>
        </w:rPr>
      </w:pPr>
      <w:r w:rsidRPr="00C74719">
        <w:rPr>
          <w:rFonts w:cstheme="minorHAnsi"/>
          <w:b/>
          <w:bCs/>
          <w:lang w:val="fr-BE"/>
        </w:rPr>
        <w:t xml:space="preserve">Partie 1 : les clauses administratives essentielles pour </w:t>
      </w:r>
      <w:r w:rsidR="00132894" w:rsidRPr="00C74719">
        <w:rPr>
          <w:rFonts w:cstheme="minorHAnsi"/>
          <w:b/>
          <w:bCs/>
          <w:lang w:val="fr-BE"/>
        </w:rPr>
        <w:t>permettre au soumissionnaire de déposer son offre ;</w:t>
      </w:r>
    </w:p>
    <w:p w14:paraId="2D4F1C36" w14:textId="582B13C0" w:rsidR="008F18CC" w:rsidRPr="00C74719" w:rsidRDefault="00132894" w:rsidP="00CA57B2">
      <w:pPr>
        <w:spacing w:before="240"/>
        <w:rPr>
          <w:rFonts w:cstheme="minorHAnsi"/>
          <w:b/>
          <w:bCs/>
          <w:lang w:val="fr-BE"/>
        </w:rPr>
      </w:pPr>
      <w:r w:rsidRPr="00C74719">
        <w:rPr>
          <w:rFonts w:cstheme="minorHAnsi"/>
          <w:b/>
          <w:bCs/>
          <w:lang w:val="fr-BE"/>
        </w:rPr>
        <w:t>Partie 2 : les clauses techniques</w:t>
      </w:r>
      <w:r w:rsidR="00616B8E" w:rsidRPr="00C74719">
        <w:rPr>
          <w:rFonts w:cstheme="minorHAnsi"/>
          <w:b/>
          <w:bCs/>
          <w:lang w:val="fr-BE"/>
        </w:rPr>
        <w:t> ;</w:t>
      </w:r>
    </w:p>
    <w:p w14:paraId="304F8DD6" w14:textId="3CE534DC" w:rsidR="00EC79A9" w:rsidRPr="00C74719" w:rsidRDefault="00132894" w:rsidP="00BB70B4">
      <w:pPr>
        <w:spacing w:before="240"/>
        <w:rPr>
          <w:rFonts w:cstheme="minorHAnsi"/>
          <w:b/>
          <w:bCs/>
          <w:lang w:val="fr-BE"/>
        </w:rPr>
      </w:pPr>
      <w:r w:rsidRPr="00C74719">
        <w:rPr>
          <w:rFonts w:cstheme="minorHAnsi"/>
          <w:b/>
          <w:bCs/>
          <w:lang w:val="fr-BE"/>
        </w:rPr>
        <w:t xml:space="preserve">Partie </w:t>
      </w:r>
      <w:r w:rsidR="001C2F93" w:rsidRPr="00C74719">
        <w:rPr>
          <w:rFonts w:cstheme="minorHAnsi"/>
          <w:b/>
          <w:bCs/>
          <w:lang w:val="fr-BE"/>
        </w:rPr>
        <w:t>3 : les annexes</w:t>
      </w:r>
      <w:r w:rsidR="008F7CAA" w:rsidRPr="00C74719">
        <w:rPr>
          <w:rFonts w:cstheme="minorHAnsi"/>
          <w:b/>
          <w:bCs/>
          <w:lang w:val="fr-BE"/>
        </w:rPr>
        <w:t xml:space="preserve">, qui se composent du formulaire d’offre et </w:t>
      </w:r>
      <w:r w:rsidR="00574DC1" w:rsidRPr="00C74719">
        <w:rPr>
          <w:rFonts w:cstheme="minorHAnsi"/>
          <w:b/>
          <w:bCs/>
          <w:lang w:val="fr-BE"/>
        </w:rPr>
        <w:t>de l’inventaire</w:t>
      </w:r>
      <w:r w:rsidR="008F7CAA" w:rsidRPr="00C74719">
        <w:rPr>
          <w:rFonts w:cstheme="minorHAnsi"/>
          <w:b/>
          <w:bCs/>
          <w:lang w:val="fr-BE"/>
        </w:rPr>
        <w:t xml:space="preserve"> d’une part, et d</w:t>
      </w:r>
      <w:r w:rsidR="00EE58E0" w:rsidRPr="00C74719">
        <w:rPr>
          <w:rFonts w:cstheme="minorHAnsi"/>
          <w:b/>
          <w:bCs/>
          <w:lang w:val="fr-BE"/>
        </w:rPr>
        <w:t xml:space="preserve">’informations </w:t>
      </w:r>
      <w:r w:rsidR="006656BA" w:rsidRPr="00C74719">
        <w:rPr>
          <w:rFonts w:cstheme="minorHAnsi"/>
          <w:b/>
          <w:bCs/>
          <w:lang w:val="fr-BE"/>
        </w:rPr>
        <w:t>(</w:t>
      </w:r>
      <w:r w:rsidR="00EE58E0" w:rsidRPr="00C74719">
        <w:rPr>
          <w:rFonts w:cstheme="minorHAnsi"/>
          <w:b/>
          <w:bCs/>
          <w:lang w:val="fr-BE"/>
        </w:rPr>
        <w:t xml:space="preserve">découlant de </w:t>
      </w:r>
      <w:r w:rsidR="000E7C8C" w:rsidRPr="00C74719">
        <w:rPr>
          <w:rFonts w:cstheme="minorHAnsi"/>
          <w:b/>
          <w:bCs/>
          <w:lang w:val="fr-BE"/>
        </w:rPr>
        <w:t>la réglementation</w:t>
      </w:r>
      <w:r w:rsidR="00650C3E" w:rsidRPr="00C74719">
        <w:rPr>
          <w:rFonts w:cstheme="minorHAnsi"/>
          <w:b/>
          <w:bCs/>
          <w:lang w:val="fr-BE"/>
        </w:rPr>
        <w:t xml:space="preserve"> </w:t>
      </w:r>
      <w:r w:rsidR="006656BA" w:rsidRPr="00C74719">
        <w:rPr>
          <w:rFonts w:cstheme="minorHAnsi"/>
          <w:b/>
          <w:bCs/>
          <w:lang w:val="fr-BE"/>
        </w:rPr>
        <w:t xml:space="preserve">ou non) </w:t>
      </w:r>
      <w:r w:rsidR="00650C3E" w:rsidRPr="00C74719">
        <w:rPr>
          <w:rFonts w:cstheme="minorHAnsi"/>
          <w:b/>
          <w:bCs/>
          <w:lang w:val="fr-BE"/>
        </w:rPr>
        <w:t>d’autre part.</w:t>
      </w:r>
      <w:r w:rsidR="00F2253B" w:rsidRPr="00C74719">
        <w:rPr>
          <w:rFonts w:cstheme="minorHAnsi"/>
          <w:b/>
          <w:bCs/>
          <w:lang w:val="fr-BE"/>
        </w:rPr>
        <w:t xml:space="preserve"> C</w:t>
      </w:r>
      <w:r w:rsidR="00BD287F" w:rsidRPr="00C74719">
        <w:rPr>
          <w:rFonts w:cstheme="minorHAnsi"/>
          <w:b/>
          <w:bCs/>
          <w:lang w:val="fr-BE"/>
        </w:rPr>
        <w:t xml:space="preserve">elles-ci </w:t>
      </w:r>
      <w:r w:rsidR="00F2253B" w:rsidRPr="00C74719">
        <w:rPr>
          <w:rFonts w:cstheme="minorHAnsi"/>
          <w:b/>
          <w:bCs/>
          <w:lang w:val="fr-BE"/>
        </w:rPr>
        <w:t xml:space="preserve">font partie intégrante du </w:t>
      </w:r>
      <w:r w:rsidR="007052AA" w:rsidRPr="00C74719">
        <w:rPr>
          <w:rFonts w:cstheme="minorHAnsi"/>
          <w:b/>
          <w:bCs/>
          <w:lang w:val="fr-BE"/>
        </w:rPr>
        <w:t>cahier spécial des charges</w:t>
      </w:r>
      <w:r w:rsidR="0009614F" w:rsidRPr="00C74719">
        <w:rPr>
          <w:rFonts w:cstheme="minorHAnsi"/>
          <w:b/>
          <w:bCs/>
          <w:sz w:val="21"/>
          <w:szCs w:val="21"/>
          <w:lang w:val="fr-BE"/>
        </w:rPr>
        <w:t>.</w:t>
      </w:r>
    </w:p>
    <w:p w14:paraId="08035F36" w14:textId="77777777" w:rsidR="00930E4D" w:rsidRDefault="00930E4D" w:rsidP="00BB70B4">
      <w:pPr>
        <w:rPr>
          <w:rFonts w:cstheme="minorHAnsi"/>
          <w:b/>
          <w:bCs/>
          <w:lang w:val="fr-BE"/>
        </w:rPr>
      </w:pPr>
    </w:p>
    <w:p w14:paraId="48EAC953" w14:textId="77777777" w:rsidR="007622EE" w:rsidRDefault="00930E4D" w:rsidP="00BB70B4">
      <w:pPr>
        <w:rPr>
          <w:rFonts w:cstheme="minorHAnsi"/>
          <w:b/>
          <w:bCs/>
          <w:lang w:val="fr-BE"/>
        </w:rPr>
      </w:pPr>
      <w:r w:rsidRPr="00930E4D">
        <w:rPr>
          <w:rFonts w:cstheme="minorHAnsi"/>
          <w:b/>
          <w:bCs/>
          <w:lang w:val="fr-BE"/>
        </w:rPr>
        <w:t xml:space="preserve">En cas de contradiction entre le cahier spécial des charges et ses annexes, le cahier spécial des charges </w:t>
      </w:r>
      <w:commentRangeStart w:id="3"/>
      <w:r w:rsidRPr="00930E4D">
        <w:rPr>
          <w:rFonts w:cstheme="minorHAnsi"/>
          <w:b/>
          <w:bCs/>
          <w:lang w:val="fr-BE"/>
        </w:rPr>
        <w:t>prime</w:t>
      </w:r>
      <w:commentRangeEnd w:id="3"/>
      <w:r w:rsidRPr="00930E4D">
        <w:rPr>
          <w:rStyle w:val="Marquedecommentaire"/>
        </w:rPr>
        <w:commentReference w:id="3"/>
      </w:r>
      <w:r w:rsidRPr="00930E4D">
        <w:rPr>
          <w:rFonts w:cstheme="minorHAnsi"/>
          <w:b/>
          <w:bCs/>
          <w:lang w:val="fr-BE"/>
        </w:rPr>
        <w:t>.</w:t>
      </w:r>
    </w:p>
    <w:p w14:paraId="42A76FED" w14:textId="6D73A840" w:rsidR="007622EE" w:rsidRDefault="007622EE" w:rsidP="007622E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530AE22" w14:textId="723A53A2" w:rsidR="00BB70B4" w:rsidRPr="00C74719" w:rsidRDefault="00BB70B4" w:rsidP="00BB70B4">
      <w:pPr>
        <w:rPr>
          <w:rFonts w:cstheme="minorHAnsi"/>
          <w:b/>
          <w:bCs/>
          <w:lang w:val="fr-BE"/>
        </w:rPr>
      </w:pPr>
      <w:r w:rsidRPr="00C74719">
        <w:rPr>
          <w:rFonts w:cstheme="minorHAnsi"/>
          <w:b/>
          <w:bCs/>
          <w:lang w:val="fr-BE"/>
        </w:rPr>
        <w:br w:type="page"/>
      </w:r>
    </w:p>
    <w:p w14:paraId="1222C5B7" w14:textId="30FB824C" w:rsidR="00444326" w:rsidRPr="00C74719" w:rsidRDefault="001F5577" w:rsidP="00AA4F8E">
      <w:pPr>
        <w:pStyle w:val="TM2"/>
        <w:ind w:left="0"/>
        <w:rPr>
          <w:rStyle w:val="Lienhypertexte"/>
          <w:rFonts w:cstheme="minorHAnsi"/>
          <w:lang w:val="fr-BE"/>
        </w:rPr>
      </w:pPr>
      <w:r w:rsidRPr="00C74719">
        <w:rPr>
          <w:rFonts w:cstheme="minorHAnsi"/>
          <w:bCs/>
          <w:color w:val="4472C4" w:themeColor="accent1"/>
          <w:sz w:val="24"/>
          <w:szCs w:val="24"/>
          <w:lang w:val="fr-BE"/>
        </w:rPr>
        <w:lastRenderedPageBreak/>
        <w:t xml:space="preserve">Table des matières </w:t>
      </w:r>
    </w:p>
    <w:p w14:paraId="0D0C3704" w14:textId="7E50ACC8" w:rsidR="0028291E" w:rsidRDefault="008B0B62">
      <w:pPr>
        <w:pStyle w:val="TM2"/>
        <w:rPr>
          <w:rFonts w:eastAsiaTheme="minorEastAsia"/>
          <w:b w:val="0"/>
          <w:kern w:val="2"/>
          <w:sz w:val="24"/>
          <w:szCs w:val="24"/>
          <w:lang w:val="fr-BE" w:eastAsia="fr-BE"/>
          <w14:ligatures w14:val="standardContextual"/>
        </w:rPr>
      </w:pPr>
      <w:r w:rsidRPr="00C74719">
        <w:rPr>
          <w:rFonts w:cstheme="minorHAnsi"/>
          <w:lang w:val="fr-BE"/>
        </w:rPr>
        <w:fldChar w:fldCharType="begin"/>
      </w:r>
      <w:r w:rsidRPr="00C74719">
        <w:rPr>
          <w:rFonts w:cstheme="minorHAnsi"/>
          <w:lang w:val="fr-BE"/>
        </w:rPr>
        <w:instrText xml:space="preserve"> TOC \h \z \u \t "Titre 1;2;Titre 2;3;Titre 3;1" </w:instrText>
      </w:r>
      <w:r w:rsidRPr="00C74719">
        <w:rPr>
          <w:rFonts w:cstheme="minorHAnsi"/>
          <w:lang w:val="fr-BE"/>
        </w:rPr>
        <w:fldChar w:fldCharType="separate"/>
      </w:r>
      <w:hyperlink w:anchor="_Toc190440552" w:history="1">
        <w:r w:rsidR="0028291E" w:rsidRPr="00357596">
          <w:rPr>
            <w:rStyle w:val="Lienhypertexte"/>
            <w:rFonts w:cstheme="minorHAnsi"/>
            <w:lang w:val="fr-BE"/>
          </w:rPr>
          <w:t>PARTIE 1 – CLAUSES ADMINISTRATIVES</w:t>
        </w:r>
        <w:r w:rsidR="0028291E">
          <w:rPr>
            <w:webHidden/>
          </w:rPr>
          <w:tab/>
        </w:r>
        <w:r w:rsidR="0028291E">
          <w:rPr>
            <w:webHidden/>
          </w:rPr>
          <w:fldChar w:fldCharType="begin"/>
        </w:r>
        <w:r w:rsidR="0028291E">
          <w:rPr>
            <w:webHidden/>
          </w:rPr>
          <w:instrText xml:space="preserve"> PAGEREF _Toc190440552 \h </w:instrText>
        </w:r>
        <w:r w:rsidR="0028291E">
          <w:rPr>
            <w:webHidden/>
          </w:rPr>
        </w:r>
        <w:r w:rsidR="0028291E">
          <w:rPr>
            <w:webHidden/>
          </w:rPr>
          <w:fldChar w:fldCharType="separate"/>
        </w:r>
        <w:r w:rsidR="0028291E">
          <w:rPr>
            <w:webHidden/>
          </w:rPr>
          <w:t>6</w:t>
        </w:r>
        <w:r w:rsidR="0028291E">
          <w:rPr>
            <w:webHidden/>
          </w:rPr>
          <w:fldChar w:fldCharType="end"/>
        </w:r>
      </w:hyperlink>
    </w:p>
    <w:p w14:paraId="28A748C1" w14:textId="4BF4EBC1" w:rsidR="0028291E" w:rsidRDefault="00E71114">
      <w:pPr>
        <w:pStyle w:val="TM2"/>
        <w:rPr>
          <w:rFonts w:eastAsiaTheme="minorEastAsia"/>
          <w:b w:val="0"/>
          <w:kern w:val="2"/>
          <w:sz w:val="24"/>
          <w:szCs w:val="24"/>
          <w:lang w:val="fr-BE" w:eastAsia="fr-BE"/>
          <w14:ligatures w14:val="standardContextual"/>
        </w:rPr>
      </w:pPr>
      <w:hyperlink w:anchor="_Toc190440553" w:history="1">
        <w:r w:rsidR="0028291E" w:rsidRPr="00357596">
          <w:rPr>
            <w:rStyle w:val="Lienhypertexte"/>
            <w:rFonts w:cstheme="minorHAnsi"/>
            <w:lang w:val="fr-BE"/>
          </w:rPr>
          <w:t>OBJET DU MARCHE</w:t>
        </w:r>
        <w:r w:rsidR="0028291E">
          <w:rPr>
            <w:webHidden/>
          </w:rPr>
          <w:tab/>
        </w:r>
        <w:r w:rsidR="0028291E">
          <w:rPr>
            <w:webHidden/>
          </w:rPr>
          <w:fldChar w:fldCharType="begin"/>
        </w:r>
        <w:r w:rsidR="0028291E">
          <w:rPr>
            <w:webHidden/>
          </w:rPr>
          <w:instrText xml:space="preserve"> PAGEREF _Toc190440553 \h </w:instrText>
        </w:r>
        <w:r w:rsidR="0028291E">
          <w:rPr>
            <w:webHidden/>
          </w:rPr>
        </w:r>
        <w:r w:rsidR="0028291E">
          <w:rPr>
            <w:webHidden/>
          </w:rPr>
          <w:fldChar w:fldCharType="separate"/>
        </w:r>
        <w:r w:rsidR="0028291E">
          <w:rPr>
            <w:webHidden/>
          </w:rPr>
          <w:t>6</w:t>
        </w:r>
        <w:r w:rsidR="0028291E">
          <w:rPr>
            <w:webHidden/>
          </w:rPr>
          <w:fldChar w:fldCharType="end"/>
        </w:r>
      </w:hyperlink>
    </w:p>
    <w:p w14:paraId="349EE5B6" w14:textId="42A299A2"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54" w:history="1">
        <w:r w:rsidR="0028291E" w:rsidRPr="00357596">
          <w:rPr>
            <w:rStyle w:val="Lienhypertexte"/>
            <w:rFonts w:cstheme="minorHAnsi"/>
            <w:b/>
            <w:noProof/>
            <w:lang w:val="fr-BE"/>
          </w:rPr>
          <w:t>Description de l’objet de l’accord-cadre</w:t>
        </w:r>
        <w:r w:rsidR="0028291E">
          <w:rPr>
            <w:noProof/>
            <w:webHidden/>
          </w:rPr>
          <w:tab/>
        </w:r>
        <w:r w:rsidR="0028291E">
          <w:rPr>
            <w:noProof/>
            <w:webHidden/>
          </w:rPr>
          <w:fldChar w:fldCharType="begin"/>
        </w:r>
        <w:r w:rsidR="0028291E">
          <w:rPr>
            <w:noProof/>
            <w:webHidden/>
          </w:rPr>
          <w:instrText xml:space="preserve"> PAGEREF _Toc190440554 \h </w:instrText>
        </w:r>
        <w:r w:rsidR="0028291E">
          <w:rPr>
            <w:noProof/>
            <w:webHidden/>
          </w:rPr>
        </w:r>
        <w:r w:rsidR="0028291E">
          <w:rPr>
            <w:noProof/>
            <w:webHidden/>
          </w:rPr>
          <w:fldChar w:fldCharType="separate"/>
        </w:r>
        <w:r w:rsidR="0028291E">
          <w:rPr>
            <w:noProof/>
            <w:webHidden/>
          </w:rPr>
          <w:t>6</w:t>
        </w:r>
        <w:r w:rsidR="0028291E">
          <w:rPr>
            <w:noProof/>
            <w:webHidden/>
          </w:rPr>
          <w:fldChar w:fldCharType="end"/>
        </w:r>
      </w:hyperlink>
    </w:p>
    <w:p w14:paraId="4EDF498A" w14:textId="63C7AECE"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55" w:history="1">
        <w:r w:rsidR="0028291E" w:rsidRPr="00357596">
          <w:rPr>
            <w:rStyle w:val="Lienhypertexte"/>
            <w:rFonts w:cstheme="minorHAnsi"/>
            <w:b/>
            <w:noProof/>
            <w:lang w:val="fr-BE"/>
          </w:rPr>
          <w:t>Spécifications techniques</w:t>
        </w:r>
        <w:r w:rsidR="0028291E">
          <w:rPr>
            <w:noProof/>
            <w:webHidden/>
          </w:rPr>
          <w:tab/>
        </w:r>
        <w:r w:rsidR="0028291E">
          <w:rPr>
            <w:noProof/>
            <w:webHidden/>
          </w:rPr>
          <w:fldChar w:fldCharType="begin"/>
        </w:r>
        <w:r w:rsidR="0028291E">
          <w:rPr>
            <w:noProof/>
            <w:webHidden/>
          </w:rPr>
          <w:instrText xml:space="preserve"> PAGEREF _Toc190440555 \h </w:instrText>
        </w:r>
        <w:r w:rsidR="0028291E">
          <w:rPr>
            <w:noProof/>
            <w:webHidden/>
          </w:rPr>
        </w:r>
        <w:r w:rsidR="0028291E">
          <w:rPr>
            <w:noProof/>
            <w:webHidden/>
          </w:rPr>
          <w:fldChar w:fldCharType="separate"/>
        </w:r>
        <w:r w:rsidR="0028291E">
          <w:rPr>
            <w:noProof/>
            <w:webHidden/>
          </w:rPr>
          <w:t>8</w:t>
        </w:r>
        <w:r w:rsidR="0028291E">
          <w:rPr>
            <w:noProof/>
            <w:webHidden/>
          </w:rPr>
          <w:fldChar w:fldCharType="end"/>
        </w:r>
      </w:hyperlink>
    </w:p>
    <w:p w14:paraId="6715057A" w14:textId="0A87B06F"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56" w:history="1">
        <w:r w:rsidR="0028291E" w:rsidRPr="00357596">
          <w:rPr>
            <w:rStyle w:val="Lienhypertexte"/>
            <w:rFonts w:cstheme="minorHAnsi"/>
            <w:b/>
            <w:noProof/>
            <w:lang w:val="fr-BE"/>
          </w:rPr>
          <w:t>Indemnité de soumission</w:t>
        </w:r>
        <w:r w:rsidR="0028291E">
          <w:rPr>
            <w:noProof/>
            <w:webHidden/>
          </w:rPr>
          <w:tab/>
        </w:r>
        <w:r w:rsidR="0028291E">
          <w:rPr>
            <w:noProof/>
            <w:webHidden/>
          </w:rPr>
          <w:fldChar w:fldCharType="begin"/>
        </w:r>
        <w:r w:rsidR="0028291E">
          <w:rPr>
            <w:noProof/>
            <w:webHidden/>
          </w:rPr>
          <w:instrText xml:space="preserve"> PAGEREF _Toc190440556 \h </w:instrText>
        </w:r>
        <w:r w:rsidR="0028291E">
          <w:rPr>
            <w:noProof/>
            <w:webHidden/>
          </w:rPr>
        </w:r>
        <w:r w:rsidR="0028291E">
          <w:rPr>
            <w:noProof/>
            <w:webHidden/>
          </w:rPr>
          <w:fldChar w:fldCharType="separate"/>
        </w:r>
        <w:r w:rsidR="0028291E">
          <w:rPr>
            <w:noProof/>
            <w:webHidden/>
          </w:rPr>
          <w:t>8</w:t>
        </w:r>
        <w:r w:rsidR="0028291E">
          <w:rPr>
            <w:noProof/>
            <w:webHidden/>
          </w:rPr>
          <w:fldChar w:fldCharType="end"/>
        </w:r>
      </w:hyperlink>
    </w:p>
    <w:p w14:paraId="2C800B10" w14:textId="1CF04542"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57" w:history="1">
        <w:r w:rsidR="0028291E" w:rsidRPr="00357596">
          <w:rPr>
            <w:rStyle w:val="Lienhypertexte"/>
            <w:rFonts w:cstheme="minorHAnsi"/>
            <w:b/>
            <w:noProof/>
            <w:lang w:val="fr-BE"/>
          </w:rPr>
          <w:t>Durée de l’accord-cadre et délai d’exécution des marchés subséquents</w:t>
        </w:r>
        <w:r w:rsidR="0028291E">
          <w:rPr>
            <w:noProof/>
            <w:webHidden/>
          </w:rPr>
          <w:tab/>
        </w:r>
        <w:r w:rsidR="0028291E">
          <w:rPr>
            <w:noProof/>
            <w:webHidden/>
          </w:rPr>
          <w:fldChar w:fldCharType="begin"/>
        </w:r>
        <w:r w:rsidR="0028291E">
          <w:rPr>
            <w:noProof/>
            <w:webHidden/>
          </w:rPr>
          <w:instrText xml:space="preserve"> PAGEREF _Toc190440557 \h </w:instrText>
        </w:r>
        <w:r w:rsidR="0028291E">
          <w:rPr>
            <w:noProof/>
            <w:webHidden/>
          </w:rPr>
        </w:r>
        <w:r w:rsidR="0028291E">
          <w:rPr>
            <w:noProof/>
            <w:webHidden/>
          </w:rPr>
          <w:fldChar w:fldCharType="separate"/>
        </w:r>
        <w:r w:rsidR="0028291E">
          <w:rPr>
            <w:noProof/>
            <w:webHidden/>
          </w:rPr>
          <w:t>8</w:t>
        </w:r>
        <w:r w:rsidR="0028291E">
          <w:rPr>
            <w:noProof/>
            <w:webHidden/>
          </w:rPr>
          <w:fldChar w:fldCharType="end"/>
        </w:r>
      </w:hyperlink>
    </w:p>
    <w:p w14:paraId="47353450" w14:textId="1D0D2E08"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58" w:history="1">
        <w:r w:rsidR="0028291E" w:rsidRPr="00357596">
          <w:rPr>
            <w:rStyle w:val="Lienhypertexte"/>
            <w:rFonts w:cstheme="minorHAnsi"/>
            <w:b/>
            <w:noProof/>
            <w:lang w:val="fr-BE"/>
          </w:rPr>
          <w:t>Négociation</w:t>
        </w:r>
        <w:r w:rsidR="0028291E">
          <w:rPr>
            <w:noProof/>
            <w:webHidden/>
          </w:rPr>
          <w:tab/>
        </w:r>
        <w:r w:rsidR="0028291E">
          <w:rPr>
            <w:noProof/>
            <w:webHidden/>
          </w:rPr>
          <w:fldChar w:fldCharType="begin"/>
        </w:r>
        <w:r w:rsidR="0028291E">
          <w:rPr>
            <w:noProof/>
            <w:webHidden/>
          </w:rPr>
          <w:instrText xml:space="preserve"> PAGEREF _Toc190440558 \h </w:instrText>
        </w:r>
        <w:r w:rsidR="0028291E">
          <w:rPr>
            <w:noProof/>
            <w:webHidden/>
          </w:rPr>
        </w:r>
        <w:r w:rsidR="0028291E">
          <w:rPr>
            <w:noProof/>
            <w:webHidden/>
          </w:rPr>
          <w:fldChar w:fldCharType="separate"/>
        </w:r>
        <w:r w:rsidR="0028291E">
          <w:rPr>
            <w:noProof/>
            <w:webHidden/>
          </w:rPr>
          <w:t>9</w:t>
        </w:r>
        <w:r w:rsidR="0028291E">
          <w:rPr>
            <w:noProof/>
            <w:webHidden/>
          </w:rPr>
          <w:fldChar w:fldCharType="end"/>
        </w:r>
      </w:hyperlink>
    </w:p>
    <w:p w14:paraId="5F24B02F" w14:textId="19A3DD1A" w:rsidR="0028291E" w:rsidRDefault="00E71114">
      <w:pPr>
        <w:pStyle w:val="TM2"/>
        <w:rPr>
          <w:rFonts w:eastAsiaTheme="minorEastAsia"/>
          <w:b w:val="0"/>
          <w:kern w:val="2"/>
          <w:sz w:val="24"/>
          <w:szCs w:val="24"/>
          <w:lang w:val="fr-BE" w:eastAsia="fr-BE"/>
          <w14:ligatures w14:val="standardContextual"/>
        </w:rPr>
      </w:pPr>
      <w:hyperlink w:anchor="_Toc190440559" w:history="1">
        <w:r w:rsidR="0028291E" w:rsidRPr="00357596">
          <w:rPr>
            <w:rStyle w:val="Lienhypertexte"/>
            <w:rFonts w:cstheme="minorHAnsi"/>
            <w:lang w:val="fr-BE"/>
          </w:rPr>
          <w:t>GENERALITES</w:t>
        </w:r>
        <w:r w:rsidR="0028291E">
          <w:rPr>
            <w:webHidden/>
          </w:rPr>
          <w:tab/>
        </w:r>
        <w:r w:rsidR="0028291E">
          <w:rPr>
            <w:webHidden/>
          </w:rPr>
          <w:fldChar w:fldCharType="begin"/>
        </w:r>
        <w:r w:rsidR="0028291E">
          <w:rPr>
            <w:webHidden/>
          </w:rPr>
          <w:instrText xml:space="preserve"> PAGEREF _Toc190440559 \h </w:instrText>
        </w:r>
        <w:r w:rsidR="0028291E">
          <w:rPr>
            <w:webHidden/>
          </w:rPr>
        </w:r>
        <w:r w:rsidR="0028291E">
          <w:rPr>
            <w:webHidden/>
          </w:rPr>
          <w:fldChar w:fldCharType="separate"/>
        </w:r>
        <w:r w:rsidR="0028291E">
          <w:rPr>
            <w:webHidden/>
          </w:rPr>
          <w:t>9</w:t>
        </w:r>
        <w:r w:rsidR="0028291E">
          <w:rPr>
            <w:webHidden/>
          </w:rPr>
          <w:fldChar w:fldCharType="end"/>
        </w:r>
      </w:hyperlink>
    </w:p>
    <w:p w14:paraId="1D87F416" w14:textId="34109877"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0" w:history="1">
        <w:r w:rsidR="0028291E" w:rsidRPr="00357596">
          <w:rPr>
            <w:rStyle w:val="Lienhypertexte"/>
            <w:rFonts w:cstheme="minorHAnsi"/>
            <w:b/>
            <w:noProof/>
            <w:lang w:val="fr-BE"/>
          </w:rPr>
          <w:t>Procédure de passation</w:t>
        </w:r>
        <w:r w:rsidR="0028291E">
          <w:rPr>
            <w:noProof/>
            <w:webHidden/>
          </w:rPr>
          <w:tab/>
        </w:r>
        <w:r w:rsidR="0028291E">
          <w:rPr>
            <w:noProof/>
            <w:webHidden/>
          </w:rPr>
          <w:fldChar w:fldCharType="begin"/>
        </w:r>
        <w:r w:rsidR="0028291E">
          <w:rPr>
            <w:noProof/>
            <w:webHidden/>
          </w:rPr>
          <w:instrText xml:space="preserve"> PAGEREF _Toc190440560 \h </w:instrText>
        </w:r>
        <w:r w:rsidR="0028291E">
          <w:rPr>
            <w:noProof/>
            <w:webHidden/>
          </w:rPr>
        </w:r>
        <w:r w:rsidR="0028291E">
          <w:rPr>
            <w:noProof/>
            <w:webHidden/>
          </w:rPr>
          <w:fldChar w:fldCharType="separate"/>
        </w:r>
        <w:r w:rsidR="0028291E">
          <w:rPr>
            <w:noProof/>
            <w:webHidden/>
          </w:rPr>
          <w:t>9</w:t>
        </w:r>
        <w:r w:rsidR="0028291E">
          <w:rPr>
            <w:noProof/>
            <w:webHidden/>
          </w:rPr>
          <w:fldChar w:fldCharType="end"/>
        </w:r>
      </w:hyperlink>
    </w:p>
    <w:p w14:paraId="03ABB0E2" w14:textId="0B67F173"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1" w:history="1">
        <w:r w:rsidR="0028291E" w:rsidRPr="00357596">
          <w:rPr>
            <w:rStyle w:val="Lienhypertexte"/>
            <w:rFonts w:cstheme="minorHAnsi"/>
            <w:b/>
            <w:noProof/>
            <w:lang w:val="fr-BE"/>
          </w:rPr>
          <w:t>Pouvoir adjudicateur, service gestionnaire et personne de contact</w:t>
        </w:r>
        <w:r w:rsidR="0028291E">
          <w:rPr>
            <w:noProof/>
            <w:webHidden/>
          </w:rPr>
          <w:tab/>
        </w:r>
        <w:r w:rsidR="0028291E">
          <w:rPr>
            <w:noProof/>
            <w:webHidden/>
          </w:rPr>
          <w:fldChar w:fldCharType="begin"/>
        </w:r>
        <w:r w:rsidR="0028291E">
          <w:rPr>
            <w:noProof/>
            <w:webHidden/>
          </w:rPr>
          <w:instrText xml:space="preserve"> PAGEREF _Toc190440561 \h </w:instrText>
        </w:r>
        <w:r w:rsidR="0028291E">
          <w:rPr>
            <w:noProof/>
            <w:webHidden/>
          </w:rPr>
        </w:r>
        <w:r w:rsidR="0028291E">
          <w:rPr>
            <w:noProof/>
            <w:webHidden/>
          </w:rPr>
          <w:fldChar w:fldCharType="separate"/>
        </w:r>
        <w:r w:rsidR="0028291E">
          <w:rPr>
            <w:noProof/>
            <w:webHidden/>
          </w:rPr>
          <w:t>10</w:t>
        </w:r>
        <w:r w:rsidR="0028291E">
          <w:rPr>
            <w:noProof/>
            <w:webHidden/>
          </w:rPr>
          <w:fldChar w:fldCharType="end"/>
        </w:r>
      </w:hyperlink>
    </w:p>
    <w:p w14:paraId="6CAD8D1D" w14:textId="758B0E7A"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2" w:history="1">
        <w:r w:rsidR="0028291E" w:rsidRPr="00357596">
          <w:rPr>
            <w:rStyle w:val="Lienhypertexte"/>
            <w:rFonts w:cstheme="minorHAnsi"/>
            <w:b/>
            <w:noProof/>
            <w:lang w:val="fr-BE"/>
          </w:rPr>
          <w:t>Quantité présumée</w:t>
        </w:r>
        <w:r w:rsidR="0028291E">
          <w:rPr>
            <w:noProof/>
            <w:webHidden/>
          </w:rPr>
          <w:tab/>
        </w:r>
        <w:r w:rsidR="0028291E">
          <w:rPr>
            <w:noProof/>
            <w:webHidden/>
          </w:rPr>
          <w:fldChar w:fldCharType="begin"/>
        </w:r>
        <w:r w:rsidR="0028291E">
          <w:rPr>
            <w:noProof/>
            <w:webHidden/>
          </w:rPr>
          <w:instrText xml:space="preserve"> PAGEREF _Toc190440562 \h </w:instrText>
        </w:r>
        <w:r w:rsidR="0028291E">
          <w:rPr>
            <w:noProof/>
            <w:webHidden/>
          </w:rPr>
        </w:r>
        <w:r w:rsidR="0028291E">
          <w:rPr>
            <w:noProof/>
            <w:webHidden/>
          </w:rPr>
          <w:fldChar w:fldCharType="separate"/>
        </w:r>
        <w:r w:rsidR="0028291E">
          <w:rPr>
            <w:noProof/>
            <w:webHidden/>
          </w:rPr>
          <w:t>10</w:t>
        </w:r>
        <w:r w:rsidR="0028291E">
          <w:rPr>
            <w:noProof/>
            <w:webHidden/>
          </w:rPr>
          <w:fldChar w:fldCharType="end"/>
        </w:r>
      </w:hyperlink>
    </w:p>
    <w:p w14:paraId="590B8885" w14:textId="396CD0E0"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3" w:history="1">
        <w:r w:rsidR="0028291E" w:rsidRPr="00357596">
          <w:rPr>
            <w:rStyle w:val="Lienhypertexte"/>
            <w:rFonts w:cstheme="minorHAnsi"/>
            <w:b/>
            <w:noProof/>
            <w:lang w:val="fr-BE"/>
          </w:rPr>
          <w:t>Quantité maximale / montant maximal de commande du Pouvoir Adjudicateur</w:t>
        </w:r>
        <w:r w:rsidR="0028291E">
          <w:rPr>
            <w:noProof/>
            <w:webHidden/>
          </w:rPr>
          <w:tab/>
        </w:r>
        <w:r w:rsidR="0028291E">
          <w:rPr>
            <w:noProof/>
            <w:webHidden/>
          </w:rPr>
          <w:fldChar w:fldCharType="begin"/>
        </w:r>
        <w:r w:rsidR="0028291E">
          <w:rPr>
            <w:noProof/>
            <w:webHidden/>
          </w:rPr>
          <w:instrText xml:space="preserve"> PAGEREF _Toc190440563 \h </w:instrText>
        </w:r>
        <w:r w:rsidR="0028291E">
          <w:rPr>
            <w:noProof/>
            <w:webHidden/>
          </w:rPr>
        </w:r>
        <w:r w:rsidR="0028291E">
          <w:rPr>
            <w:noProof/>
            <w:webHidden/>
          </w:rPr>
          <w:fldChar w:fldCharType="separate"/>
        </w:r>
        <w:r w:rsidR="0028291E">
          <w:rPr>
            <w:noProof/>
            <w:webHidden/>
          </w:rPr>
          <w:t>10</w:t>
        </w:r>
        <w:r w:rsidR="0028291E">
          <w:rPr>
            <w:noProof/>
            <w:webHidden/>
          </w:rPr>
          <w:fldChar w:fldCharType="end"/>
        </w:r>
      </w:hyperlink>
    </w:p>
    <w:p w14:paraId="2A81413E" w14:textId="1D6DA4F5"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4" w:history="1">
        <w:r w:rsidR="0028291E" w:rsidRPr="00357596">
          <w:rPr>
            <w:rStyle w:val="Lienhypertexte"/>
            <w:rFonts w:cstheme="minorHAnsi"/>
            <w:b/>
            <w:noProof/>
            <w:lang w:val="fr-BE"/>
          </w:rPr>
          <w:t>Centrale d’achat et pouvoir(s) adjudicateur(s) bénéficiaire(s) (PAB)</w:t>
        </w:r>
        <w:r w:rsidR="0028291E">
          <w:rPr>
            <w:noProof/>
            <w:webHidden/>
          </w:rPr>
          <w:tab/>
        </w:r>
        <w:r w:rsidR="0028291E">
          <w:rPr>
            <w:noProof/>
            <w:webHidden/>
          </w:rPr>
          <w:fldChar w:fldCharType="begin"/>
        </w:r>
        <w:r w:rsidR="0028291E">
          <w:rPr>
            <w:noProof/>
            <w:webHidden/>
          </w:rPr>
          <w:instrText xml:space="preserve"> PAGEREF _Toc190440564 \h </w:instrText>
        </w:r>
        <w:r w:rsidR="0028291E">
          <w:rPr>
            <w:noProof/>
            <w:webHidden/>
          </w:rPr>
        </w:r>
        <w:r w:rsidR="0028291E">
          <w:rPr>
            <w:noProof/>
            <w:webHidden/>
          </w:rPr>
          <w:fldChar w:fldCharType="separate"/>
        </w:r>
        <w:r w:rsidR="0028291E">
          <w:rPr>
            <w:noProof/>
            <w:webHidden/>
          </w:rPr>
          <w:t>10</w:t>
        </w:r>
        <w:r w:rsidR="0028291E">
          <w:rPr>
            <w:noProof/>
            <w:webHidden/>
          </w:rPr>
          <w:fldChar w:fldCharType="end"/>
        </w:r>
      </w:hyperlink>
    </w:p>
    <w:p w14:paraId="3BB0A2B8" w14:textId="651609D4"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5" w:history="1">
        <w:r w:rsidR="0028291E" w:rsidRPr="00357596">
          <w:rPr>
            <w:rStyle w:val="Lienhypertexte"/>
            <w:rFonts w:cstheme="minorHAnsi"/>
            <w:b/>
            <w:noProof/>
            <w:lang w:val="fr-BE"/>
          </w:rPr>
          <w:t>Absence d'exclusivité</w:t>
        </w:r>
        <w:r w:rsidR="0028291E">
          <w:rPr>
            <w:noProof/>
            <w:webHidden/>
          </w:rPr>
          <w:tab/>
        </w:r>
        <w:r w:rsidR="0028291E">
          <w:rPr>
            <w:noProof/>
            <w:webHidden/>
          </w:rPr>
          <w:fldChar w:fldCharType="begin"/>
        </w:r>
        <w:r w:rsidR="0028291E">
          <w:rPr>
            <w:noProof/>
            <w:webHidden/>
          </w:rPr>
          <w:instrText xml:space="preserve"> PAGEREF _Toc190440565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025F335B" w14:textId="14949AA8"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6" w:history="1">
        <w:r w:rsidR="0028291E" w:rsidRPr="00357596">
          <w:rPr>
            <w:rStyle w:val="Lienhypertexte"/>
            <w:rFonts w:cstheme="minorHAnsi"/>
            <w:b/>
            <w:noProof/>
            <w:lang w:val="fr-BE"/>
          </w:rPr>
          <w:t>Langue du marché</w:t>
        </w:r>
        <w:r w:rsidR="0028291E">
          <w:rPr>
            <w:noProof/>
            <w:webHidden/>
          </w:rPr>
          <w:tab/>
        </w:r>
        <w:r w:rsidR="0028291E">
          <w:rPr>
            <w:noProof/>
            <w:webHidden/>
          </w:rPr>
          <w:fldChar w:fldCharType="begin"/>
        </w:r>
        <w:r w:rsidR="0028291E">
          <w:rPr>
            <w:noProof/>
            <w:webHidden/>
          </w:rPr>
          <w:instrText xml:space="preserve"> PAGEREF _Toc190440566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1941DA9D" w14:textId="7B57DCD4"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7" w:history="1">
        <w:r w:rsidR="0028291E" w:rsidRPr="00357596">
          <w:rPr>
            <w:rStyle w:val="Lienhypertexte"/>
            <w:rFonts w:cstheme="minorHAnsi"/>
            <w:b/>
            <w:noProof/>
            <w:lang w:val="fr-BE"/>
          </w:rPr>
          <w:t>Réglementation applicable</w:t>
        </w:r>
        <w:r w:rsidR="0028291E">
          <w:rPr>
            <w:noProof/>
            <w:webHidden/>
          </w:rPr>
          <w:tab/>
        </w:r>
        <w:r w:rsidR="0028291E">
          <w:rPr>
            <w:noProof/>
            <w:webHidden/>
          </w:rPr>
          <w:fldChar w:fldCharType="begin"/>
        </w:r>
        <w:r w:rsidR="0028291E">
          <w:rPr>
            <w:noProof/>
            <w:webHidden/>
          </w:rPr>
          <w:instrText xml:space="preserve"> PAGEREF _Toc190440567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0E6C877E" w14:textId="68ECDA3D"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8" w:history="1">
        <w:r w:rsidR="0028291E" w:rsidRPr="00357596">
          <w:rPr>
            <w:rStyle w:val="Lienhypertexte"/>
            <w:rFonts w:cstheme="minorHAnsi"/>
            <w:b/>
            <w:noProof/>
            <w:lang w:val="fr-BE"/>
          </w:rPr>
          <w:t>Documents applicables</w:t>
        </w:r>
        <w:r w:rsidR="0028291E">
          <w:rPr>
            <w:noProof/>
            <w:webHidden/>
          </w:rPr>
          <w:tab/>
        </w:r>
        <w:r w:rsidR="0028291E">
          <w:rPr>
            <w:noProof/>
            <w:webHidden/>
          </w:rPr>
          <w:fldChar w:fldCharType="begin"/>
        </w:r>
        <w:r w:rsidR="0028291E">
          <w:rPr>
            <w:noProof/>
            <w:webHidden/>
          </w:rPr>
          <w:instrText xml:space="preserve"> PAGEREF _Toc190440568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749697B4" w14:textId="4A46A333"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69" w:history="1">
        <w:r w:rsidR="0028291E" w:rsidRPr="00357596">
          <w:rPr>
            <w:rStyle w:val="Lienhypertexte"/>
            <w:rFonts w:cstheme="minorHAnsi"/>
            <w:b/>
            <w:noProof/>
            <w:lang w:val="fr-BE"/>
          </w:rPr>
          <w:t>Dérogations aux règles générales d’exécution</w:t>
        </w:r>
        <w:r w:rsidR="0028291E">
          <w:rPr>
            <w:noProof/>
            <w:webHidden/>
          </w:rPr>
          <w:tab/>
        </w:r>
        <w:r w:rsidR="0028291E">
          <w:rPr>
            <w:noProof/>
            <w:webHidden/>
          </w:rPr>
          <w:fldChar w:fldCharType="begin"/>
        </w:r>
        <w:r w:rsidR="0028291E">
          <w:rPr>
            <w:noProof/>
            <w:webHidden/>
          </w:rPr>
          <w:instrText xml:space="preserve"> PAGEREF _Toc190440569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5046D7AA" w14:textId="4889E430"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70" w:history="1">
        <w:r w:rsidR="0028291E" w:rsidRPr="00357596">
          <w:rPr>
            <w:rStyle w:val="Lienhypertexte"/>
            <w:rFonts w:cstheme="minorHAnsi"/>
            <w:b/>
            <w:noProof/>
            <w:lang w:val="fr-BE"/>
          </w:rPr>
          <w:t>Juridictions compétentes en cas de litige</w:t>
        </w:r>
        <w:r w:rsidR="0028291E">
          <w:rPr>
            <w:noProof/>
            <w:webHidden/>
          </w:rPr>
          <w:tab/>
        </w:r>
        <w:r w:rsidR="0028291E">
          <w:rPr>
            <w:noProof/>
            <w:webHidden/>
          </w:rPr>
          <w:fldChar w:fldCharType="begin"/>
        </w:r>
        <w:r w:rsidR="0028291E">
          <w:rPr>
            <w:noProof/>
            <w:webHidden/>
          </w:rPr>
          <w:instrText xml:space="preserve"> PAGEREF _Toc190440570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48CC7797" w14:textId="5E0A6E27" w:rsidR="0028291E" w:rsidRDefault="00E71114">
      <w:pPr>
        <w:pStyle w:val="TM2"/>
        <w:rPr>
          <w:rFonts w:eastAsiaTheme="minorEastAsia"/>
          <w:b w:val="0"/>
          <w:kern w:val="2"/>
          <w:sz w:val="24"/>
          <w:szCs w:val="24"/>
          <w:lang w:val="fr-BE" w:eastAsia="fr-BE"/>
          <w14:ligatures w14:val="standardContextual"/>
        </w:rPr>
      </w:pPr>
      <w:hyperlink w:anchor="_Toc190440571" w:history="1">
        <w:r w:rsidR="0028291E" w:rsidRPr="00357596">
          <w:rPr>
            <w:rStyle w:val="Lienhypertexte"/>
            <w:rFonts w:cstheme="minorHAnsi"/>
            <w:lang w:val="fr-BE"/>
          </w:rPr>
          <w:t>PARTICIPATION AU MARCHE</w:t>
        </w:r>
        <w:r w:rsidR="0028291E">
          <w:rPr>
            <w:webHidden/>
          </w:rPr>
          <w:tab/>
        </w:r>
        <w:r w:rsidR="0028291E">
          <w:rPr>
            <w:webHidden/>
          </w:rPr>
          <w:fldChar w:fldCharType="begin"/>
        </w:r>
        <w:r w:rsidR="0028291E">
          <w:rPr>
            <w:webHidden/>
          </w:rPr>
          <w:instrText xml:space="preserve"> PAGEREF _Toc190440571 \h </w:instrText>
        </w:r>
        <w:r w:rsidR="0028291E">
          <w:rPr>
            <w:webHidden/>
          </w:rPr>
        </w:r>
        <w:r w:rsidR="0028291E">
          <w:rPr>
            <w:webHidden/>
          </w:rPr>
          <w:fldChar w:fldCharType="separate"/>
        </w:r>
        <w:r w:rsidR="0028291E">
          <w:rPr>
            <w:webHidden/>
          </w:rPr>
          <w:t>11</w:t>
        </w:r>
        <w:r w:rsidR="0028291E">
          <w:rPr>
            <w:webHidden/>
          </w:rPr>
          <w:fldChar w:fldCharType="end"/>
        </w:r>
      </w:hyperlink>
    </w:p>
    <w:p w14:paraId="6714A5BC" w14:textId="28B59912"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72" w:history="1">
        <w:r w:rsidR="0028291E" w:rsidRPr="00357596">
          <w:rPr>
            <w:rStyle w:val="Lienhypertexte"/>
            <w:rFonts w:cstheme="minorHAnsi"/>
            <w:b/>
            <w:noProof/>
            <w:lang w:val="fr-BE"/>
          </w:rPr>
          <w:t>DUME / Déclaration implicite sur l’honneur</w:t>
        </w:r>
        <w:r w:rsidR="0028291E">
          <w:rPr>
            <w:noProof/>
            <w:webHidden/>
          </w:rPr>
          <w:tab/>
        </w:r>
        <w:r w:rsidR="0028291E">
          <w:rPr>
            <w:noProof/>
            <w:webHidden/>
          </w:rPr>
          <w:fldChar w:fldCharType="begin"/>
        </w:r>
        <w:r w:rsidR="0028291E">
          <w:rPr>
            <w:noProof/>
            <w:webHidden/>
          </w:rPr>
          <w:instrText xml:space="preserve"> PAGEREF _Toc190440572 \h </w:instrText>
        </w:r>
        <w:r w:rsidR="0028291E">
          <w:rPr>
            <w:noProof/>
            <w:webHidden/>
          </w:rPr>
        </w:r>
        <w:r w:rsidR="0028291E">
          <w:rPr>
            <w:noProof/>
            <w:webHidden/>
          </w:rPr>
          <w:fldChar w:fldCharType="separate"/>
        </w:r>
        <w:r w:rsidR="0028291E">
          <w:rPr>
            <w:noProof/>
            <w:webHidden/>
          </w:rPr>
          <w:t>11</w:t>
        </w:r>
        <w:r w:rsidR="0028291E">
          <w:rPr>
            <w:noProof/>
            <w:webHidden/>
          </w:rPr>
          <w:fldChar w:fldCharType="end"/>
        </w:r>
      </w:hyperlink>
    </w:p>
    <w:p w14:paraId="1E26FAE2" w14:textId="53EB6D07"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73" w:history="1">
        <w:r w:rsidR="0028291E" w:rsidRPr="00357596">
          <w:rPr>
            <w:rStyle w:val="Lienhypertexte"/>
            <w:rFonts w:cstheme="minorHAnsi"/>
            <w:b/>
            <w:noProof/>
            <w:lang w:val="fr-BE"/>
          </w:rPr>
          <w:t>Formalités préalables à la remise de l’offre</w:t>
        </w:r>
        <w:r w:rsidR="0028291E">
          <w:rPr>
            <w:noProof/>
            <w:webHidden/>
          </w:rPr>
          <w:tab/>
        </w:r>
        <w:r w:rsidR="0028291E">
          <w:rPr>
            <w:noProof/>
            <w:webHidden/>
          </w:rPr>
          <w:fldChar w:fldCharType="begin"/>
        </w:r>
        <w:r w:rsidR="0028291E">
          <w:rPr>
            <w:noProof/>
            <w:webHidden/>
          </w:rPr>
          <w:instrText xml:space="preserve"> PAGEREF _Toc190440573 \h </w:instrText>
        </w:r>
        <w:r w:rsidR="0028291E">
          <w:rPr>
            <w:noProof/>
            <w:webHidden/>
          </w:rPr>
        </w:r>
        <w:r w:rsidR="0028291E">
          <w:rPr>
            <w:noProof/>
            <w:webHidden/>
          </w:rPr>
          <w:fldChar w:fldCharType="separate"/>
        </w:r>
        <w:r w:rsidR="0028291E">
          <w:rPr>
            <w:noProof/>
            <w:webHidden/>
          </w:rPr>
          <w:t>12</w:t>
        </w:r>
        <w:r w:rsidR="0028291E">
          <w:rPr>
            <w:noProof/>
            <w:webHidden/>
          </w:rPr>
          <w:fldChar w:fldCharType="end"/>
        </w:r>
      </w:hyperlink>
    </w:p>
    <w:p w14:paraId="587384EB" w14:textId="1EF70DAD"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74" w:history="1">
        <w:r w:rsidR="0028291E" w:rsidRPr="00357596">
          <w:rPr>
            <w:rStyle w:val="Lienhypertexte"/>
            <w:rFonts w:cstheme="minorHAnsi"/>
            <w:b/>
            <w:noProof/>
            <w:lang w:val="fr-BE"/>
          </w:rPr>
          <w:t>Erreur(s) ou omission(s) dans l’inventaire</w:t>
        </w:r>
        <w:r w:rsidR="0028291E">
          <w:rPr>
            <w:noProof/>
            <w:webHidden/>
          </w:rPr>
          <w:tab/>
        </w:r>
        <w:r w:rsidR="0028291E">
          <w:rPr>
            <w:noProof/>
            <w:webHidden/>
          </w:rPr>
          <w:fldChar w:fldCharType="begin"/>
        </w:r>
        <w:r w:rsidR="0028291E">
          <w:rPr>
            <w:noProof/>
            <w:webHidden/>
          </w:rPr>
          <w:instrText xml:space="preserve"> PAGEREF _Toc190440574 \h </w:instrText>
        </w:r>
        <w:r w:rsidR="0028291E">
          <w:rPr>
            <w:noProof/>
            <w:webHidden/>
          </w:rPr>
        </w:r>
        <w:r w:rsidR="0028291E">
          <w:rPr>
            <w:noProof/>
            <w:webHidden/>
          </w:rPr>
          <w:fldChar w:fldCharType="separate"/>
        </w:r>
        <w:r w:rsidR="0028291E">
          <w:rPr>
            <w:noProof/>
            <w:webHidden/>
          </w:rPr>
          <w:t>13</w:t>
        </w:r>
        <w:r w:rsidR="0028291E">
          <w:rPr>
            <w:noProof/>
            <w:webHidden/>
          </w:rPr>
          <w:fldChar w:fldCharType="end"/>
        </w:r>
      </w:hyperlink>
    </w:p>
    <w:p w14:paraId="62BF1CE3" w14:textId="3E73F737"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75" w:history="1">
        <w:r w:rsidR="0028291E" w:rsidRPr="00357596">
          <w:rPr>
            <w:rStyle w:val="Lienhypertexte"/>
            <w:rFonts w:cstheme="minorHAnsi"/>
            <w:b/>
            <w:noProof/>
            <w:lang w:val="fr-BE"/>
          </w:rPr>
          <w:t>Erreur(s) ou omission(s) dans le cahier spécial des charges</w:t>
        </w:r>
        <w:r w:rsidR="0028291E">
          <w:rPr>
            <w:noProof/>
            <w:webHidden/>
          </w:rPr>
          <w:tab/>
        </w:r>
        <w:r w:rsidR="0028291E">
          <w:rPr>
            <w:noProof/>
            <w:webHidden/>
          </w:rPr>
          <w:fldChar w:fldCharType="begin"/>
        </w:r>
        <w:r w:rsidR="0028291E">
          <w:rPr>
            <w:noProof/>
            <w:webHidden/>
          </w:rPr>
          <w:instrText xml:space="preserve"> PAGEREF _Toc190440575 \h </w:instrText>
        </w:r>
        <w:r w:rsidR="0028291E">
          <w:rPr>
            <w:noProof/>
            <w:webHidden/>
          </w:rPr>
        </w:r>
        <w:r w:rsidR="0028291E">
          <w:rPr>
            <w:noProof/>
            <w:webHidden/>
          </w:rPr>
          <w:fldChar w:fldCharType="separate"/>
        </w:r>
        <w:r w:rsidR="0028291E">
          <w:rPr>
            <w:noProof/>
            <w:webHidden/>
          </w:rPr>
          <w:t>13</w:t>
        </w:r>
        <w:r w:rsidR="0028291E">
          <w:rPr>
            <w:noProof/>
            <w:webHidden/>
          </w:rPr>
          <w:fldChar w:fldCharType="end"/>
        </w:r>
      </w:hyperlink>
    </w:p>
    <w:p w14:paraId="58C4116C" w14:textId="37600690"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76" w:history="1">
        <w:r w:rsidR="0028291E" w:rsidRPr="00357596">
          <w:rPr>
            <w:rStyle w:val="Lienhypertexte"/>
            <w:rFonts w:cstheme="minorHAnsi"/>
            <w:b/>
            <w:noProof/>
            <w:lang w:val="fr-BE"/>
          </w:rPr>
          <w:t>Dépôt de l’offre/demande de participation et signature(s)</w:t>
        </w:r>
        <w:r w:rsidR="0028291E">
          <w:rPr>
            <w:noProof/>
            <w:webHidden/>
          </w:rPr>
          <w:tab/>
        </w:r>
        <w:r w:rsidR="0028291E">
          <w:rPr>
            <w:noProof/>
            <w:webHidden/>
          </w:rPr>
          <w:fldChar w:fldCharType="begin"/>
        </w:r>
        <w:r w:rsidR="0028291E">
          <w:rPr>
            <w:noProof/>
            <w:webHidden/>
          </w:rPr>
          <w:instrText xml:space="preserve"> PAGEREF _Toc190440576 \h </w:instrText>
        </w:r>
        <w:r w:rsidR="0028291E">
          <w:rPr>
            <w:noProof/>
            <w:webHidden/>
          </w:rPr>
        </w:r>
        <w:r w:rsidR="0028291E">
          <w:rPr>
            <w:noProof/>
            <w:webHidden/>
          </w:rPr>
          <w:fldChar w:fldCharType="separate"/>
        </w:r>
        <w:r w:rsidR="0028291E">
          <w:rPr>
            <w:noProof/>
            <w:webHidden/>
          </w:rPr>
          <w:t>13</w:t>
        </w:r>
        <w:r w:rsidR="0028291E">
          <w:rPr>
            <w:noProof/>
            <w:webHidden/>
          </w:rPr>
          <w:fldChar w:fldCharType="end"/>
        </w:r>
      </w:hyperlink>
    </w:p>
    <w:p w14:paraId="74DD37B8" w14:textId="7BBAEE11"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77" w:history="1">
        <w:r w:rsidR="0028291E" w:rsidRPr="00357596">
          <w:rPr>
            <w:rStyle w:val="Lienhypertexte"/>
            <w:rFonts w:cstheme="minorHAnsi"/>
            <w:b/>
            <w:noProof/>
            <w:lang w:val="fr-BE"/>
          </w:rPr>
          <w:t>Délai de validité de l’offre</w:t>
        </w:r>
        <w:r w:rsidR="0028291E">
          <w:rPr>
            <w:noProof/>
            <w:webHidden/>
          </w:rPr>
          <w:tab/>
        </w:r>
        <w:r w:rsidR="0028291E">
          <w:rPr>
            <w:noProof/>
            <w:webHidden/>
          </w:rPr>
          <w:fldChar w:fldCharType="begin"/>
        </w:r>
        <w:r w:rsidR="0028291E">
          <w:rPr>
            <w:noProof/>
            <w:webHidden/>
          </w:rPr>
          <w:instrText xml:space="preserve"> PAGEREF _Toc190440577 \h </w:instrText>
        </w:r>
        <w:r w:rsidR="0028291E">
          <w:rPr>
            <w:noProof/>
            <w:webHidden/>
          </w:rPr>
        </w:r>
        <w:r w:rsidR="0028291E">
          <w:rPr>
            <w:noProof/>
            <w:webHidden/>
          </w:rPr>
          <w:fldChar w:fldCharType="separate"/>
        </w:r>
        <w:r w:rsidR="0028291E">
          <w:rPr>
            <w:noProof/>
            <w:webHidden/>
          </w:rPr>
          <w:t>14</w:t>
        </w:r>
        <w:r w:rsidR="0028291E">
          <w:rPr>
            <w:noProof/>
            <w:webHidden/>
          </w:rPr>
          <w:fldChar w:fldCharType="end"/>
        </w:r>
      </w:hyperlink>
    </w:p>
    <w:p w14:paraId="65AF85BA" w14:textId="7B14DB91"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78" w:history="1">
        <w:r w:rsidR="0028291E" w:rsidRPr="00357596">
          <w:rPr>
            <w:rStyle w:val="Lienhypertexte"/>
            <w:rFonts w:cstheme="minorHAnsi"/>
            <w:b/>
            <w:noProof/>
          </w:rPr>
          <w:t>Confidentialité de l’offre</w:t>
        </w:r>
        <w:r w:rsidR="0028291E">
          <w:rPr>
            <w:noProof/>
            <w:webHidden/>
          </w:rPr>
          <w:tab/>
        </w:r>
        <w:r w:rsidR="0028291E">
          <w:rPr>
            <w:noProof/>
            <w:webHidden/>
          </w:rPr>
          <w:fldChar w:fldCharType="begin"/>
        </w:r>
        <w:r w:rsidR="0028291E">
          <w:rPr>
            <w:noProof/>
            <w:webHidden/>
          </w:rPr>
          <w:instrText xml:space="preserve"> PAGEREF _Toc190440578 \h </w:instrText>
        </w:r>
        <w:r w:rsidR="0028291E">
          <w:rPr>
            <w:noProof/>
            <w:webHidden/>
          </w:rPr>
        </w:r>
        <w:r w:rsidR="0028291E">
          <w:rPr>
            <w:noProof/>
            <w:webHidden/>
          </w:rPr>
          <w:fldChar w:fldCharType="separate"/>
        </w:r>
        <w:r w:rsidR="0028291E">
          <w:rPr>
            <w:noProof/>
            <w:webHidden/>
          </w:rPr>
          <w:t>14</w:t>
        </w:r>
        <w:r w:rsidR="0028291E">
          <w:rPr>
            <w:noProof/>
            <w:webHidden/>
          </w:rPr>
          <w:fldChar w:fldCharType="end"/>
        </w:r>
      </w:hyperlink>
    </w:p>
    <w:p w14:paraId="19AA2264" w14:textId="6A0CED27"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79" w:history="1">
        <w:r w:rsidR="0028291E" w:rsidRPr="00357596">
          <w:rPr>
            <w:rStyle w:val="Lienhypertexte"/>
            <w:rFonts w:cstheme="minorHAnsi"/>
            <w:b/>
            <w:noProof/>
            <w:lang w:val="fr-BE"/>
          </w:rPr>
          <w:t>Annexes à l’offre</w:t>
        </w:r>
        <w:r w:rsidR="0028291E">
          <w:rPr>
            <w:noProof/>
            <w:webHidden/>
          </w:rPr>
          <w:tab/>
        </w:r>
        <w:r w:rsidR="0028291E">
          <w:rPr>
            <w:noProof/>
            <w:webHidden/>
          </w:rPr>
          <w:fldChar w:fldCharType="begin"/>
        </w:r>
        <w:r w:rsidR="0028291E">
          <w:rPr>
            <w:noProof/>
            <w:webHidden/>
          </w:rPr>
          <w:instrText xml:space="preserve"> PAGEREF _Toc190440579 \h </w:instrText>
        </w:r>
        <w:r w:rsidR="0028291E">
          <w:rPr>
            <w:noProof/>
            <w:webHidden/>
          </w:rPr>
        </w:r>
        <w:r w:rsidR="0028291E">
          <w:rPr>
            <w:noProof/>
            <w:webHidden/>
          </w:rPr>
          <w:fldChar w:fldCharType="separate"/>
        </w:r>
        <w:r w:rsidR="0028291E">
          <w:rPr>
            <w:noProof/>
            <w:webHidden/>
          </w:rPr>
          <w:t>14</w:t>
        </w:r>
        <w:r w:rsidR="0028291E">
          <w:rPr>
            <w:noProof/>
            <w:webHidden/>
          </w:rPr>
          <w:fldChar w:fldCharType="end"/>
        </w:r>
      </w:hyperlink>
    </w:p>
    <w:p w14:paraId="2EF6066F" w14:textId="61E43F2B"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80" w:history="1">
        <w:r w:rsidR="0028291E" w:rsidRPr="00357596">
          <w:rPr>
            <w:rStyle w:val="Lienhypertexte"/>
            <w:rFonts w:cstheme="minorHAnsi"/>
            <w:b/>
            <w:noProof/>
            <w:lang w:val="fr-BE"/>
          </w:rPr>
          <w:t>Critères d’attribution</w:t>
        </w:r>
        <w:r w:rsidR="0028291E">
          <w:rPr>
            <w:noProof/>
            <w:webHidden/>
          </w:rPr>
          <w:tab/>
        </w:r>
        <w:r w:rsidR="0028291E">
          <w:rPr>
            <w:noProof/>
            <w:webHidden/>
          </w:rPr>
          <w:fldChar w:fldCharType="begin"/>
        </w:r>
        <w:r w:rsidR="0028291E">
          <w:rPr>
            <w:noProof/>
            <w:webHidden/>
          </w:rPr>
          <w:instrText xml:space="preserve"> PAGEREF _Toc190440580 \h </w:instrText>
        </w:r>
        <w:r w:rsidR="0028291E">
          <w:rPr>
            <w:noProof/>
            <w:webHidden/>
          </w:rPr>
        </w:r>
        <w:r w:rsidR="0028291E">
          <w:rPr>
            <w:noProof/>
            <w:webHidden/>
          </w:rPr>
          <w:fldChar w:fldCharType="separate"/>
        </w:r>
        <w:r w:rsidR="0028291E">
          <w:rPr>
            <w:noProof/>
            <w:webHidden/>
          </w:rPr>
          <w:t>15</w:t>
        </w:r>
        <w:r w:rsidR="0028291E">
          <w:rPr>
            <w:noProof/>
            <w:webHidden/>
          </w:rPr>
          <w:fldChar w:fldCharType="end"/>
        </w:r>
      </w:hyperlink>
    </w:p>
    <w:p w14:paraId="2F619B54" w14:textId="6D416315" w:rsidR="0028291E" w:rsidRDefault="00E71114">
      <w:pPr>
        <w:pStyle w:val="TM2"/>
        <w:rPr>
          <w:rFonts w:eastAsiaTheme="minorEastAsia"/>
          <w:b w:val="0"/>
          <w:kern w:val="2"/>
          <w:sz w:val="24"/>
          <w:szCs w:val="24"/>
          <w:lang w:val="fr-BE" w:eastAsia="fr-BE"/>
          <w14:ligatures w14:val="standardContextual"/>
        </w:rPr>
      </w:pPr>
      <w:hyperlink w:anchor="_Toc190440581" w:history="1">
        <w:r w:rsidR="0028291E" w:rsidRPr="00357596">
          <w:rPr>
            <w:rStyle w:val="Lienhypertexte"/>
            <w:rFonts w:cstheme="minorHAnsi"/>
            <w:lang w:val="fr-BE"/>
          </w:rPr>
          <w:t>PRIX</w:t>
        </w:r>
        <w:r w:rsidR="0028291E">
          <w:rPr>
            <w:webHidden/>
          </w:rPr>
          <w:tab/>
        </w:r>
        <w:r w:rsidR="0028291E">
          <w:rPr>
            <w:webHidden/>
          </w:rPr>
          <w:fldChar w:fldCharType="begin"/>
        </w:r>
        <w:r w:rsidR="0028291E">
          <w:rPr>
            <w:webHidden/>
          </w:rPr>
          <w:instrText xml:space="preserve"> PAGEREF _Toc190440581 \h </w:instrText>
        </w:r>
        <w:r w:rsidR="0028291E">
          <w:rPr>
            <w:webHidden/>
          </w:rPr>
        </w:r>
        <w:r w:rsidR="0028291E">
          <w:rPr>
            <w:webHidden/>
          </w:rPr>
          <w:fldChar w:fldCharType="separate"/>
        </w:r>
        <w:r w:rsidR="0028291E">
          <w:rPr>
            <w:webHidden/>
          </w:rPr>
          <w:t>16</w:t>
        </w:r>
        <w:r w:rsidR="0028291E">
          <w:rPr>
            <w:webHidden/>
          </w:rPr>
          <w:fldChar w:fldCharType="end"/>
        </w:r>
      </w:hyperlink>
    </w:p>
    <w:p w14:paraId="4E90B889" w14:textId="604A47AC"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82" w:history="1">
        <w:r w:rsidR="0028291E" w:rsidRPr="00357596">
          <w:rPr>
            <w:rStyle w:val="Lienhypertexte"/>
            <w:rFonts w:cstheme="minorHAnsi"/>
            <w:b/>
            <w:noProof/>
            <w:lang w:val="fr-BE"/>
          </w:rPr>
          <w:t>Mode de détermination du prix</w:t>
        </w:r>
        <w:r w:rsidR="0028291E">
          <w:rPr>
            <w:noProof/>
            <w:webHidden/>
          </w:rPr>
          <w:tab/>
        </w:r>
        <w:r w:rsidR="0028291E">
          <w:rPr>
            <w:noProof/>
            <w:webHidden/>
          </w:rPr>
          <w:fldChar w:fldCharType="begin"/>
        </w:r>
        <w:r w:rsidR="0028291E">
          <w:rPr>
            <w:noProof/>
            <w:webHidden/>
          </w:rPr>
          <w:instrText xml:space="preserve"> PAGEREF _Toc190440582 \h </w:instrText>
        </w:r>
        <w:r w:rsidR="0028291E">
          <w:rPr>
            <w:noProof/>
            <w:webHidden/>
          </w:rPr>
        </w:r>
        <w:r w:rsidR="0028291E">
          <w:rPr>
            <w:noProof/>
            <w:webHidden/>
          </w:rPr>
          <w:fldChar w:fldCharType="separate"/>
        </w:r>
        <w:r w:rsidR="0028291E">
          <w:rPr>
            <w:noProof/>
            <w:webHidden/>
          </w:rPr>
          <w:t>16</w:t>
        </w:r>
        <w:r w:rsidR="0028291E">
          <w:rPr>
            <w:noProof/>
            <w:webHidden/>
          </w:rPr>
          <w:fldChar w:fldCharType="end"/>
        </w:r>
      </w:hyperlink>
    </w:p>
    <w:p w14:paraId="21044380" w14:textId="213155B7"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83" w:history="1">
        <w:r w:rsidR="0028291E" w:rsidRPr="00357596">
          <w:rPr>
            <w:rStyle w:val="Lienhypertexte"/>
            <w:rFonts w:cstheme="minorHAnsi"/>
            <w:b/>
            <w:noProof/>
            <w:lang w:val="fr-BE"/>
          </w:rPr>
          <w:t>Composantes du prix</w:t>
        </w:r>
        <w:r w:rsidR="0028291E">
          <w:rPr>
            <w:noProof/>
            <w:webHidden/>
          </w:rPr>
          <w:tab/>
        </w:r>
        <w:r w:rsidR="0028291E">
          <w:rPr>
            <w:noProof/>
            <w:webHidden/>
          </w:rPr>
          <w:fldChar w:fldCharType="begin"/>
        </w:r>
        <w:r w:rsidR="0028291E">
          <w:rPr>
            <w:noProof/>
            <w:webHidden/>
          </w:rPr>
          <w:instrText xml:space="preserve"> PAGEREF _Toc190440583 \h </w:instrText>
        </w:r>
        <w:r w:rsidR="0028291E">
          <w:rPr>
            <w:noProof/>
            <w:webHidden/>
          </w:rPr>
        </w:r>
        <w:r w:rsidR="0028291E">
          <w:rPr>
            <w:noProof/>
            <w:webHidden/>
          </w:rPr>
          <w:fldChar w:fldCharType="separate"/>
        </w:r>
        <w:r w:rsidR="0028291E">
          <w:rPr>
            <w:noProof/>
            <w:webHidden/>
          </w:rPr>
          <w:t>16</w:t>
        </w:r>
        <w:r w:rsidR="0028291E">
          <w:rPr>
            <w:noProof/>
            <w:webHidden/>
          </w:rPr>
          <w:fldChar w:fldCharType="end"/>
        </w:r>
      </w:hyperlink>
    </w:p>
    <w:p w14:paraId="3B9E5646" w14:textId="66690DB6"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84" w:history="1">
        <w:r w:rsidR="0028291E" w:rsidRPr="00357596">
          <w:rPr>
            <w:rStyle w:val="Lienhypertexte"/>
            <w:rFonts w:cstheme="minorHAnsi"/>
            <w:b/>
            <w:noProof/>
            <w:lang w:val="fr-BE"/>
          </w:rPr>
          <w:t>Clause de révision du prix</w:t>
        </w:r>
        <w:r w:rsidR="0028291E">
          <w:rPr>
            <w:noProof/>
            <w:webHidden/>
          </w:rPr>
          <w:tab/>
        </w:r>
        <w:r w:rsidR="0028291E">
          <w:rPr>
            <w:noProof/>
            <w:webHidden/>
          </w:rPr>
          <w:fldChar w:fldCharType="begin"/>
        </w:r>
        <w:r w:rsidR="0028291E">
          <w:rPr>
            <w:noProof/>
            <w:webHidden/>
          </w:rPr>
          <w:instrText xml:space="preserve"> PAGEREF _Toc190440584 \h </w:instrText>
        </w:r>
        <w:r w:rsidR="0028291E">
          <w:rPr>
            <w:noProof/>
            <w:webHidden/>
          </w:rPr>
        </w:r>
        <w:r w:rsidR="0028291E">
          <w:rPr>
            <w:noProof/>
            <w:webHidden/>
          </w:rPr>
          <w:fldChar w:fldCharType="separate"/>
        </w:r>
        <w:r w:rsidR="0028291E">
          <w:rPr>
            <w:noProof/>
            <w:webHidden/>
          </w:rPr>
          <w:t>16</w:t>
        </w:r>
        <w:r w:rsidR="0028291E">
          <w:rPr>
            <w:noProof/>
            <w:webHidden/>
          </w:rPr>
          <w:fldChar w:fldCharType="end"/>
        </w:r>
      </w:hyperlink>
    </w:p>
    <w:p w14:paraId="44608DED" w14:textId="1D929D6D" w:rsidR="0028291E" w:rsidRDefault="00E71114">
      <w:pPr>
        <w:pStyle w:val="TM2"/>
        <w:rPr>
          <w:rFonts w:eastAsiaTheme="minorEastAsia"/>
          <w:b w:val="0"/>
          <w:kern w:val="2"/>
          <w:sz w:val="24"/>
          <w:szCs w:val="24"/>
          <w:lang w:val="fr-BE" w:eastAsia="fr-BE"/>
          <w14:ligatures w14:val="standardContextual"/>
        </w:rPr>
      </w:pPr>
      <w:hyperlink w:anchor="_Toc190440585" w:history="1">
        <w:r w:rsidR="0028291E" w:rsidRPr="00357596">
          <w:rPr>
            <w:rStyle w:val="Lienhypertexte"/>
            <w:rFonts w:cstheme="minorHAnsi"/>
            <w:lang w:val="fr-BE"/>
          </w:rPr>
          <w:t>EXECUTION DU MARCHE</w:t>
        </w:r>
        <w:r w:rsidR="0028291E">
          <w:rPr>
            <w:webHidden/>
          </w:rPr>
          <w:tab/>
        </w:r>
        <w:r w:rsidR="0028291E">
          <w:rPr>
            <w:webHidden/>
          </w:rPr>
          <w:fldChar w:fldCharType="begin"/>
        </w:r>
        <w:r w:rsidR="0028291E">
          <w:rPr>
            <w:webHidden/>
          </w:rPr>
          <w:instrText xml:space="preserve"> PAGEREF _Toc190440585 \h </w:instrText>
        </w:r>
        <w:r w:rsidR="0028291E">
          <w:rPr>
            <w:webHidden/>
          </w:rPr>
        </w:r>
        <w:r w:rsidR="0028291E">
          <w:rPr>
            <w:webHidden/>
          </w:rPr>
          <w:fldChar w:fldCharType="separate"/>
        </w:r>
        <w:r w:rsidR="0028291E">
          <w:rPr>
            <w:webHidden/>
          </w:rPr>
          <w:t>16</w:t>
        </w:r>
        <w:r w:rsidR="0028291E">
          <w:rPr>
            <w:webHidden/>
          </w:rPr>
          <w:fldChar w:fldCharType="end"/>
        </w:r>
      </w:hyperlink>
    </w:p>
    <w:p w14:paraId="47319669" w14:textId="6820839B"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86" w:history="1">
        <w:r w:rsidR="0028291E" w:rsidRPr="00357596">
          <w:rPr>
            <w:rStyle w:val="Lienhypertexte"/>
            <w:rFonts w:cstheme="minorHAnsi"/>
            <w:b/>
            <w:noProof/>
            <w:lang w:val="fr-BE"/>
          </w:rPr>
          <w:t>Fonctionnaire dirigeant du Pouvoir adjudicateur pour l’exécution de l’accord-cadre</w:t>
        </w:r>
        <w:r w:rsidR="0028291E">
          <w:rPr>
            <w:noProof/>
            <w:webHidden/>
          </w:rPr>
          <w:tab/>
        </w:r>
        <w:r w:rsidR="0028291E">
          <w:rPr>
            <w:noProof/>
            <w:webHidden/>
          </w:rPr>
          <w:fldChar w:fldCharType="begin"/>
        </w:r>
        <w:r w:rsidR="0028291E">
          <w:rPr>
            <w:noProof/>
            <w:webHidden/>
          </w:rPr>
          <w:instrText xml:space="preserve"> PAGEREF _Toc190440586 \h </w:instrText>
        </w:r>
        <w:r w:rsidR="0028291E">
          <w:rPr>
            <w:noProof/>
            <w:webHidden/>
          </w:rPr>
        </w:r>
        <w:r w:rsidR="0028291E">
          <w:rPr>
            <w:noProof/>
            <w:webHidden/>
          </w:rPr>
          <w:fldChar w:fldCharType="separate"/>
        </w:r>
        <w:r w:rsidR="0028291E">
          <w:rPr>
            <w:noProof/>
            <w:webHidden/>
          </w:rPr>
          <w:t>16</w:t>
        </w:r>
        <w:r w:rsidR="0028291E">
          <w:rPr>
            <w:noProof/>
            <w:webHidden/>
          </w:rPr>
          <w:fldChar w:fldCharType="end"/>
        </w:r>
      </w:hyperlink>
    </w:p>
    <w:p w14:paraId="546427C4" w14:textId="1D4098BD"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87" w:history="1">
        <w:r w:rsidR="0028291E" w:rsidRPr="00357596">
          <w:rPr>
            <w:rStyle w:val="Lienhypertexte"/>
            <w:rFonts w:cstheme="minorHAnsi"/>
            <w:b/>
            <w:noProof/>
            <w:lang w:val="fr-BE"/>
          </w:rPr>
          <w:t>Fonctionnaire dirigeant du pouvoir adjudicateur et des PAB pour les marchés subséquents</w:t>
        </w:r>
        <w:r w:rsidR="0028291E">
          <w:rPr>
            <w:noProof/>
            <w:webHidden/>
          </w:rPr>
          <w:tab/>
        </w:r>
        <w:r w:rsidR="0028291E">
          <w:rPr>
            <w:noProof/>
            <w:webHidden/>
          </w:rPr>
          <w:fldChar w:fldCharType="begin"/>
        </w:r>
        <w:r w:rsidR="0028291E">
          <w:rPr>
            <w:noProof/>
            <w:webHidden/>
          </w:rPr>
          <w:instrText xml:space="preserve"> PAGEREF _Toc190440587 \h </w:instrText>
        </w:r>
        <w:r w:rsidR="0028291E">
          <w:rPr>
            <w:noProof/>
            <w:webHidden/>
          </w:rPr>
        </w:r>
        <w:r w:rsidR="0028291E">
          <w:rPr>
            <w:noProof/>
            <w:webHidden/>
          </w:rPr>
          <w:fldChar w:fldCharType="separate"/>
        </w:r>
        <w:r w:rsidR="0028291E">
          <w:rPr>
            <w:noProof/>
            <w:webHidden/>
          </w:rPr>
          <w:t>17</w:t>
        </w:r>
        <w:r w:rsidR="0028291E">
          <w:rPr>
            <w:noProof/>
            <w:webHidden/>
          </w:rPr>
          <w:fldChar w:fldCharType="end"/>
        </w:r>
      </w:hyperlink>
    </w:p>
    <w:p w14:paraId="21565A14" w14:textId="6ADA9164"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88" w:history="1">
        <w:r w:rsidR="0028291E" w:rsidRPr="00357596">
          <w:rPr>
            <w:rStyle w:val="Lienhypertexte"/>
            <w:rFonts w:cstheme="minorHAnsi"/>
            <w:b/>
            <w:noProof/>
            <w:lang w:val="fr-BE"/>
          </w:rPr>
          <w:t>Passation et attribution des marchés subséquents</w:t>
        </w:r>
        <w:r w:rsidR="0028291E">
          <w:rPr>
            <w:noProof/>
            <w:webHidden/>
          </w:rPr>
          <w:tab/>
        </w:r>
        <w:r w:rsidR="0028291E">
          <w:rPr>
            <w:noProof/>
            <w:webHidden/>
          </w:rPr>
          <w:fldChar w:fldCharType="begin"/>
        </w:r>
        <w:r w:rsidR="0028291E">
          <w:rPr>
            <w:noProof/>
            <w:webHidden/>
          </w:rPr>
          <w:instrText xml:space="preserve"> PAGEREF _Toc190440588 \h </w:instrText>
        </w:r>
        <w:r w:rsidR="0028291E">
          <w:rPr>
            <w:noProof/>
            <w:webHidden/>
          </w:rPr>
        </w:r>
        <w:r w:rsidR="0028291E">
          <w:rPr>
            <w:noProof/>
            <w:webHidden/>
          </w:rPr>
          <w:fldChar w:fldCharType="separate"/>
        </w:r>
        <w:r w:rsidR="0028291E">
          <w:rPr>
            <w:noProof/>
            <w:webHidden/>
          </w:rPr>
          <w:t>17</w:t>
        </w:r>
        <w:r w:rsidR="0028291E">
          <w:rPr>
            <w:noProof/>
            <w:webHidden/>
          </w:rPr>
          <w:fldChar w:fldCharType="end"/>
        </w:r>
      </w:hyperlink>
    </w:p>
    <w:p w14:paraId="08CA7CDF" w14:textId="4AC9177D"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89" w:history="1">
        <w:r w:rsidR="0028291E" w:rsidRPr="00357596">
          <w:rPr>
            <w:rStyle w:val="Lienhypertexte"/>
            <w:rFonts w:cstheme="minorHAnsi"/>
            <w:b/>
            <w:noProof/>
            <w:lang w:val="fr-BE"/>
          </w:rPr>
          <w:t>Comité d’accompagnement</w:t>
        </w:r>
        <w:r w:rsidR="0028291E">
          <w:rPr>
            <w:noProof/>
            <w:webHidden/>
          </w:rPr>
          <w:tab/>
        </w:r>
        <w:r w:rsidR="0028291E">
          <w:rPr>
            <w:noProof/>
            <w:webHidden/>
          </w:rPr>
          <w:fldChar w:fldCharType="begin"/>
        </w:r>
        <w:r w:rsidR="0028291E">
          <w:rPr>
            <w:noProof/>
            <w:webHidden/>
          </w:rPr>
          <w:instrText xml:space="preserve"> PAGEREF _Toc190440589 \h </w:instrText>
        </w:r>
        <w:r w:rsidR="0028291E">
          <w:rPr>
            <w:noProof/>
            <w:webHidden/>
          </w:rPr>
        </w:r>
        <w:r w:rsidR="0028291E">
          <w:rPr>
            <w:noProof/>
            <w:webHidden/>
          </w:rPr>
          <w:fldChar w:fldCharType="separate"/>
        </w:r>
        <w:r w:rsidR="0028291E">
          <w:rPr>
            <w:noProof/>
            <w:webHidden/>
          </w:rPr>
          <w:t>17</w:t>
        </w:r>
        <w:r w:rsidR="0028291E">
          <w:rPr>
            <w:noProof/>
            <w:webHidden/>
          </w:rPr>
          <w:fldChar w:fldCharType="end"/>
        </w:r>
      </w:hyperlink>
    </w:p>
    <w:p w14:paraId="5B25350D" w14:textId="1C371DA9"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0" w:history="1">
        <w:r w:rsidR="0028291E" w:rsidRPr="00357596">
          <w:rPr>
            <w:rStyle w:val="Lienhypertexte"/>
            <w:rFonts w:cstheme="minorHAnsi"/>
            <w:b/>
            <w:noProof/>
          </w:rPr>
          <w:t>Communication</w:t>
        </w:r>
        <w:r w:rsidR="0028291E">
          <w:rPr>
            <w:noProof/>
            <w:webHidden/>
          </w:rPr>
          <w:tab/>
        </w:r>
        <w:r w:rsidR="0028291E">
          <w:rPr>
            <w:noProof/>
            <w:webHidden/>
          </w:rPr>
          <w:fldChar w:fldCharType="begin"/>
        </w:r>
        <w:r w:rsidR="0028291E">
          <w:rPr>
            <w:noProof/>
            <w:webHidden/>
          </w:rPr>
          <w:instrText xml:space="preserve"> PAGEREF _Toc190440590 \h </w:instrText>
        </w:r>
        <w:r w:rsidR="0028291E">
          <w:rPr>
            <w:noProof/>
            <w:webHidden/>
          </w:rPr>
        </w:r>
        <w:r w:rsidR="0028291E">
          <w:rPr>
            <w:noProof/>
            <w:webHidden/>
          </w:rPr>
          <w:fldChar w:fldCharType="separate"/>
        </w:r>
        <w:r w:rsidR="0028291E">
          <w:rPr>
            <w:noProof/>
            <w:webHidden/>
          </w:rPr>
          <w:t>17</w:t>
        </w:r>
        <w:r w:rsidR="0028291E">
          <w:rPr>
            <w:noProof/>
            <w:webHidden/>
          </w:rPr>
          <w:fldChar w:fldCharType="end"/>
        </w:r>
      </w:hyperlink>
    </w:p>
    <w:p w14:paraId="3D711CD9" w14:textId="1246DB78"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1" w:history="1">
        <w:r w:rsidR="0028291E" w:rsidRPr="00357596">
          <w:rPr>
            <w:rStyle w:val="Lienhypertexte"/>
            <w:rFonts w:cstheme="minorHAnsi"/>
            <w:b/>
            <w:noProof/>
          </w:rPr>
          <w:t>Données à caractère personnel</w:t>
        </w:r>
        <w:r w:rsidR="0028291E">
          <w:rPr>
            <w:noProof/>
            <w:webHidden/>
          </w:rPr>
          <w:tab/>
        </w:r>
        <w:r w:rsidR="0028291E">
          <w:rPr>
            <w:noProof/>
            <w:webHidden/>
          </w:rPr>
          <w:fldChar w:fldCharType="begin"/>
        </w:r>
        <w:r w:rsidR="0028291E">
          <w:rPr>
            <w:noProof/>
            <w:webHidden/>
          </w:rPr>
          <w:instrText xml:space="preserve"> PAGEREF _Toc190440591 \h </w:instrText>
        </w:r>
        <w:r w:rsidR="0028291E">
          <w:rPr>
            <w:noProof/>
            <w:webHidden/>
          </w:rPr>
        </w:r>
        <w:r w:rsidR="0028291E">
          <w:rPr>
            <w:noProof/>
            <w:webHidden/>
          </w:rPr>
          <w:fldChar w:fldCharType="separate"/>
        </w:r>
        <w:r w:rsidR="0028291E">
          <w:rPr>
            <w:noProof/>
            <w:webHidden/>
          </w:rPr>
          <w:t>18</w:t>
        </w:r>
        <w:r w:rsidR="0028291E">
          <w:rPr>
            <w:noProof/>
            <w:webHidden/>
          </w:rPr>
          <w:fldChar w:fldCharType="end"/>
        </w:r>
      </w:hyperlink>
    </w:p>
    <w:p w14:paraId="376C849A" w14:textId="77790178"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2" w:history="1">
        <w:r w:rsidR="0028291E" w:rsidRPr="00357596">
          <w:rPr>
            <w:rStyle w:val="Lienhypertexte"/>
            <w:rFonts w:cstheme="minorHAnsi"/>
            <w:b/>
            <w:noProof/>
          </w:rPr>
          <w:t>Confidentialité</w:t>
        </w:r>
        <w:r w:rsidR="0028291E">
          <w:rPr>
            <w:noProof/>
            <w:webHidden/>
          </w:rPr>
          <w:tab/>
        </w:r>
        <w:r w:rsidR="0028291E">
          <w:rPr>
            <w:noProof/>
            <w:webHidden/>
          </w:rPr>
          <w:fldChar w:fldCharType="begin"/>
        </w:r>
        <w:r w:rsidR="0028291E">
          <w:rPr>
            <w:noProof/>
            <w:webHidden/>
          </w:rPr>
          <w:instrText xml:space="preserve"> PAGEREF _Toc190440592 \h </w:instrText>
        </w:r>
        <w:r w:rsidR="0028291E">
          <w:rPr>
            <w:noProof/>
            <w:webHidden/>
          </w:rPr>
        </w:r>
        <w:r w:rsidR="0028291E">
          <w:rPr>
            <w:noProof/>
            <w:webHidden/>
          </w:rPr>
          <w:fldChar w:fldCharType="separate"/>
        </w:r>
        <w:r w:rsidR="0028291E">
          <w:rPr>
            <w:noProof/>
            <w:webHidden/>
          </w:rPr>
          <w:t>19</w:t>
        </w:r>
        <w:r w:rsidR="0028291E">
          <w:rPr>
            <w:noProof/>
            <w:webHidden/>
          </w:rPr>
          <w:fldChar w:fldCharType="end"/>
        </w:r>
      </w:hyperlink>
    </w:p>
    <w:p w14:paraId="5927E4A1" w14:textId="1D427436"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3" w:history="1">
        <w:r w:rsidR="0028291E" w:rsidRPr="00357596">
          <w:rPr>
            <w:rStyle w:val="Lienhypertexte"/>
            <w:rFonts w:cstheme="minorHAnsi"/>
            <w:b/>
            <w:noProof/>
            <w:lang w:val="fr-BE"/>
          </w:rPr>
          <w:t>Modalités de prestations</w:t>
        </w:r>
        <w:r w:rsidR="0028291E">
          <w:rPr>
            <w:noProof/>
            <w:webHidden/>
          </w:rPr>
          <w:tab/>
        </w:r>
        <w:r w:rsidR="0028291E">
          <w:rPr>
            <w:noProof/>
            <w:webHidden/>
          </w:rPr>
          <w:fldChar w:fldCharType="begin"/>
        </w:r>
        <w:r w:rsidR="0028291E">
          <w:rPr>
            <w:noProof/>
            <w:webHidden/>
          </w:rPr>
          <w:instrText xml:space="preserve"> PAGEREF _Toc190440593 \h </w:instrText>
        </w:r>
        <w:r w:rsidR="0028291E">
          <w:rPr>
            <w:noProof/>
            <w:webHidden/>
          </w:rPr>
        </w:r>
        <w:r w:rsidR="0028291E">
          <w:rPr>
            <w:noProof/>
            <w:webHidden/>
          </w:rPr>
          <w:fldChar w:fldCharType="separate"/>
        </w:r>
        <w:r w:rsidR="0028291E">
          <w:rPr>
            <w:noProof/>
            <w:webHidden/>
          </w:rPr>
          <w:t>19</w:t>
        </w:r>
        <w:r w:rsidR="0028291E">
          <w:rPr>
            <w:noProof/>
            <w:webHidden/>
          </w:rPr>
          <w:fldChar w:fldCharType="end"/>
        </w:r>
      </w:hyperlink>
    </w:p>
    <w:p w14:paraId="6A7AE8C6" w14:textId="79144B80"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4" w:history="1">
        <w:r w:rsidR="0028291E" w:rsidRPr="00357596">
          <w:rPr>
            <w:rStyle w:val="Lienhypertexte"/>
            <w:rFonts w:cstheme="minorHAnsi"/>
            <w:b/>
            <w:noProof/>
            <w:lang w:val="fr-BE"/>
          </w:rPr>
          <w:t>Garanties financières</w:t>
        </w:r>
        <w:r w:rsidR="0028291E">
          <w:rPr>
            <w:noProof/>
            <w:webHidden/>
          </w:rPr>
          <w:tab/>
        </w:r>
        <w:r w:rsidR="0028291E">
          <w:rPr>
            <w:noProof/>
            <w:webHidden/>
          </w:rPr>
          <w:fldChar w:fldCharType="begin"/>
        </w:r>
        <w:r w:rsidR="0028291E">
          <w:rPr>
            <w:noProof/>
            <w:webHidden/>
          </w:rPr>
          <w:instrText xml:space="preserve"> PAGEREF _Toc190440594 \h </w:instrText>
        </w:r>
        <w:r w:rsidR="0028291E">
          <w:rPr>
            <w:noProof/>
            <w:webHidden/>
          </w:rPr>
        </w:r>
        <w:r w:rsidR="0028291E">
          <w:rPr>
            <w:noProof/>
            <w:webHidden/>
          </w:rPr>
          <w:fldChar w:fldCharType="separate"/>
        </w:r>
        <w:r w:rsidR="0028291E">
          <w:rPr>
            <w:noProof/>
            <w:webHidden/>
          </w:rPr>
          <w:t>19</w:t>
        </w:r>
        <w:r w:rsidR="0028291E">
          <w:rPr>
            <w:noProof/>
            <w:webHidden/>
          </w:rPr>
          <w:fldChar w:fldCharType="end"/>
        </w:r>
      </w:hyperlink>
    </w:p>
    <w:p w14:paraId="0840F08A" w14:textId="1F31EDCB"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5" w:history="1">
        <w:r w:rsidR="0028291E" w:rsidRPr="00357596">
          <w:rPr>
            <w:rStyle w:val="Lienhypertexte"/>
            <w:rFonts w:cstheme="minorHAnsi"/>
            <w:b/>
            <w:noProof/>
            <w:lang w:val="fr-BE"/>
          </w:rPr>
          <w:t>Sous-traitance</w:t>
        </w:r>
        <w:r w:rsidR="0028291E">
          <w:rPr>
            <w:noProof/>
            <w:webHidden/>
          </w:rPr>
          <w:tab/>
        </w:r>
        <w:r w:rsidR="0028291E">
          <w:rPr>
            <w:noProof/>
            <w:webHidden/>
          </w:rPr>
          <w:fldChar w:fldCharType="begin"/>
        </w:r>
        <w:r w:rsidR="0028291E">
          <w:rPr>
            <w:noProof/>
            <w:webHidden/>
          </w:rPr>
          <w:instrText xml:space="preserve"> PAGEREF _Toc190440595 \h </w:instrText>
        </w:r>
        <w:r w:rsidR="0028291E">
          <w:rPr>
            <w:noProof/>
            <w:webHidden/>
          </w:rPr>
        </w:r>
        <w:r w:rsidR="0028291E">
          <w:rPr>
            <w:noProof/>
            <w:webHidden/>
          </w:rPr>
          <w:fldChar w:fldCharType="separate"/>
        </w:r>
        <w:r w:rsidR="0028291E">
          <w:rPr>
            <w:noProof/>
            <w:webHidden/>
          </w:rPr>
          <w:t>20</w:t>
        </w:r>
        <w:r w:rsidR="0028291E">
          <w:rPr>
            <w:noProof/>
            <w:webHidden/>
          </w:rPr>
          <w:fldChar w:fldCharType="end"/>
        </w:r>
      </w:hyperlink>
    </w:p>
    <w:p w14:paraId="3E58943B" w14:textId="145A4FEA"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6" w:history="1">
        <w:r w:rsidR="0028291E" w:rsidRPr="00357596">
          <w:rPr>
            <w:rStyle w:val="Lienhypertexte"/>
            <w:rFonts w:cstheme="minorHAnsi"/>
            <w:b/>
            <w:noProof/>
            <w:lang w:val="fr-BE"/>
          </w:rPr>
          <w:t>Clauses sociales</w:t>
        </w:r>
        <w:r w:rsidR="0028291E">
          <w:rPr>
            <w:noProof/>
            <w:webHidden/>
          </w:rPr>
          <w:tab/>
        </w:r>
        <w:r w:rsidR="0028291E">
          <w:rPr>
            <w:noProof/>
            <w:webHidden/>
          </w:rPr>
          <w:fldChar w:fldCharType="begin"/>
        </w:r>
        <w:r w:rsidR="0028291E">
          <w:rPr>
            <w:noProof/>
            <w:webHidden/>
          </w:rPr>
          <w:instrText xml:space="preserve"> PAGEREF _Toc190440596 \h </w:instrText>
        </w:r>
        <w:r w:rsidR="0028291E">
          <w:rPr>
            <w:noProof/>
            <w:webHidden/>
          </w:rPr>
        </w:r>
        <w:r w:rsidR="0028291E">
          <w:rPr>
            <w:noProof/>
            <w:webHidden/>
          </w:rPr>
          <w:fldChar w:fldCharType="separate"/>
        </w:r>
        <w:r w:rsidR="0028291E">
          <w:rPr>
            <w:noProof/>
            <w:webHidden/>
          </w:rPr>
          <w:t>21</w:t>
        </w:r>
        <w:r w:rsidR="0028291E">
          <w:rPr>
            <w:noProof/>
            <w:webHidden/>
          </w:rPr>
          <w:fldChar w:fldCharType="end"/>
        </w:r>
      </w:hyperlink>
    </w:p>
    <w:p w14:paraId="673B7AD1" w14:textId="55897A9B"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7" w:history="1">
        <w:r w:rsidR="0028291E" w:rsidRPr="00357596">
          <w:rPr>
            <w:rStyle w:val="Lienhypertexte"/>
            <w:rFonts w:cstheme="minorHAnsi"/>
            <w:b/>
            <w:noProof/>
            <w:lang w:val="fr-BE"/>
          </w:rPr>
          <w:t>Clauses environnementales</w:t>
        </w:r>
        <w:r w:rsidR="0028291E">
          <w:rPr>
            <w:noProof/>
            <w:webHidden/>
          </w:rPr>
          <w:tab/>
        </w:r>
        <w:r w:rsidR="0028291E">
          <w:rPr>
            <w:noProof/>
            <w:webHidden/>
          </w:rPr>
          <w:fldChar w:fldCharType="begin"/>
        </w:r>
        <w:r w:rsidR="0028291E">
          <w:rPr>
            <w:noProof/>
            <w:webHidden/>
          </w:rPr>
          <w:instrText xml:space="preserve"> PAGEREF _Toc190440597 \h </w:instrText>
        </w:r>
        <w:r w:rsidR="0028291E">
          <w:rPr>
            <w:noProof/>
            <w:webHidden/>
          </w:rPr>
        </w:r>
        <w:r w:rsidR="0028291E">
          <w:rPr>
            <w:noProof/>
            <w:webHidden/>
          </w:rPr>
          <w:fldChar w:fldCharType="separate"/>
        </w:r>
        <w:r w:rsidR="0028291E">
          <w:rPr>
            <w:noProof/>
            <w:webHidden/>
          </w:rPr>
          <w:t>21</w:t>
        </w:r>
        <w:r w:rsidR="0028291E">
          <w:rPr>
            <w:noProof/>
            <w:webHidden/>
          </w:rPr>
          <w:fldChar w:fldCharType="end"/>
        </w:r>
      </w:hyperlink>
    </w:p>
    <w:p w14:paraId="6FE38687" w14:textId="4AFB3075"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8" w:history="1">
        <w:r w:rsidR="0028291E" w:rsidRPr="00357596">
          <w:rPr>
            <w:rStyle w:val="Lienhypertexte"/>
            <w:rFonts w:cstheme="minorHAnsi"/>
            <w:b/>
            <w:noProof/>
            <w:lang w:val="fr-BE"/>
          </w:rPr>
          <w:t>Clauses éthiques</w:t>
        </w:r>
        <w:r w:rsidR="0028291E">
          <w:rPr>
            <w:noProof/>
            <w:webHidden/>
          </w:rPr>
          <w:tab/>
        </w:r>
        <w:r w:rsidR="0028291E">
          <w:rPr>
            <w:noProof/>
            <w:webHidden/>
          </w:rPr>
          <w:fldChar w:fldCharType="begin"/>
        </w:r>
        <w:r w:rsidR="0028291E">
          <w:rPr>
            <w:noProof/>
            <w:webHidden/>
          </w:rPr>
          <w:instrText xml:space="preserve"> PAGEREF _Toc190440598 \h </w:instrText>
        </w:r>
        <w:r w:rsidR="0028291E">
          <w:rPr>
            <w:noProof/>
            <w:webHidden/>
          </w:rPr>
        </w:r>
        <w:r w:rsidR="0028291E">
          <w:rPr>
            <w:noProof/>
            <w:webHidden/>
          </w:rPr>
          <w:fldChar w:fldCharType="separate"/>
        </w:r>
        <w:r w:rsidR="0028291E">
          <w:rPr>
            <w:noProof/>
            <w:webHidden/>
          </w:rPr>
          <w:t>22</w:t>
        </w:r>
        <w:r w:rsidR="0028291E">
          <w:rPr>
            <w:noProof/>
            <w:webHidden/>
          </w:rPr>
          <w:fldChar w:fldCharType="end"/>
        </w:r>
      </w:hyperlink>
    </w:p>
    <w:p w14:paraId="06ACEABF" w14:textId="2BD1A993"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599" w:history="1">
        <w:r w:rsidR="0028291E" w:rsidRPr="00357596">
          <w:rPr>
            <w:rStyle w:val="Lienhypertexte"/>
            <w:rFonts w:cstheme="minorHAnsi"/>
            <w:b/>
            <w:noProof/>
            <w:lang w:val="fr-BE"/>
          </w:rPr>
          <w:t>Droits intellectuels</w:t>
        </w:r>
        <w:r w:rsidR="0028291E">
          <w:rPr>
            <w:noProof/>
            <w:webHidden/>
          </w:rPr>
          <w:tab/>
        </w:r>
        <w:r w:rsidR="0028291E">
          <w:rPr>
            <w:noProof/>
            <w:webHidden/>
          </w:rPr>
          <w:fldChar w:fldCharType="begin"/>
        </w:r>
        <w:r w:rsidR="0028291E">
          <w:rPr>
            <w:noProof/>
            <w:webHidden/>
          </w:rPr>
          <w:instrText xml:space="preserve"> PAGEREF _Toc190440599 \h </w:instrText>
        </w:r>
        <w:r w:rsidR="0028291E">
          <w:rPr>
            <w:noProof/>
            <w:webHidden/>
          </w:rPr>
        </w:r>
        <w:r w:rsidR="0028291E">
          <w:rPr>
            <w:noProof/>
            <w:webHidden/>
          </w:rPr>
          <w:fldChar w:fldCharType="separate"/>
        </w:r>
        <w:r w:rsidR="0028291E">
          <w:rPr>
            <w:noProof/>
            <w:webHidden/>
          </w:rPr>
          <w:t>22</w:t>
        </w:r>
        <w:r w:rsidR="0028291E">
          <w:rPr>
            <w:noProof/>
            <w:webHidden/>
          </w:rPr>
          <w:fldChar w:fldCharType="end"/>
        </w:r>
      </w:hyperlink>
    </w:p>
    <w:p w14:paraId="32B6650C" w14:textId="7119F876"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600" w:history="1">
        <w:r w:rsidR="0028291E" w:rsidRPr="00357596">
          <w:rPr>
            <w:rStyle w:val="Lienhypertexte"/>
            <w:rFonts w:cstheme="minorHAnsi"/>
            <w:b/>
            <w:noProof/>
            <w:lang w:val="fr-BE"/>
          </w:rPr>
          <w:t>Modification du marché</w:t>
        </w:r>
        <w:r w:rsidR="0028291E">
          <w:rPr>
            <w:noProof/>
            <w:webHidden/>
          </w:rPr>
          <w:tab/>
        </w:r>
        <w:r w:rsidR="0028291E">
          <w:rPr>
            <w:noProof/>
            <w:webHidden/>
          </w:rPr>
          <w:fldChar w:fldCharType="begin"/>
        </w:r>
        <w:r w:rsidR="0028291E">
          <w:rPr>
            <w:noProof/>
            <w:webHidden/>
          </w:rPr>
          <w:instrText xml:space="preserve"> PAGEREF _Toc190440600 \h </w:instrText>
        </w:r>
        <w:r w:rsidR="0028291E">
          <w:rPr>
            <w:noProof/>
            <w:webHidden/>
          </w:rPr>
        </w:r>
        <w:r w:rsidR="0028291E">
          <w:rPr>
            <w:noProof/>
            <w:webHidden/>
          </w:rPr>
          <w:fldChar w:fldCharType="separate"/>
        </w:r>
        <w:r w:rsidR="0028291E">
          <w:rPr>
            <w:noProof/>
            <w:webHidden/>
          </w:rPr>
          <w:t>22</w:t>
        </w:r>
        <w:r w:rsidR="0028291E">
          <w:rPr>
            <w:noProof/>
            <w:webHidden/>
          </w:rPr>
          <w:fldChar w:fldCharType="end"/>
        </w:r>
      </w:hyperlink>
    </w:p>
    <w:p w14:paraId="1A4F5806" w14:textId="3DC3B96F"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601" w:history="1">
        <w:r w:rsidR="0028291E" w:rsidRPr="00357596">
          <w:rPr>
            <w:rStyle w:val="Lienhypertexte"/>
            <w:rFonts w:cstheme="minorHAnsi"/>
            <w:b/>
            <w:noProof/>
            <w:lang w:val="fr-BE"/>
          </w:rPr>
          <w:t>Sanctions en cas d’inexécution</w:t>
        </w:r>
        <w:r w:rsidR="0028291E">
          <w:rPr>
            <w:noProof/>
            <w:webHidden/>
          </w:rPr>
          <w:tab/>
        </w:r>
        <w:r w:rsidR="0028291E">
          <w:rPr>
            <w:noProof/>
            <w:webHidden/>
          </w:rPr>
          <w:fldChar w:fldCharType="begin"/>
        </w:r>
        <w:r w:rsidR="0028291E">
          <w:rPr>
            <w:noProof/>
            <w:webHidden/>
          </w:rPr>
          <w:instrText xml:space="preserve"> PAGEREF _Toc190440601 \h </w:instrText>
        </w:r>
        <w:r w:rsidR="0028291E">
          <w:rPr>
            <w:noProof/>
            <w:webHidden/>
          </w:rPr>
        </w:r>
        <w:r w:rsidR="0028291E">
          <w:rPr>
            <w:noProof/>
            <w:webHidden/>
          </w:rPr>
          <w:fldChar w:fldCharType="separate"/>
        </w:r>
        <w:r w:rsidR="0028291E">
          <w:rPr>
            <w:noProof/>
            <w:webHidden/>
          </w:rPr>
          <w:t>23</w:t>
        </w:r>
        <w:r w:rsidR="0028291E">
          <w:rPr>
            <w:noProof/>
            <w:webHidden/>
          </w:rPr>
          <w:fldChar w:fldCharType="end"/>
        </w:r>
      </w:hyperlink>
    </w:p>
    <w:p w14:paraId="70F0AFC6" w14:textId="07255FF1"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602" w:history="1">
        <w:r w:rsidR="0028291E" w:rsidRPr="00357596">
          <w:rPr>
            <w:rStyle w:val="Lienhypertexte"/>
            <w:rFonts w:cstheme="minorHAnsi"/>
            <w:b/>
            <w:noProof/>
            <w:lang w:val="fr-BE"/>
          </w:rPr>
          <w:t>Paiement</w:t>
        </w:r>
        <w:r w:rsidR="0028291E">
          <w:rPr>
            <w:noProof/>
            <w:webHidden/>
          </w:rPr>
          <w:tab/>
        </w:r>
        <w:r w:rsidR="0028291E">
          <w:rPr>
            <w:noProof/>
            <w:webHidden/>
          </w:rPr>
          <w:fldChar w:fldCharType="begin"/>
        </w:r>
        <w:r w:rsidR="0028291E">
          <w:rPr>
            <w:noProof/>
            <w:webHidden/>
          </w:rPr>
          <w:instrText xml:space="preserve"> PAGEREF _Toc190440602 \h </w:instrText>
        </w:r>
        <w:r w:rsidR="0028291E">
          <w:rPr>
            <w:noProof/>
            <w:webHidden/>
          </w:rPr>
        </w:r>
        <w:r w:rsidR="0028291E">
          <w:rPr>
            <w:noProof/>
            <w:webHidden/>
          </w:rPr>
          <w:fldChar w:fldCharType="separate"/>
        </w:r>
        <w:r w:rsidR="0028291E">
          <w:rPr>
            <w:noProof/>
            <w:webHidden/>
          </w:rPr>
          <w:t>24</w:t>
        </w:r>
        <w:r w:rsidR="0028291E">
          <w:rPr>
            <w:noProof/>
            <w:webHidden/>
          </w:rPr>
          <w:fldChar w:fldCharType="end"/>
        </w:r>
      </w:hyperlink>
    </w:p>
    <w:p w14:paraId="5C9437B6" w14:textId="2930CB05"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603" w:history="1">
        <w:r w:rsidR="0028291E" w:rsidRPr="00357596">
          <w:rPr>
            <w:rStyle w:val="Lienhypertexte"/>
            <w:rFonts w:cstheme="minorHAnsi"/>
            <w:b/>
            <w:noProof/>
          </w:rPr>
          <w:t>Avance obligatoire</w:t>
        </w:r>
        <w:r w:rsidR="0028291E">
          <w:rPr>
            <w:noProof/>
            <w:webHidden/>
          </w:rPr>
          <w:tab/>
        </w:r>
        <w:r w:rsidR="0028291E">
          <w:rPr>
            <w:noProof/>
            <w:webHidden/>
          </w:rPr>
          <w:fldChar w:fldCharType="begin"/>
        </w:r>
        <w:r w:rsidR="0028291E">
          <w:rPr>
            <w:noProof/>
            <w:webHidden/>
          </w:rPr>
          <w:instrText xml:space="preserve"> PAGEREF _Toc190440603 \h </w:instrText>
        </w:r>
        <w:r w:rsidR="0028291E">
          <w:rPr>
            <w:noProof/>
            <w:webHidden/>
          </w:rPr>
        </w:r>
        <w:r w:rsidR="0028291E">
          <w:rPr>
            <w:noProof/>
            <w:webHidden/>
          </w:rPr>
          <w:fldChar w:fldCharType="separate"/>
        </w:r>
        <w:r w:rsidR="0028291E">
          <w:rPr>
            <w:noProof/>
            <w:webHidden/>
          </w:rPr>
          <w:t>24</w:t>
        </w:r>
        <w:r w:rsidR="0028291E">
          <w:rPr>
            <w:noProof/>
            <w:webHidden/>
          </w:rPr>
          <w:fldChar w:fldCharType="end"/>
        </w:r>
      </w:hyperlink>
    </w:p>
    <w:p w14:paraId="3D2A39D4" w14:textId="288F2403"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604" w:history="1">
        <w:r w:rsidR="0028291E" w:rsidRPr="00357596">
          <w:rPr>
            <w:rStyle w:val="Lienhypertexte"/>
            <w:rFonts w:cstheme="minorHAnsi"/>
            <w:b/>
            <w:noProof/>
          </w:rPr>
          <w:t>Avance autorisée</w:t>
        </w:r>
        <w:r w:rsidR="0028291E">
          <w:rPr>
            <w:noProof/>
            <w:webHidden/>
          </w:rPr>
          <w:tab/>
        </w:r>
        <w:r w:rsidR="0028291E">
          <w:rPr>
            <w:noProof/>
            <w:webHidden/>
          </w:rPr>
          <w:fldChar w:fldCharType="begin"/>
        </w:r>
        <w:r w:rsidR="0028291E">
          <w:rPr>
            <w:noProof/>
            <w:webHidden/>
          </w:rPr>
          <w:instrText xml:space="preserve"> PAGEREF _Toc190440604 \h </w:instrText>
        </w:r>
        <w:r w:rsidR="0028291E">
          <w:rPr>
            <w:noProof/>
            <w:webHidden/>
          </w:rPr>
        </w:r>
        <w:r w:rsidR="0028291E">
          <w:rPr>
            <w:noProof/>
            <w:webHidden/>
          </w:rPr>
          <w:fldChar w:fldCharType="separate"/>
        </w:r>
        <w:r w:rsidR="0028291E">
          <w:rPr>
            <w:noProof/>
            <w:webHidden/>
          </w:rPr>
          <w:t>26</w:t>
        </w:r>
        <w:r w:rsidR="0028291E">
          <w:rPr>
            <w:noProof/>
            <w:webHidden/>
          </w:rPr>
          <w:fldChar w:fldCharType="end"/>
        </w:r>
      </w:hyperlink>
    </w:p>
    <w:p w14:paraId="17F94565" w14:textId="6758C8DB"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605" w:history="1">
        <w:r w:rsidR="0028291E" w:rsidRPr="00357596">
          <w:rPr>
            <w:rStyle w:val="Lienhypertexte"/>
            <w:rFonts w:cstheme="minorHAnsi"/>
            <w:b/>
            <w:noProof/>
            <w:lang w:val="fr-BE"/>
          </w:rPr>
          <w:t>Reporting trimestriel</w:t>
        </w:r>
        <w:r w:rsidR="0028291E">
          <w:rPr>
            <w:noProof/>
            <w:webHidden/>
          </w:rPr>
          <w:tab/>
        </w:r>
        <w:r w:rsidR="0028291E">
          <w:rPr>
            <w:noProof/>
            <w:webHidden/>
          </w:rPr>
          <w:fldChar w:fldCharType="begin"/>
        </w:r>
        <w:r w:rsidR="0028291E">
          <w:rPr>
            <w:noProof/>
            <w:webHidden/>
          </w:rPr>
          <w:instrText xml:space="preserve"> PAGEREF _Toc190440605 \h </w:instrText>
        </w:r>
        <w:r w:rsidR="0028291E">
          <w:rPr>
            <w:noProof/>
            <w:webHidden/>
          </w:rPr>
        </w:r>
        <w:r w:rsidR="0028291E">
          <w:rPr>
            <w:noProof/>
            <w:webHidden/>
          </w:rPr>
          <w:fldChar w:fldCharType="separate"/>
        </w:r>
        <w:r w:rsidR="0028291E">
          <w:rPr>
            <w:noProof/>
            <w:webHidden/>
          </w:rPr>
          <w:t>26</w:t>
        </w:r>
        <w:r w:rsidR="0028291E">
          <w:rPr>
            <w:noProof/>
            <w:webHidden/>
          </w:rPr>
          <w:fldChar w:fldCharType="end"/>
        </w:r>
      </w:hyperlink>
    </w:p>
    <w:p w14:paraId="50E80331" w14:textId="3918A88B"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606" w:history="1">
        <w:r w:rsidR="0028291E" w:rsidRPr="00357596">
          <w:rPr>
            <w:rStyle w:val="Lienhypertexte"/>
            <w:rFonts w:cstheme="minorHAnsi"/>
            <w:b/>
            <w:noProof/>
            <w:lang w:val="fr-BE"/>
          </w:rPr>
          <w:t>Stabilité du personnel affecté à l’exécution des marchés subséquents</w:t>
        </w:r>
        <w:r w:rsidR="0028291E">
          <w:rPr>
            <w:noProof/>
            <w:webHidden/>
          </w:rPr>
          <w:tab/>
        </w:r>
        <w:r w:rsidR="0028291E">
          <w:rPr>
            <w:noProof/>
            <w:webHidden/>
          </w:rPr>
          <w:fldChar w:fldCharType="begin"/>
        </w:r>
        <w:r w:rsidR="0028291E">
          <w:rPr>
            <w:noProof/>
            <w:webHidden/>
          </w:rPr>
          <w:instrText xml:space="preserve"> PAGEREF _Toc190440606 \h </w:instrText>
        </w:r>
        <w:r w:rsidR="0028291E">
          <w:rPr>
            <w:noProof/>
            <w:webHidden/>
          </w:rPr>
        </w:r>
        <w:r w:rsidR="0028291E">
          <w:rPr>
            <w:noProof/>
            <w:webHidden/>
          </w:rPr>
          <w:fldChar w:fldCharType="separate"/>
        </w:r>
        <w:r w:rsidR="0028291E">
          <w:rPr>
            <w:noProof/>
            <w:webHidden/>
          </w:rPr>
          <w:t>27</w:t>
        </w:r>
        <w:r w:rsidR="0028291E">
          <w:rPr>
            <w:noProof/>
            <w:webHidden/>
          </w:rPr>
          <w:fldChar w:fldCharType="end"/>
        </w:r>
      </w:hyperlink>
    </w:p>
    <w:p w14:paraId="6FCF3DEC" w14:textId="7854EC3E"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607" w:history="1">
        <w:r w:rsidR="0028291E" w:rsidRPr="00357596">
          <w:rPr>
            <w:rStyle w:val="Lienhypertexte"/>
            <w:rFonts w:cstheme="minorHAnsi"/>
            <w:b/>
            <w:noProof/>
            <w:lang w:val="fr-BE"/>
          </w:rPr>
          <w:t>Confidentialité</w:t>
        </w:r>
        <w:r w:rsidR="0028291E">
          <w:rPr>
            <w:noProof/>
            <w:webHidden/>
          </w:rPr>
          <w:tab/>
        </w:r>
        <w:r w:rsidR="0028291E">
          <w:rPr>
            <w:noProof/>
            <w:webHidden/>
          </w:rPr>
          <w:fldChar w:fldCharType="begin"/>
        </w:r>
        <w:r w:rsidR="0028291E">
          <w:rPr>
            <w:noProof/>
            <w:webHidden/>
          </w:rPr>
          <w:instrText xml:space="preserve"> PAGEREF _Toc190440607 \h </w:instrText>
        </w:r>
        <w:r w:rsidR="0028291E">
          <w:rPr>
            <w:noProof/>
            <w:webHidden/>
          </w:rPr>
        </w:r>
        <w:r w:rsidR="0028291E">
          <w:rPr>
            <w:noProof/>
            <w:webHidden/>
          </w:rPr>
          <w:fldChar w:fldCharType="separate"/>
        </w:r>
        <w:r w:rsidR="0028291E">
          <w:rPr>
            <w:noProof/>
            <w:webHidden/>
          </w:rPr>
          <w:t>27</w:t>
        </w:r>
        <w:r w:rsidR="0028291E">
          <w:rPr>
            <w:noProof/>
            <w:webHidden/>
          </w:rPr>
          <w:fldChar w:fldCharType="end"/>
        </w:r>
      </w:hyperlink>
    </w:p>
    <w:p w14:paraId="7C877FBD" w14:textId="6D8FB571" w:rsidR="0028291E" w:rsidRDefault="00E71114">
      <w:pPr>
        <w:pStyle w:val="TM3"/>
        <w:tabs>
          <w:tab w:val="right" w:leader="dot" w:pos="9062"/>
        </w:tabs>
        <w:rPr>
          <w:rFonts w:eastAsiaTheme="minorEastAsia"/>
          <w:noProof/>
          <w:kern w:val="2"/>
          <w:sz w:val="24"/>
          <w:szCs w:val="24"/>
          <w:lang w:val="fr-BE" w:eastAsia="fr-BE"/>
          <w14:ligatures w14:val="standardContextual"/>
        </w:rPr>
      </w:pPr>
      <w:hyperlink w:anchor="_Toc190440608" w:history="1">
        <w:r w:rsidR="0028291E" w:rsidRPr="00357596">
          <w:rPr>
            <w:rStyle w:val="Lienhypertexte"/>
            <w:rFonts w:cstheme="minorHAnsi"/>
            <w:b/>
            <w:noProof/>
            <w:lang w:val="fr-BE"/>
          </w:rPr>
          <w:t>Fin des marchés subséquents et de l’accord-cadre</w:t>
        </w:r>
        <w:r w:rsidR="0028291E">
          <w:rPr>
            <w:noProof/>
            <w:webHidden/>
          </w:rPr>
          <w:tab/>
        </w:r>
        <w:r w:rsidR="0028291E">
          <w:rPr>
            <w:noProof/>
            <w:webHidden/>
          </w:rPr>
          <w:fldChar w:fldCharType="begin"/>
        </w:r>
        <w:r w:rsidR="0028291E">
          <w:rPr>
            <w:noProof/>
            <w:webHidden/>
          </w:rPr>
          <w:instrText xml:space="preserve"> PAGEREF _Toc190440608 \h </w:instrText>
        </w:r>
        <w:r w:rsidR="0028291E">
          <w:rPr>
            <w:noProof/>
            <w:webHidden/>
          </w:rPr>
        </w:r>
        <w:r w:rsidR="0028291E">
          <w:rPr>
            <w:noProof/>
            <w:webHidden/>
          </w:rPr>
          <w:fldChar w:fldCharType="separate"/>
        </w:r>
        <w:r w:rsidR="0028291E">
          <w:rPr>
            <w:noProof/>
            <w:webHidden/>
          </w:rPr>
          <w:t>28</w:t>
        </w:r>
        <w:r w:rsidR="0028291E">
          <w:rPr>
            <w:noProof/>
            <w:webHidden/>
          </w:rPr>
          <w:fldChar w:fldCharType="end"/>
        </w:r>
      </w:hyperlink>
    </w:p>
    <w:p w14:paraId="753C8359" w14:textId="288367D9" w:rsidR="0028291E" w:rsidRDefault="00E71114">
      <w:pPr>
        <w:pStyle w:val="TM2"/>
        <w:rPr>
          <w:rFonts w:eastAsiaTheme="minorEastAsia"/>
          <w:b w:val="0"/>
          <w:kern w:val="2"/>
          <w:sz w:val="24"/>
          <w:szCs w:val="24"/>
          <w:lang w:val="fr-BE" w:eastAsia="fr-BE"/>
          <w14:ligatures w14:val="standardContextual"/>
        </w:rPr>
      </w:pPr>
      <w:hyperlink w:anchor="_Toc190440609" w:history="1">
        <w:r w:rsidR="0028291E" w:rsidRPr="00357596">
          <w:rPr>
            <w:rStyle w:val="Lienhypertexte"/>
            <w:rFonts w:ascii="Calibri" w:hAnsi="Calibri" w:cs="Calibri"/>
            <w:lang w:val="fr-BE"/>
          </w:rPr>
          <w:t>PARTIE 2 – CLAUSES TECHNIQUES</w:t>
        </w:r>
        <w:r w:rsidR="0028291E">
          <w:rPr>
            <w:webHidden/>
          </w:rPr>
          <w:tab/>
        </w:r>
        <w:r w:rsidR="0028291E">
          <w:rPr>
            <w:webHidden/>
          </w:rPr>
          <w:fldChar w:fldCharType="begin"/>
        </w:r>
        <w:r w:rsidR="0028291E">
          <w:rPr>
            <w:webHidden/>
          </w:rPr>
          <w:instrText xml:space="preserve"> PAGEREF _Toc190440609 \h </w:instrText>
        </w:r>
        <w:r w:rsidR="0028291E">
          <w:rPr>
            <w:webHidden/>
          </w:rPr>
        </w:r>
        <w:r w:rsidR="0028291E">
          <w:rPr>
            <w:webHidden/>
          </w:rPr>
          <w:fldChar w:fldCharType="separate"/>
        </w:r>
        <w:r w:rsidR="0028291E">
          <w:rPr>
            <w:webHidden/>
          </w:rPr>
          <w:t>29</w:t>
        </w:r>
        <w:r w:rsidR="0028291E">
          <w:rPr>
            <w:webHidden/>
          </w:rPr>
          <w:fldChar w:fldCharType="end"/>
        </w:r>
      </w:hyperlink>
    </w:p>
    <w:p w14:paraId="2D87D9C1" w14:textId="297349B2" w:rsidR="0028291E" w:rsidRDefault="00E71114">
      <w:pPr>
        <w:pStyle w:val="TM2"/>
        <w:rPr>
          <w:rFonts w:eastAsiaTheme="minorEastAsia"/>
          <w:b w:val="0"/>
          <w:kern w:val="2"/>
          <w:sz w:val="24"/>
          <w:szCs w:val="24"/>
          <w:lang w:val="fr-BE" w:eastAsia="fr-BE"/>
          <w14:ligatures w14:val="standardContextual"/>
        </w:rPr>
      </w:pPr>
      <w:hyperlink w:anchor="_Toc190440610" w:history="1">
        <w:r w:rsidR="0028291E" w:rsidRPr="00357596">
          <w:rPr>
            <w:rStyle w:val="Lienhypertexte"/>
            <w:rFonts w:cstheme="minorHAnsi"/>
            <w:lang w:val="fr-BE"/>
          </w:rPr>
          <w:t>PARTIE 3 – ANNEXES</w:t>
        </w:r>
        <w:r w:rsidR="0028291E">
          <w:rPr>
            <w:webHidden/>
          </w:rPr>
          <w:tab/>
        </w:r>
        <w:r w:rsidR="0028291E">
          <w:rPr>
            <w:webHidden/>
          </w:rPr>
          <w:fldChar w:fldCharType="begin"/>
        </w:r>
        <w:r w:rsidR="0028291E">
          <w:rPr>
            <w:webHidden/>
          </w:rPr>
          <w:instrText xml:space="preserve"> PAGEREF _Toc190440610 \h </w:instrText>
        </w:r>
        <w:r w:rsidR="0028291E">
          <w:rPr>
            <w:webHidden/>
          </w:rPr>
        </w:r>
        <w:r w:rsidR="0028291E">
          <w:rPr>
            <w:webHidden/>
          </w:rPr>
          <w:fldChar w:fldCharType="separate"/>
        </w:r>
        <w:r w:rsidR="0028291E">
          <w:rPr>
            <w:webHidden/>
          </w:rPr>
          <w:t>30</w:t>
        </w:r>
        <w:r w:rsidR="0028291E">
          <w:rPr>
            <w:webHidden/>
          </w:rPr>
          <w:fldChar w:fldCharType="end"/>
        </w:r>
      </w:hyperlink>
    </w:p>
    <w:p w14:paraId="4FB994A8" w14:textId="5C6A5104" w:rsidR="0028291E" w:rsidRDefault="00E71114">
      <w:pPr>
        <w:pStyle w:val="TM2"/>
        <w:rPr>
          <w:rFonts w:eastAsiaTheme="minorEastAsia"/>
          <w:b w:val="0"/>
          <w:kern w:val="2"/>
          <w:sz w:val="24"/>
          <w:szCs w:val="24"/>
          <w:lang w:val="fr-BE" w:eastAsia="fr-BE"/>
          <w14:ligatures w14:val="standardContextual"/>
        </w:rPr>
      </w:pPr>
      <w:hyperlink w:anchor="_Toc190440611" w:history="1">
        <w:r w:rsidR="0028291E" w:rsidRPr="00357596">
          <w:rPr>
            <w:rStyle w:val="Lienhypertexte"/>
            <w:rFonts w:cstheme="minorHAnsi"/>
            <w:lang w:val="fr-BE"/>
          </w:rPr>
          <w:t>ANNEXE 1 : FORMULAIRE D’OFFRE</w:t>
        </w:r>
        <w:r w:rsidR="0028291E">
          <w:rPr>
            <w:webHidden/>
          </w:rPr>
          <w:tab/>
        </w:r>
        <w:r w:rsidR="0028291E">
          <w:rPr>
            <w:webHidden/>
          </w:rPr>
          <w:fldChar w:fldCharType="begin"/>
        </w:r>
        <w:r w:rsidR="0028291E">
          <w:rPr>
            <w:webHidden/>
          </w:rPr>
          <w:instrText xml:space="preserve"> PAGEREF _Toc190440611 \h </w:instrText>
        </w:r>
        <w:r w:rsidR="0028291E">
          <w:rPr>
            <w:webHidden/>
          </w:rPr>
        </w:r>
        <w:r w:rsidR="0028291E">
          <w:rPr>
            <w:webHidden/>
          </w:rPr>
          <w:fldChar w:fldCharType="separate"/>
        </w:r>
        <w:r w:rsidR="0028291E">
          <w:rPr>
            <w:webHidden/>
          </w:rPr>
          <w:t>30</w:t>
        </w:r>
        <w:r w:rsidR="0028291E">
          <w:rPr>
            <w:webHidden/>
          </w:rPr>
          <w:fldChar w:fldCharType="end"/>
        </w:r>
      </w:hyperlink>
    </w:p>
    <w:p w14:paraId="1D88DF2E" w14:textId="709F2C28" w:rsidR="0028291E" w:rsidRDefault="00E71114">
      <w:pPr>
        <w:pStyle w:val="TM2"/>
        <w:rPr>
          <w:rFonts w:eastAsiaTheme="minorEastAsia"/>
          <w:b w:val="0"/>
          <w:kern w:val="2"/>
          <w:sz w:val="24"/>
          <w:szCs w:val="24"/>
          <w:lang w:val="fr-BE" w:eastAsia="fr-BE"/>
          <w14:ligatures w14:val="standardContextual"/>
        </w:rPr>
      </w:pPr>
      <w:hyperlink w:anchor="_Toc190440612" w:history="1">
        <w:r w:rsidR="0028291E" w:rsidRPr="00357596">
          <w:rPr>
            <w:rStyle w:val="Lienhypertexte"/>
            <w:rFonts w:cstheme="minorHAnsi"/>
            <w:lang w:val="fr-BE"/>
          </w:rPr>
          <w:t>ANNEXE 2 : INVENTAIRE</w:t>
        </w:r>
        <w:r w:rsidR="0028291E">
          <w:rPr>
            <w:webHidden/>
          </w:rPr>
          <w:tab/>
        </w:r>
        <w:r w:rsidR="0028291E">
          <w:rPr>
            <w:webHidden/>
          </w:rPr>
          <w:fldChar w:fldCharType="begin"/>
        </w:r>
        <w:r w:rsidR="0028291E">
          <w:rPr>
            <w:webHidden/>
          </w:rPr>
          <w:instrText xml:space="preserve"> PAGEREF _Toc190440612 \h </w:instrText>
        </w:r>
        <w:r w:rsidR="0028291E">
          <w:rPr>
            <w:webHidden/>
          </w:rPr>
        </w:r>
        <w:r w:rsidR="0028291E">
          <w:rPr>
            <w:webHidden/>
          </w:rPr>
          <w:fldChar w:fldCharType="separate"/>
        </w:r>
        <w:r w:rsidR="0028291E">
          <w:rPr>
            <w:webHidden/>
          </w:rPr>
          <w:t>35</w:t>
        </w:r>
        <w:r w:rsidR="0028291E">
          <w:rPr>
            <w:webHidden/>
          </w:rPr>
          <w:fldChar w:fldCharType="end"/>
        </w:r>
      </w:hyperlink>
    </w:p>
    <w:p w14:paraId="26E69BA3" w14:textId="22188314" w:rsidR="0028291E" w:rsidRDefault="00E71114">
      <w:pPr>
        <w:pStyle w:val="TM2"/>
        <w:rPr>
          <w:rFonts w:eastAsiaTheme="minorEastAsia"/>
          <w:b w:val="0"/>
          <w:kern w:val="2"/>
          <w:sz w:val="24"/>
          <w:szCs w:val="24"/>
          <w:lang w:val="fr-BE" w:eastAsia="fr-BE"/>
          <w14:ligatures w14:val="standardContextual"/>
        </w:rPr>
      </w:pPr>
      <w:hyperlink w:anchor="_Toc190440613" w:history="1">
        <w:r w:rsidR="0028291E" w:rsidRPr="00357596">
          <w:rPr>
            <w:rStyle w:val="Lienhypertexte"/>
            <w:rFonts w:cstheme="minorHAnsi"/>
            <w:lang w:val="fr-BE"/>
          </w:rPr>
          <w:t>ANNEXE 3 : REGLEMENTATION APPLICABLE AU MARCHE</w:t>
        </w:r>
        <w:r w:rsidR="0028291E">
          <w:rPr>
            <w:webHidden/>
          </w:rPr>
          <w:tab/>
        </w:r>
        <w:r w:rsidR="0028291E">
          <w:rPr>
            <w:webHidden/>
          </w:rPr>
          <w:fldChar w:fldCharType="begin"/>
        </w:r>
        <w:r w:rsidR="0028291E">
          <w:rPr>
            <w:webHidden/>
          </w:rPr>
          <w:instrText xml:space="preserve"> PAGEREF _Toc190440613 \h </w:instrText>
        </w:r>
        <w:r w:rsidR="0028291E">
          <w:rPr>
            <w:webHidden/>
          </w:rPr>
        </w:r>
        <w:r w:rsidR="0028291E">
          <w:rPr>
            <w:webHidden/>
          </w:rPr>
          <w:fldChar w:fldCharType="separate"/>
        </w:r>
        <w:r w:rsidR="0028291E">
          <w:rPr>
            <w:webHidden/>
          </w:rPr>
          <w:t>36</w:t>
        </w:r>
        <w:r w:rsidR="0028291E">
          <w:rPr>
            <w:webHidden/>
          </w:rPr>
          <w:fldChar w:fldCharType="end"/>
        </w:r>
      </w:hyperlink>
    </w:p>
    <w:p w14:paraId="77ED9155" w14:textId="61DC3457" w:rsidR="0028291E" w:rsidRDefault="00E71114">
      <w:pPr>
        <w:pStyle w:val="TM2"/>
        <w:rPr>
          <w:rFonts w:eastAsiaTheme="minorEastAsia"/>
          <w:b w:val="0"/>
          <w:kern w:val="2"/>
          <w:sz w:val="24"/>
          <w:szCs w:val="24"/>
          <w:lang w:val="fr-BE" w:eastAsia="fr-BE"/>
          <w14:ligatures w14:val="standardContextual"/>
        </w:rPr>
      </w:pPr>
      <w:hyperlink w:anchor="_Toc190440614" w:history="1">
        <w:r w:rsidR="0028291E" w:rsidRPr="00357596">
          <w:rPr>
            <w:rStyle w:val="Lienhypertexte"/>
            <w:rFonts w:cstheme="minorHAnsi"/>
            <w:lang w:val="fr-BE"/>
          </w:rPr>
          <w:t>ANNEXE 4 : SIGNATURE DE L’OFFRE/DEMANDE DE PARTICIPATION</w:t>
        </w:r>
        <w:r w:rsidR="0028291E">
          <w:rPr>
            <w:webHidden/>
          </w:rPr>
          <w:tab/>
        </w:r>
        <w:r w:rsidR="0028291E">
          <w:rPr>
            <w:webHidden/>
          </w:rPr>
          <w:fldChar w:fldCharType="begin"/>
        </w:r>
        <w:r w:rsidR="0028291E">
          <w:rPr>
            <w:webHidden/>
          </w:rPr>
          <w:instrText xml:space="preserve"> PAGEREF _Toc190440614 \h </w:instrText>
        </w:r>
        <w:r w:rsidR="0028291E">
          <w:rPr>
            <w:webHidden/>
          </w:rPr>
        </w:r>
        <w:r w:rsidR="0028291E">
          <w:rPr>
            <w:webHidden/>
          </w:rPr>
          <w:fldChar w:fldCharType="separate"/>
        </w:r>
        <w:r w:rsidR="0028291E">
          <w:rPr>
            <w:webHidden/>
          </w:rPr>
          <w:t>37</w:t>
        </w:r>
        <w:r w:rsidR="0028291E">
          <w:rPr>
            <w:webHidden/>
          </w:rPr>
          <w:fldChar w:fldCharType="end"/>
        </w:r>
      </w:hyperlink>
    </w:p>
    <w:p w14:paraId="6FED50E7" w14:textId="6567D2C2" w:rsidR="0028291E" w:rsidRDefault="00E71114">
      <w:pPr>
        <w:pStyle w:val="TM2"/>
        <w:rPr>
          <w:rFonts w:eastAsiaTheme="minorEastAsia"/>
          <w:b w:val="0"/>
          <w:kern w:val="2"/>
          <w:sz w:val="24"/>
          <w:szCs w:val="24"/>
          <w:lang w:val="fr-BE" w:eastAsia="fr-BE"/>
          <w14:ligatures w14:val="standardContextual"/>
        </w:rPr>
      </w:pPr>
      <w:hyperlink w:anchor="_Toc190440615" w:history="1">
        <w:r w:rsidR="0028291E" w:rsidRPr="00357596">
          <w:rPr>
            <w:rStyle w:val="Lienhypertexte"/>
            <w:rFonts w:cstheme="minorHAnsi"/>
            <w:lang w:val="fr-BE"/>
          </w:rPr>
          <w:t>ANNEXE 5 : FONCTIONNAIRE DIRIGEANT</w:t>
        </w:r>
        <w:r w:rsidR="0028291E">
          <w:rPr>
            <w:webHidden/>
          </w:rPr>
          <w:tab/>
        </w:r>
        <w:r w:rsidR="0028291E">
          <w:rPr>
            <w:webHidden/>
          </w:rPr>
          <w:fldChar w:fldCharType="begin"/>
        </w:r>
        <w:r w:rsidR="0028291E">
          <w:rPr>
            <w:webHidden/>
          </w:rPr>
          <w:instrText xml:space="preserve"> PAGEREF _Toc190440615 \h </w:instrText>
        </w:r>
        <w:r w:rsidR="0028291E">
          <w:rPr>
            <w:webHidden/>
          </w:rPr>
        </w:r>
        <w:r w:rsidR="0028291E">
          <w:rPr>
            <w:webHidden/>
          </w:rPr>
          <w:fldChar w:fldCharType="separate"/>
        </w:r>
        <w:r w:rsidR="0028291E">
          <w:rPr>
            <w:webHidden/>
          </w:rPr>
          <w:t>39</w:t>
        </w:r>
        <w:r w:rsidR="0028291E">
          <w:rPr>
            <w:webHidden/>
          </w:rPr>
          <w:fldChar w:fldCharType="end"/>
        </w:r>
      </w:hyperlink>
    </w:p>
    <w:p w14:paraId="7E45A4D3" w14:textId="6E8B5339" w:rsidR="0028291E" w:rsidRDefault="00E71114">
      <w:pPr>
        <w:pStyle w:val="TM2"/>
        <w:rPr>
          <w:rFonts w:eastAsiaTheme="minorEastAsia"/>
          <w:b w:val="0"/>
          <w:kern w:val="2"/>
          <w:sz w:val="24"/>
          <w:szCs w:val="24"/>
          <w:lang w:val="fr-BE" w:eastAsia="fr-BE"/>
          <w14:ligatures w14:val="standardContextual"/>
        </w:rPr>
      </w:pPr>
      <w:hyperlink w:anchor="_Toc190440616" w:history="1">
        <w:r w:rsidR="0028291E" w:rsidRPr="00357596">
          <w:rPr>
            <w:rStyle w:val="Lienhypertexte"/>
            <w:rFonts w:cstheme="minorHAnsi"/>
            <w:lang w:val="fr-BE"/>
          </w:rPr>
          <w:t>ANNEXE 6 : TRAITEMENT DES DONNÉES À CARACTÈRE PERSONNEL</w:t>
        </w:r>
        <w:r w:rsidR="0028291E">
          <w:rPr>
            <w:webHidden/>
          </w:rPr>
          <w:tab/>
        </w:r>
        <w:r w:rsidR="0028291E">
          <w:rPr>
            <w:webHidden/>
          </w:rPr>
          <w:fldChar w:fldCharType="begin"/>
        </w:r>
        <w:r w:rsidR="0028291E">
          <w:rPr>
            <w:webHidden/>
          </w:rPr>
          <w:instrText xml:space="preserve"> PAGEREF _Toc190440616 \h </w:instrText>
        </w:r>
        <w:r w:rsidR="0028291E">
          <w:rPr>
            <w:webHidden/>
          </w:rPr>
        </w:r>
        <w:r w:rsidR="0028291E">
          <w:rPr>
            <w:webHidden/>
          </w:rPr>
          <w:fldChar w:fldCharType="separate"/>
        </w:r>
        <w:r w:rsidR="0028291E">
          <w:rPr>
            <w:webHidden/>
          </w:rPr>
          <w:t>40</w:t>
        </w:r>
        <w:r w:rsidR="0028291E">
          <w:rPr>
            <w:webHidden/>
          </w:rPr>
          <w:fldChar w:fldCharType="end"/>
        </w:r>
      </w:hyperlink>
    </w:p>
    <w:p w14:paraId="50D13D0B" w14:textId="0545FF98" w:rsidR="0028291E" w:rsidRDefault="00E71114">
      <w:pPr>
        <w:pStyle w:val="TM2"/>
        <w:rPr>
          <w:rFonts w:eastAsiaTheme="minorEastAsia"/>
          <w:b w:val="0"/>
          <w:kern w:val="2"/>
          <w:sz w:val="24"/>
          <w:szCs w:val="24"/>
          <w:lang w:val="fr-BE" w:eastAsia="fr-BE"/>
          <w14:ligatures w14:val="standardContextual"/>
        </w:rPr>
      </w:pPr>
      <w:hyperlink w:anchor="_Toc190440617" w:history="1">
        <w:r w:rsidR="0028291E" w:rsidRPr="00357596">
          <w:rPr>
            <w:rStyle w:val="Lienhypertexte"/>
            <w:rFonts w:cstheme="minorHAnsi"/>
            <w:lang w:val="fr-BE"/>
          </w:rPr>
          <w:t>ANNEXE 7 : CAUTIONNEMENT</w:t>
        </w:r>
        <w:r w:rsidR="0028291E">
          <w:rPr>
            <w:webHidden/>
          </w:rPr>
          <w:tab/>
        </w:r>
        <w:r w:rsidR="0028291E">
          <w:rPr>
            <w:webHidden/>
          </w:rPr>
          <w:fldChar w:fldCharType="begin"/>
        </w:r>
        <w:r w:rsidR="0028291E">
          <w:rPr>
            <w:webHidden/>
          </w:rPr>
          <w:instrText xml:space="preserve"> PAGEREF _Toc190440617 \h </w:instrText>
        </w:r>
        <w:r w:rsidR="0028291E">
          <w:rPr>
            <w:webHidden/>
          </w:rPr>
        </w:r>
        <w:r w:rsidR="0028291E">
          <w:rPr>
            <w:webHidden/>
          </w:rPr>
          <w:fldChar w:fldCharType="separate"/>
        </w:r>
        <w:r w:rsidR="0028291E">
          <w:rPr>
            <w:webHidden/>
          </w:rPr>
          <w:t>43</w:t>
        </w:r>
        <w:r w:rsidR="0028291E">
          <w:rPr>
            <w:webHidden/>
          </w:rPr>
          <w:fldChar w:fldCharType="end"/>
        </w:r>
      </w:hyperlink>
    </w:p>
    <w:p w14:paraId="061FBBB9" w14:textId="34481EED" w:rsidR="0028291E" w:rsidRDefault="00E71114">
      <w:pPr>
        <w:pStyle w:val="TM2"/>
        <w:rPr>
          <w:rFonts w:eastAsiaTheme="minorEastAsia"/>
          <w:b w:val="0"/>
          <w:kern w:val="2"/>
          <w:sz w:val="24"/>
          <w:szCs w:val="24"/>
          <w:lang w:val="fr-BE" w:eastAsia="fr-BE"/>
          <w14:ligatures w14:val="standardContextual"/>
        </w:rPr>
      </w:pPr>
      <w:hyperlink w:anchor="_Toc190440618" w:history="1">
        <w:r w:rsidR="0028291E" w:rsidRPr="00357596">
          <w:rPr>
            <w:rStyle w:val="Lienhypertexte"/>
            <w:rFonts w:cstheme="minorHAnsi"/>
            <w:lang w:val="fr-BE"/>
          </w:rPr>
          <w:t>ANNEXE 8 : SOUS-TRAITANCE</w:t>
        </w:r>
        <w:r w:rsidR="0028291E">
          <w:rPr>
            <w:webHidden/>
          </w:rPr>
          <w:tab/>
        </w:r>
        <w:r w:rsidR="0028291E">
          <w:rPr>
            <w:webHidden/>
          </w:rPr>
          <w:fldChar w:fldCharType="begin"/>
        </w:r>
        <w:r w:rsidR="0028291E">
          <w:rPr>
            <w:webHidden/>
          </w:rPr>
          <w:instrText xml:space="preserve"> PAGEREF _Toc190440618 \h </w:instrText>
        </w:r>
        <w:r w:rsidR="0028291E">
          <w:rPr>
            <w:webHidden/>
          </w:rPr>
        </w:r>
        <w:r w:rsidR="0028291E">
          <w:rPr>
            <w:webHidden/>
          </w:rPr>
          <w:fldChar w:fldCharType="separate"/>
        </w:r>
        <w:r w:rsidR="0028291E">
          <w:rPr>
            <w:webHidden/>
          </w:rPr>
          <w:t>45</w:t>
        </w:r>
        <w:r w:rsidR="0028291E">
          <w:rPr>
            <w:webHidden/>
          </w:rPr>
          <w:fldChar w:fldCharType="end"/>
        </w:r>
      </w:hyperlink>
    </w:p>
    <w:p w14:paraId="0A714AD4" w14:textId="765CF3BE" w:rsidR="0028291E" w:rsidRDefault="00E71114">
      <w:pPr>
        <w:pStyle w:val="TM2"/>
        <w:rPr>
          <w:rFonts w:eastAsiaTheme="minorEastAsia"/>
          <w:b w:val="0"/>
          <w:kern w:val="2"/>
          <w:sz w:val="24"/>
          <w:szCs w:val="24"/>
          <w:lang w:val="fr-BE" w:eastAsia="fr-BE"/>
          <w14:ligatures w14:val="standardContextual"/>
        </w:rPr>
      </w:pPr>
      <w:hyperlink w:anchor="_Toc190440619" w:history="1">
        <w:r w:rsidR="0028291E" w:rsidRPr="00357596">
          <w:rPr>
            <w:rStyle w:val="Lienhypertexte"/>
            <w:rFonts w:cstheme="minorHAnsi"/>
            <w:lang w:val="fr-BE"/>
          </w:rPr>
          <w:t>ANNEXE 9 : MODIFICATION DU MARCHÉ</w:t>
        </w:r>
        <w:r w:rsidR="0028291E">
          <w:rPr>
            <w:webHidden/>
          </w:rPr>
          <w:tab/>
        </w:r>
        <w:r w:rsidR="0028291E">
          <w:rPr>
            <w:webHidden/>
          </w:rPr>
          <w:fldChar w:fldCharType="begin"/>
        </w:r>
        <w:r w:rsidR="0028291E">
          <w:rPr>
            <w:webHidden/>
          </w:rPr>
          <w:instrText xml:space="preserve"> PAGEREF _Toc190440619 \h </w:instrText>
        </w:r>
        <w:r w:rsidR="0028291E">
          <w:rPr>
            <w:webHidden/>
          </w:rPr>
        </w:r>
        <w:r w:rsidR="0028291E">
          <w:rPr>
            <w:webHidden/>
          </w:rPr>
          <w:fldChar w:fldCharType="separate"/>
        </w:r>
        <w:r w:rsidR="0028291E">
          <w:rPr>
            <w:webHidden/>
          </w:rPr>
          <w:t>47</w:t>
        </w:r>
        <w:r w:rsidR="0028291E">
          <w:rPr>
            <w:webHidden/>
          </w:rPr>
          <w:fldChar w:fldCharType="end"/>
        </w:r>
      </w:hyperlink>
    </w:p>
    <w:p w14:paraId="37505758" w14:textId="6580548D" w:rsidR="0028291E" w:rsidRDefault="00E71114">
      <w:pPr>
        <w:pStyle w:val="TM2"/>
        <w:rPr>
          <w:rFonts w:eastAsiaTheme="minorEastAsia"/>
          <w:b w:val="0"/>
          <w:kern w:val="2"/>
          <w:sz w:val="24"/>
          <w:szCs w:val="24"/>
          <w:lang w:val="fr-BE" w:eastAsia="fr-BE"/>
          <w14:ligatures w14:val="standardContextual"/>
        </w:rPr>
      </w:pPr>
      <w:hyperlink w:anchor="_Toc190440620" w:history="1">
        <w:r w:rsidR="0028291E" w:rsidRPr="00357596">
          <w:rPr>
            <w:rStyle w:val="Lienhypertexte"/>
            <w:rFonts w:cstheme="minorHAnsi"/>
            <w:lang w:val="fr-BE"/>
          </w:rPr>
          <w:t>ANNEXE 10 : SANCTIONS EN CAS D’INEXECUTION</w:t>
        </w:r>
        <w:r w:rsidR="0028291E">
          <w:rPr>
            <w:webHidden/>
          </w:rPr>
          <w:tab/>
        </w:r>
        <w:r w:rsidR="0028291E">
          <w:rPr>
            <w:webHidden/>
          </w:rPr>
          <w:fldChar w:fldCharType="begin"/>
        </w:r>
        <w:r w:rsidR="0028291E">
          <w:rPr>
            <w:webHidden/>
          </w:rPr>
          <w:instrText xml:space="preserve"> PAGEREF _Toc190440620 \h </w:instrText>
        </w:r>
        <w:r w:rsidR="0028291E">
          <w:rPr>
            <w:webHidden/>
          </w:rPr>
        </w:r>
        <w:r w:rsidR="0028291E">
          <w:rPr>
            <w:webHidden/>
          </w:rPr>
          <w:fldChar w:fldCharType="separate"/>
        </w:r>
        <w:r w:rsidR="0028291E">
          <w:rPr>
            <w:webHidden/>
          </w:rPr>
          <w:t>50</w:t>
        </w:r>
        <w:r w:rsidR="0028291E">
          <w:rPr>
            <w:webHidden/>
          </w:rPr>
          <w:fldChar w:fldCharType="end"/>
        </w:r>
      </w:hyperlink>
    </w:p>
    <w:p w14:paraId="2033AAE1" w14:textId="160EC7E5" w:rsidR="0028291E" w:rsidRDefault="00E71114">
      <w:pPr>
        <w:pStyle w:val="TM2"/>
        <w:rPr>
          <w:rFonts w:eastAsiaTheme="minorEastAsia"/>
          <w:b w:val="0"/>
          <w:kern w:val="2"/>
          <w:sz w:val="24"/>
          <w:szCs w:val="24"/>
          <w:lang w:val="fr-BE" w:eastAsia="fr-BE"/>
          <w14:ligatures w14:val="standardContextual"/>
        </w:rPr>
      </w:pPr>
      <w:hyperlink w:anchor="_Toc190440621" w:history="1">
        <w:r w:rsidR="0028291E" w:rsidRPr="00357596">
          <w:rPr>
            <w:rStyle w:val="Lienhypertexte"/>
            <w:lang w:val="fr-BE"/>
          </w:rPr>
          <w:t>ANNEXE 11 : DUME</w:t>
        </w:r>
        <w:r w:rsidR="0028291E">
          <w:rPr>
            <w:webHidden/>
          </w:rPr>
          <w:tab/>
        </w:r>
        <w:r w:rsidR="0028291E">
          <w:rPr>
            <w:webHidden/>
          </w:rPr>
          <w:fldChar w:fldCharType="begin"/>
        </w:r>
        <w:r w:rsidR="0028291E">
          <w:rPr>
            <w:webHidden/>
          </w:rPr>
          <w:instrText xml:space="preserve"> PAGEREF _Toc190440621 \h </w:instrText>
        </w:r>
        <w:r w:rsidR="0028291E">
          <w:rPr>
            <w:webHidden/>
          </w:rPr>
        </w:r>
        <w:r w:rsidR="0028291E">
          <w:rPr>
            <w:webHidden/>
          </w:rPr>
          <w:fldChar w:fldCharType="separate"/>
        </w:r>
        <w:r w:rsidR="0028291E">
          <w:rPr>
            <w:webHidden/>
          </w:rPr>
          <w:t>54</w:t>
        </w:r>
        <w:r w:rsidR="0028291E">
          <w:rPr>
            <w:webHidden/>
          </w:rPr>
          <w:fldChar w:fldCharType="end"/>
        </w:r>
      </w:hyperlink>
    </w:p>
    <w:p w14:paraId="3BC25DAC" w14:textId="792F4064" w:rsidR="008B0B62" w:rsidRDefault="008B0B62" w:rsidP="008B0B62">
      <w:pPr>
        <w:rPr>
          <w:rFonts w:cstheme="minorHAnsi"/>
          <w:lang w:val="fr-BE"/>
        </w:rPr>
      </w:pPr>
      <w:r w:rsidRPr="00C74719">
        <w:rPr>
          <w:rFonts w:cstheme="minorHAnsi"/>
          <w:lang w:val="fr-BE"/>
        </w:rPr>
        <w:fldChar w:fldCharType="end"/>
      </w:r>
    </w:p>
    <w:p w14:paraId="2C978D3B" w14:textId="153B971A" w:rsidR="00266958" w:rsidRDefault="00266958">
      <w:pPr>
        <w:rPr>
          <w:rFonts w:cstheme="minorHAnsi"/>
          <w:lang w:val="fr-BE"/>
        </w:rPr>
      </w:pPr>
    </w:p>
    <w:p w14:paraId="78006C32" w14:textId="2382006D" w:rsidR="0065751C" w:rsidRDefault="0065751C">
      <w:pPr>
        <w:rPr>
          <w:rFonts w:cstheme="minorHAnsi"/>
          <w:lang w:val="fr-BE"/>
        </w:rPr>
      </w:pPr>
      <w:r>
        <w:rPr>
          <w:rFonts w:cstheme="minorHAnsi"/>
          <w:lang w:val="fr-BE"/>
        </w:rPr>
        <w:br w:type="page"/>
      </w:r>
    </w:p>
    <w:p w14:paraId="4D5712D0" w14:textId="77777777" w:rsidR="00555100" w:rsidRDefault="00555100"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55100" w:rsidRPr="00D52B78" w14:paraId="7D5DF5BB" w14:textId="77777777" w:rsidTr="00D52B78">
        <w:tc>
          <w:tcPr>
            <w:tcW w:w="9062" w:type="dxa"/>
            <w:gridSpan w:val="2"/>
          </w:tcPr>
          <w:p w14:paraId="388FBD4D" w14:textId="77777777" w:rsidR="00555100" w:rsidRPr="00D52B78" w:rsidRDefault="00555100"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555100" w14:paraId="364E2AA4" w14:textId="77777777" w:rsidTr="00D52B78">
        <w:tc>
          <w:tcPr>
            <w:tcW w:w="4531" w:type="dxa"/>
          </w:tcPr>
          <w:p w14:paraId="18A90112" w14:textId="77777777" w:rsidR="00555100" w:rsidRPr="00D52B78" w:rsidRDefault="00555100" w:rsidP="00D52B78">
            <w:pPr>
              <w:rPr>
                <w:rFonts w:cstheme="minorHAnsi"/>
                <w:b/>
                <w:bCs/>
                <w:lang w:val="fr-BE"/>
              </w:rPr>
            </w:pPr>
            <w:r w:rsidRPr="00D52B78">
              <w:rPr>
                <w:rFonts w:cstheme="minorHAnsi"/>
                <w:b/>
                <w:bCs/>
                <w:lang w:val="fr-BE"/>
              </w:rPr>
              <w:t xml:space="preserve">Objet du marché </w:t>
            </w:r>
          </w:p>
          <w:p w14:paraId="269AC604" w14:textId="77777777" w:rsidR="00555100" w:rsidRPr="00D52B78" w:rsidRDefault="00555100" w:rsidP="00D52B78">
            <w:pPr>
              <w:rPr>
                <w:rFonts w:cstheme="minorHAnsi"/>
                <w:b/>
                <w:bCs/>
                <w:lang w:val="fr-BE"/>
              </w:rPr>
            </w:pPr>
          </w:p>
        </w:tc>
        <w:tc>
          <w:tcPr>
            <w:tcW w:w="4531" w:type="dxa"/>
          </w:tcPr>
          <w:p w14:paraId="1AAB3CF4" w14:textId="77777777" w:rsidR="00555100" w:rsidRDefault="00555100" w:rsidP="00D52B78">
            <w:pPr>
              <w:rPr>
                <w:rFonts w:cstheme="minorHAnsi"/>
                <w:lang w:val="fr-BE"/>
              </w:rPr>
            </w:pPr>
          </w:p>
        </w:tc>
      </w:tr>
      <w:tr w:rsidR="00555100" w14:paraId="6BB839AF" w14:textId="77777777" w:rsidTr="00D52B78">
        <w:tc>
          <w:tcPr>
            <w:tcW w:w="4531" w:type="dxa"/>
          </w:tcPr>
          <w:p w14:paraId="6FC6B2C9" w14:textId="77777777" w:rsidR="00555100" w:rsidRPr="00D52B78" w:rsidRDefault="00555100" w:rsidP="00D52B78">
            <w:pPr>
              <w:rPr>
                <w:rFonts w:cstheme="minorHAnsi"/>
                <w:b/>
                <w:bCs/>
                <w:lang w:val="fr-BE"/>
              </w:rPr>
            </w:pPr>
            <w:r w:rsidRPr="00D52B78">
              <w:rPr>
                <w:rFonts w:cstheme="minorHAnsi"/>
                <w:b/>
                <w:bCs/>
                <w:lang w:val="fr-BE"/>
              </w:rPr>
              <w:t xml:space="preserve">Type de marché </w:t>
            </w:r>
          </w:p>
          <w:p w14:paraId="34C5C7B9" w14:textId="77777777" w:rsidR="00555100" w:rsidRPr="00D52B78" w:rsidRDefault="00555100" w:rsidP="00D52B78">
            <w:pPr>
              <w:rPr>
                <w:rFonts w:cstheme="minorHAnsi"/>
                <w:b/>
                <w:bCs/>
                <w:lang w:val="fr-BE"/>
              </w:rPr>
            </w:pPr>
          </w:p>
        </w:tc>
        <w:sdt>
          <w:sdtPr>
            <w:rPr>
              <w:rFonts w:cstheme="minorHAnsi"/>
              <w:lang w:val="fr-BE"/>
            </w:rPr>
            <w:id w:val="-915852610"/>
            <w:placeholder>
              <w:docPart w:val="75F851350B3F47B79B615AE7492F9D5D"/>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228BE40B"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164CA886" w14:textId="77777777" w:rsidTr="00D52B78">
        <w:tc>
          <w:tcPr>
            <w:tcW w:w="4531" w:type="dxa"/>
          </w:tcPr>
          <w:p w14:paraId="1589D78D" w14:textId="77777777" w:rsidR="00555100" w:rsidRPr="00D52B78" w:rsidRDefault="00555100" w:rsidP="00D52B78">
            <w:pPr>
              <w:rPr>
                <w:rFonts w:cstheme="minorHAnsi"/>
                <w:b/>
                <w:bCs/>
                <w:lang w:val="fr-BE"/>
              </w:rPr>
            </w:pPr>
            <w:r w:rsidRPr="00D52B78">
              <w:rPr>
                <w:rFonts w:cstheme="minorHAnsi"/>
                <w:b/>
                <w:bCs/>
                <w:lang w:val="fr-BE"/>
              </w:rPr>
              <w:t>Type de publicité</w:t>
            </w:r>
          </w:p>
          <w:p w14:paraId="641F0221" w14:textId="77777777" w:rsidR="00555100" w:rsidRPr="00D52B78" w:rsidRDefault="00555100" w:rsidP="00D52B78">
            <w:pPr>
              <w:rPr>
                <w:rFonts w:cstheme="minorHAnsi"/>
                <w:b/>
                <w:bCs/>
                <w:lang w:val="fr-BE"/>
              </w:rPr>
            </w:pPr>
          </w:p>
        </w:tc>
        <w:sdt>
          <w:sdtPr>
            <w:rPr>
              <w:rFonts w:cstheme="minorHAnsi"/>
              <w:lang w:val="fr-BE"/>
            </w:rPr>
            <w:id w:val="-21094557"/>
            <w:placeholder>
              <w:docPart w:val="D000DA28F39941D5B4782D2A3855AFCE"/>
            </w:placeholder>
            <w:showingPlcHdr/>
            <w:comboBox>
              <w:listItem w:value="Choisissez un élément."/>
              <w:listItem w:displayText="Belge" w:value="Belge"/>
              <w:listItem w:displayText="Européenne" w:value="Européenne"/>
            </w:comboBox>
          </w:sdtPr>
          <w:sdtEndPr/>
          <w:sdtContent>
            <w:tc>
              <w:tcPr>
                <w:tcW w:w="4531" w:type="dxa"/>
              </w:tcPr>
              <w:p w14:paraId="14A197E3"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42023F2C" w14:textId="77777777" w:rsidTr="00D52B78">
        <w:tc>
          <w:tcPr>
            <w:tcW w:w="4531" w:type="dxa"/>
          </w:tcPr>
          <w:p w14:paraId="15E9D3FB" w14:textId="77777777" w:rsidR="00555100" w:rsidRDefault="00555100" w:rsidP="00D52B78">
            <w:pPr>
              <w:rPr>
                <w:rFonts w:cstheme="minorHAnsi"/>
                <w:b/>
                <w:bCs/>
                <w:lang w:val="fr-BE"/>
              </w:rPr>
            </w:pPr>
            <w:r>
              <w:rPr>
                <w:rFonts w:cstheme="minorHAnsi"/>
                <w:b/>
                <w:bCs/>
                <w:lang w:val="fr-BE"/>
              </w:rPr>
              <w:t xml:space="preserve">Centrale d’achat </w:t>
            </w:r>
          </w:p>
          <w:p w14:paraId="4675F99B" w14:textId="77777777" w:rsidR="00555100" w:rsidRPr="00AE79C2" w:rsidRDefault="00555100" w:rsidP="00D52B78">
            <w:pPr>
              <w:rPr>
                <w:rFonts w:cstheme="minorHAnsi"/>
                <w:b/>
                <w:bCs/>
                <w:lang w:val="fr-BE"/>
              </w:rPr>
            </w:pPr>
          </w:p>
        </w:tc>
        <w:tc>
          <w:tcPr>
            <w:tcW w:w="4531" w:type="dxa"/>
          </w:tcPr>
          <w:p w14:paraId="36F59CB4" w14:textId="77777777" w:rsidR="00555100" w:rsidRDefault="00E71114"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78986BA" w14:textId="77777777" w:rsidR="00555100" w:rsidRDefault="00E71114"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E223546" w14:textId="77777777" w:rsidTr="00D52B78">
        <w:tc>
          <w:tcPr>
            <w:tcW w:w="4531" w:type="dxa"/>
          </w:tcPr>
          <w:p w14:paraId="6B3E5E43" w14:textId="77777777" w:rsidR="00555100" w:rsidRPr="00D52B78" w:rsidRDefault="00555100" w:rsidP="00D52B78">
            <w:pPr>
              <w:rPr>
                <w:rFonts w:cstheme="minorHAnsi"/>
                <w:b/>
                <w:bCs/>
                <w:lang w:val="fr-BE"/>
              </w:rPr>
            </w:pPr>
            <w:r w:rsidRPr="00D52B78">
              <w:rPr>
                <w:rFonts w:cstheme="minorHAnsi"/>
                <w:b/>
                <w:bCs/>
                <w:lang w:val="fr-BE"/>
              </w:rPr>
              <w:t xml:space="preserve">Date limite de soumission </w:t>
            </w:r>
          </w:p>
          <w:p w14:paraId="52B32407" w14:textId="77777777" w:rsidR="00555100" w:rsidRPr="00D52B78" w:rsidRDefault="00555100" w:rsidP="00D52B78">
            <w:pPr>
              <w:rPr>
                <w:rFonts w:cstheme="minorHAnsi"/>
                <w:b/>
                <w:bCs/>
                <w:lang w:val="fr-BE"/>
              </w:rPr>
            </w:pPr>
          </w:p>
        </w:tc>
        <w:tc>
          <w:tcPr>
            <w:tcW w:w="4531" w:type="dxa"/>
          </w:tcPr>
          <w:p w14:paraId="3D7A0BC4" w14:textId="77777777" w:rsidR="00555100" w:rsidRDefault="00555100"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555100" w14:paraId="7FE43FA5" w14:textId="77777777" w:rsidTr="00D52B78">
        <w:tc>
          <w:tcPr>
            <w:tcW w:w="4531" w:type="dxa"/>
          </w:tcPr>
          <w:p w14:paraId="51627474" w14:textId="77777777" w:rsidR="00555100" w:rsidRPr="00D52B78" w:rsidRDefault="00555100" w:rsidP="00D52B78">
            <w:pPr>
              <w:rPr>
                <w:rFonts w:cstheme="minorHAnsi"/>
                <w:b/>
                <w:bCs/>
                <w:lang w:val="fr-BE"/>
              </w:rPr>
            </w:pPr>
            <w:r w:rsidRPr="00D52B78">
              <w:rPr>
                <w:rFonts w:cstheme="minorHAnsi"/>
                <w:b/>
                <w:bCs/>
                <w:lang w:val="fr-BE"/>
              </w:rPr>
              <w:t xml:space="preserve">Lots </w:t>
            </w:r>
          </w:p>
          <w:p w14:paraId="491A5E8E" w14:textId="77777777" w:rsidR="00555100" w:rsidRPr="00D52B78" w:rsidRDefault="00555100" w:rsidP="00D52B78">
            <w:pPr>
              <w:rPr>
                <w:rFonts w:cstheme="minorHAnsi"/>
                <w:b/>
                <w:bCs/>
                <w:lang w:val="fr-BE"/>
              </w:rPr>
            </w:pPr>
          </w:p>
        </w:tc>
        <w:tc>
          <w:tcPr>
            <w:tcW w:w="4531" w:type="dxa"/>
          </w:tcPr>
          <w:p w14:paraId="13AA5451" w14:textId="77777777" w:rsidR="00555100" w:rsidRDefault="00E71114"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8715C07" w14:textId="77777777" w:rsidR="00555100" w:rsidRDefault="00E71114"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141B1C17" w14:textId="77777777" w:rsidTr="00D52B78">
        <w:tc>
          <w:tcPr>
            <w:tcW w:w="4531" w:type="dxa"/>
          </w:tcPr>
          <w:p w14:paraId="63BC097D" w14:textId="77777777" w:rsidR="00555100" w:rsidRPr="00DA7C98" w:rsidRDefault="00555100" w:rsidP="00D52B78">
            <w:pPr>
              <w:rPr>
                <w:rFonts w:cstheme="minorHAnsi"/>
                <w:b/>
                <w:bCs/>
                <w:lang w:val="fr-BE"/>
              </w:rPr>
            </w:pPr>
            <w:r w:rsidRPr="00DA7C98">
              <w:rPr>
                <w:rFonts w:cstheme="minorHAnsi"/>
                <w:b/>
                <w:bCs/>
                <w:lang w:val="fr-BE"/>
              </w:rPr>
              <w:t xml:space="preserve">Cautionnement </w:t>
            </w:r>
          </w:p>
          <w:p w14:paraId="3FC4D933" w14:textId="77777777" w:rsidR="00555100" w:rsidRPr="009B7D43" w:rsidRDefault="00555100" w:rsidP="00D52B78">
            <w:pPr>
              <w:rPr>
                <w:rFonts w:cstheme="minorHAnsi"/>
                <w:b/>
                <w:bCs/>
                <w:lang w:val="fr-BE"/>
              </w:rPr>
            </w:pPr>
          </w:p>
        </w:tc>
        <w:tc>
          <w:tcPr>
            <w:tcW w:w="4531" w:type="dxa"/>
          </w:tcPr>
          <w:p w14:paraId="7DCD5CBB" w14:textId="77777777" w:rsidR="00555100" w:rsidRDefault="00E71114"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4A6B5EA7" w14:textId="77777777" w:rsidR="00555100" w:rsidRDefault="00E71114"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203816F9" w14:textId="77777777" w:rsidTr="00D52B78">
        <w:tc>
          <w:tcPr>
            <w:tcW w:w="4531" w:type="dxa"/>
          </w:tcPr>
          <w:p w14:paraId="6F1155A6" w14:textId="77777777" w:rsidR="00555100" w:rsidRPr="00D52B78" w:rsidRDefault="00555100" w:rsidP="00D52B78">
            <w:pPr>
              <w:rPr>
                <w:rFonts w:cstheme="minorHAnsi"/>
                <w:b/>
                <w:bCs/>
                <w:lang w:val="fr-BE"/>
              </w:rPr>
            </w:pPr>
            <w:r>
              <w:rPr>
                <w:rFonts w:cstheme="minorHAnsi"/>
                <w:b/>
                <w:bCs/>
                <w:lang w:val="fr-BE"/>
              </w:rPr>
              <w:t>Dérogation(s) aux règles générales d’exécution (RGE)</w:t>
            </w:r>
          </w:p>
        </w:tc>
        <w:tc>
          <w:tcPr>
            <w:tcW w:w="4531" w:type="dxa"/>
          </w:tcPr>
          <w:p w14:paraId="070FC375" w14:textId="77777777" w:rsidR="00555100" w:rsidRDefault="00E71114"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OUI. Voyez, pour plus de détails ci-dessous.</w:t>
            </w:r>
          </w:p>
          <w:p w14:paraId="02CA269D" w14:textId="77777777" w:rsidR="00555100" w:rsidRDefault="00E71114"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55100">
                  <w:rPr>
                    <w:rFonts w:ascii="MS Gothic" w:eastAsia="MS Gothic" w:hAnsi="MS Gothic" w:cstheme="minorHAnsi" w:hint="eastAsia"/>
                    <w:lang w:val="fr-BE"/>
                  </w:rPr>
                  <w:t>☐</w:t>
                </w:r>
              </w:sdtContent>
            </w:sdt>
            <w:r w:rsidR="00555100">
              <w:rPr>
                <w:rFonts w:cstheme="minorHAnsi"/>
                <w:lang w:val="fr-BE"/>
              </w:rPr>
              <w:t>NON</w:t>
            </w:r>
          </w:p>
        </w:tc>
      </w:tr>
    </w:tbl>
    <w:p w14:paraId="404D4268" w14:textId="77777777" w:rsidR="00555100" w:rsidRDefault="00555100" w:rsidP="008B0B62">
      <w:pPr>
        <w:rPr>
          <w:rFonts w:cstheme="minorHAnsi"/>
          <w:lang w:val="fr-BE"/>
        </w:rPr>
      </w:pPr>
    </w:p>
    <w:p w14:paraId="0C3010DF" w14:textId="77777777" w:rsidR="00A563B2" w:rsidRPr="00A563B2" w:rsidRDefault="00A563B2" w:rsidP="00A563B2">
      <w:pPr>
        <w:spacing w:after="0" w:line="240" w:lineRule="auto"/>
        <w:jc w:val="both"/>
        <w:rPr>
          <w:rFonts w:ascii="Calibri" w:eastAsia="Calibri" w:hAnsi="Calibri" w:cs="Calibri"/>
          <w:lang w:val="fr-BE"/>
          <w14:ligatures w14:val="standardContextual"/>
        </w:rPr>
      </w:pPr>
      <w:commentRangeStart w:id="6"/>
      <w:r w:rsidRPr="00A563B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563B2">
          <w:rPr>
            <w:rFonts w:ascii="Calibri" w:eastAsia="Calibri" w:hAnsi="Calibri" w:cs="Calibri"/>
            <w:color w:val="0563C1"/>
            <w:u w:val="single"/>
            <w:lang w:val="fr-BE"/>
            <w14:ligatures w14:val="standardContextual"/>
          </w:rPr>
          <w:t>version intégrale</w:t>
        </w:r>
      </w:hyperlink>
      <w:r w:rsidRPr="00A563B2">
        <w:rPr>
          <w:rFonts w:ascii="Calibri" w:eastAsia="Calibri" w:hAnsi="Calibri" w:cs="Calibri"/>
          <w:lang w:val="fr-BE"/>
          <w14:ligatures w14:val="standardContextual"/>
        </w:rPr>
        <w:t xml:space="preserve"> et en </w:t>
      </w:r>
      <w:hyperlink r:id="rId18" w:history="1">
        <w:r w:rsidRPr="00A563B2">
          <w:rPr>
            <w:rFonts w:ascii="Calibri" w:eastAsia="Calibri" w:hAnsi="Calibri" w:cs="Calibri"/>
            <w:color w:val="0563C1"/>
            <w:u w:val="single"/>
            <w:lang w:val="fr-BE"/>
            <w14:ligatures w14:val="standardContextual"/>
          </w:rPr>
          <w:t>version synthétique</w:t>
        </w:r>
      </w:hyperlink>
      <w:r w:rsidRPr="00A563B2">
        <w:rPr>
          <w:rFonts w:ascii="Calibri" w:eastAsia="Calibri" w:hAnsi="Calibri" w:cs="Calibri"/>
          <w:lang w:val="fr-BE"/>
          <w14:ligatures w14:val="standardContextual"/>
        </w:rPr>
        <w:t xml:space="preserve"> (cette dernière reprenant les engagements pour l'avenir).</w:t>
      </w:r>
    </w:p>
    <w:p w14:paraId="2B03FD1A" w14:textId="77777777" w:rsidR="00A563B2" w:rsidRPr="00A563B2" w:rsidRDefault="00A563B2" w:rsidP="00A563B2">
      <w:pPr>
        <w:spacing w:after="0" w:line="240" w:lineRule="auto"/>
        <w:jc w:val="both"/>
        <w:rPr>
          <w:rFonts w:ascii="Calibri" w:eastAsia="Calibri" w:hAnsi="Calibri" w:cs="Calibri"/>
          <w:lang w:val="fr-BE"/>
          <w14:ligatures w14:val="standardContextual"/>
        </w:rPr>
      </w:pPr>
    </w:p>
    <w:p w14:paraId="531189DD" w14:textId="77777777" w:rsidR="00A563B2" w:rsidRPr="00A563B2" w:rsidRDefault="00A563B2" w:rsidP="00A563B2">
      <w:pPr>
        <w:spacing w:after="0" w:line="240" w:lineRule="auto"/>
        <w:jc w:val="both"/>
        <w:rPr>
          <w:rFonts w:ascii="Calibri" w:eastAsia="Calibri" w:hAnsi="Calibri" w:cs="Calibri"/>
          <w:lang w:val="fr-BE"/>
          <w14:ligatures w14:val="standardContextual"/>
        </w:rPr>
      </w:pPr>
      <w:r w:rsidRPr="00A563B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563B2">
        <w:rPr>
          <w:rFonts w:ascii="Calibri" w:eastAsia="Calibri" w:hAnsi="Calibri" w:cs="Times New Roman"/>
          <w:sz w:val="16"/>
          <w:szCs w:val="16"/>
        </w:rPr>
        <w:commentReference w:id="6"/>
      </w:r>
      <w:r w:rsidRPr="00A563B2">
        <w:rPr>
          <w:rFonts w:ascii="Calibri" w:eastAsia="Calibri" w:hAnsi="Calibri" w:cs="Calibri"/>
          <w:lang w:val="fr-BE"/>
          <w14:ligatures w14:val="standardContextual"/>
        </w:rPr>
        <w:t>. </w:t>
      </w:r>
    </w:p>
    <w:p w14:paraId="6D49A30D" w14:textId="77777777" w:rsidR="00A563B2" w:rsidRPr="00C74719" w:rsidRDefault="00A563B2"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C7471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C74719" w:rsidRDefault="002625D2" w:rsidP="002625D2">
            <w:pPr>
              <w:pStyle w:val="Titre1"/>
              <w:rPr>
                <w:rFonts w:asciiTheme="minorHAnsi" w:hAnsiTheme="minorHAnsi" w:cstheme="minorHAnsi"/>
                <w:b/>
                <w:lang w:val="fr-BE"/>
              </w:rPr>
            </w:pPr>
            <w:bookmarkStart w:id="7" w:name="_Toc190440552"/>
            <w:r w:rsidRPr="00C74719">
              <w:rPr>
                <w:rFonts w:asciiTheme="minorHAnsi" w:hAnsiTheme="minorHAnsi" w:cstheme="minorHAnsi"/>
                <w:b/>
                <w:lang w:val="fr-BE"/>
              </w:rPr>
              <w:lastRenderedPageBreak/>
              <w:t>PARTIE</w:t>
            </w:r>
            <w:r w:rsidR="00184D4D" w:rsidRPr="00C74719">
              <w:rPr>
                <w:rFonts w:asciiTheme="minorHAnsi" w:hAnsiTheme="minorHAnsi" w:cstheme="minorHAnsi"/>
                <w:b/>
                <w:lang w:val="fr-BE"/>
              </w:rPr>
              <w:t xml:space="preserve"> 1 – C</w:t>
            </w:r>
            <w:r w:rsidR="00D55C06" w:rsidRPr="00C74719">
              <w:rPr>
                <w:rFonts w:asciiTheme="minorHAnsi" w:hAnsiTheme="minorHAnsi" w:cstheme="minorHAnsi"/>
                <w:b/>
                <w:lang w:val="fr-BE"/>
              </w:rPr>
              <w:t>LAUSES ADMINISTRATIVES</w:t>
            </w:r>
            <w:bookmarkEnd w:id="7"/>
          </w:p>
          <w:p w14:paraId="5CBC8E55" w14:textId="42512378" w:rsidR="009D5336" w:rsidRPr="00C74719" w:rsidRDefault="009D5336" w:rsidP="00AA4F8E">
            <w:pPr>
              <w:pStyle w:val="Titre1"/>
              <w:ind w:left="720"/>
              <w:jc w:val="left"/>
              <w:rPr>
                <w:rFonts w:asciiTheme="minorHAnsi" w:hAnsiTheme="minorHAnsi" w:cstheme="minorHAnsi"/>
                <w:sz w:val="21"/>
                <w:szCs w:val="21"/>
                <w:lang w:val="fr-BE"/>
              </w:rPr>
            </w:pPr>
          </w:p>
        </w:tc>
      </w:tr>
      <w:tr w:rsidR="00A05CFA" w:rsidRPr="00C7471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422EDCA0" w:rsidR="00A05CFA" w:rsidRPr="00C74719" w:rsidRDefault="00A05CFA" w:rsidP="00A05CFA">
            <w:pPr>
              <w:rPr>
                <w:rFonts w:cstheme="minorHAnsi"/>
                <w:sz w:val="21"/>
                <w:szCs w:val="21"/>
                <w:lang w:val="fr-BE"/>
              </w:rPr>
            </w:pPr>
            <w:bookmarkStart w:id="8" w:name="_Toc103092778"/>
            <w:bookmarkStart w:id="9" w:name="_Toc103092860"/>
            <w:bookmarkStart w:id="10" w:name="_Toc103092894"/>
            <w:r w:rsidRPr="00C74719">
              <w:rPr>
                <w:rFonts w:cstheme="minorHAnsi"/>
                <w:b w:val="0"/>
                <w:bCs w:val="0"/>
                <w:sz w:val="21"/>
                <w:szCs w:val="21"/>
                <w:lang w:val="fr-BE"/>
              </w:rPr>
              <w:t xml:space="preserve">Les notions utilisées dans le présent </w:t>
            </w:r>
            <w:r w:rsidRPr="00C74719">
              <w:rPr>
                <w:rFonts w:cstheme="minorHAnsi"/>
                <w:b w:val="0"/>
                <w:sz w:val="21"/>
                <w:szCs w:val="21"/>
                <w:lang w:val="fr-BE"/>
              </w:rPr>
              <w:t xml:space="preserve">cahier spécial des charges </w:t>
            </w:r>
            <w:r w:rsidRPr="00C74719">
              <w:rPr>
                <w:rFonts w:cstheme="minorHAnsi"/>
                <w:b w:val="0"/>
                <w:bCs w:val="0"/>
                <w:sz w:val="21"/>
                <w:szCs w:val="21"/>
                <w:lang w:val="fr-BE"/>
              </w:rPr>
              <w:t xml:space="preserve">sont définies dans le </w:t>
            </w:r>
            <w:commentRangeStart w:id="11"/>
            <w:r w:rsidRPr="00C74719">
              <w:fldChar w:fldCharType="begin"/>
            </w:r>
            <w:r w:rsidRPr="00C74719">
              <w:rPr>
                <w:lang w:val="fr-BE"/>
              </w:rPr>
              <w:instrText>HYPERLINK "https://marchespublics.wallonie.be/home/outils/dictionnaire.html"</w:instrText>
            </w:r>
            <w:r w:rsidRPr="00C74719">
              <w:fldChar w:fldCharType="separate"/>
            </w:r>
            <w:r w:rsidRPr="00C74719">
              <w:rPr>
                <w:rStyle w:val="Lienhypertexte"/>
                <w:rFonts w:cstheme="minorHAnsi"/>
                <w:b w:val="0"/>
                <w:bCs w:val="0"/>
                <w:sz w:val="21"/>
                <w:szCs w:val="21"/>
                <w:lang w:val="fr-BE"/>
              </w:rPr>
              <w:t>dico des marchés publics</w:t>
            </w:r>
            <w:bookmarkEnd w:id="8"/>
            <w:bookmarkEnd w:id="9"/>
            <w:bookmarkEnd w:id="10"/>
            <w:r w:rsidRPr="00C74719">
              <w:rPr>
                <w:rStyle w:val="Lienhypertexte"/>
                <w:rFonts w:cstheme="minorHAnsi"/>
                <w:sz w:val="21"/>
                <w:szCs w:val="21"/>
                <w:lang w:val="fr-BE"/>
              </w:rPr>
              <w:fldChar w:fldCharType="end"/>
            </w:r>
            <w:r w:rsidRPr="00C74719">
              <w:rPr>
                <w:rStyle w:val="Lienhypertexte"/>
                <w:rFonts w:cstheme="minorHAnsi"/>
                <w:sz w:val="21"/>
                <w:szCs w:val="21"/>
                <w:lang w:val="fr-BE"/>
              </w:rPr>
              <w:t>.</w:t>
            </w:r>
            <w:commentRangeEnd w:id="11"/>
            <w:r w:rsidRPr="00C74719">
              <w:rPr>
                <w:rStyle w:val="Marquedecommentaire"/>
                <w:b w:val="0"/>
                <w:bCs w:val="0"/>
                <w:lang w:val="fr-BE"/>
              </w:rPr>
              <w:commentReference w:id="11"/>
            </w:r>
          </w:p>
        </w:tc>
      </w:tr>
      <w:tr w:rsidR="003B1FDA" w:rsidRPr="00C7471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43F5CA4" w:rsidR="003B1FDA" w:rsidRPr="00C74719" w:rsidRDefault="003B1FDA" w:rsidP="00BB70B4">
            <w:pPr>
              <w:pStyle w:val="Titre1"/>
              <w:rPr>
                <w:rFonts w:asciiTheme="minorHAnsi" w:hAnsiTheme="minorHAnsi" w:cstheme="minorHAnsi"/>
                <w:b/>
                <w:bCs w:val="0"/>
                <w:lang w:val="fr-BE"/>
              </w:rPr>
            </w:pPr>
            <w:bookmarkStart w:id="12" w:name="_Toc190440553"/>
            <w:r w:rsidRPr="00C74719">
              <w:rPr>
                <w:rFonts w:asciiTheme="minorHAnsi" w:hAnsiTheme="minorHAnsi" w:cstheme="minorHAnsi"/>
                <w:b/>
                <w:bCs w:val="0"/>
                <w:lang w:val="fr-BE"/>
              </w:rPr>
              <w:t>OBJET DU MARCHE</w:t>
            </w:r>
            <w:bookmarkEnd w:id="12"/>
          </w:p>
        </w:tc>
      </w:tr>
      <w:tr w:rsidR="00DE4616" w:rsidRPr="00C7471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072123DC" w:rsidR="00504772" w:rsidRPr="00C74719" w:rsidRDefault="003B1FDA" w:rsidP="002D661C">
            <w:pPr>
              <w:pStyle w:val="Titre2"/>
              <w:spacing w:before="240" w:after="160"/>
              <w:rPr>
                <w:rFonts w:asciiTheme="minorHAnsi" w:hAnsiTheme="minorHAnsi" w:cstheme="minorHAnsi"/>
                <w:bCs w:val="0"/>
                <w:sz w:val="21"/>
                <w:szCs w:val="21"/>
                <w:lang w:val="fr-BE"/>
              </w:rPr>
            </w:pPr>
            <w:bookmarkStart w:id="13" w:name="_Toc190440554"/>
            <w:r w:rsidRPr="00C74719">
              <w:rPr>
                <w:rFonts w:asciiTheme="minorHAnsi" w:hAnsiTheme="minorHAnsi" w:cstheme="minorHAnsi"/>
                <w:b/>
                <w:sz w:val="21"/>
                <w:szCs w:val="21"/>
                <w:lang w:val="fr-BE"/>
              </w:rPr>
              <w:t>Description de l’o</w:t>
            </w:r>
            <w:r w:rsidR="00504772" w:rsidRPr="00C74719">
              <w:rPr>
                <w:rFonts w:asciiTheme="minorHAnsi" w:hAnsiTheme="minorHAnsi" w:cstheme="minorHAnsi"/>
                <w:b/>
                <w:sz w:val="21"/>
                <w:szCs w:val="21"/>
                <w:lang w:val="fr-BE"/>
              </w:rPr>
              <w:t>bjet d</w:t>
            </w:r>
            <w:r w:rsidR="00CC518D" w:rsidRPr="00C74719">
              <w:rPr>
                <w:rFonts w:asciiTheme="minorHAnsi" w:hAnsiTheme="minorHAnsi" w:cstheme="minorHAnsi"/>
                <w:b/>
                <w:sz w:val="21"/>
                <w:szCs w:val="21"/>
                <w:lang w:val="fr-BE"/>
              </w:rPr>
              <w:t>e l’accord-cadre</w:t>
            </w:r>
            <w:bookmarkEnd w:id="13"/>
            <w:r w:rsidR="00504772" w:rsidRPr="00C74719">
              <w:rPr>
                <w:rFonts w:asciiTheme="minorHAnsi" w:hAnsiTheme="minorHAnsi" w:cstheme="minorHAnsi"/>
                <w:b/>
                <w:sz w:val="21"/>
                <w:szCs w:val="21"/>
                <w:lang w:val="fr-BE"/>
              </w:rPr>
              <w:t xml:space="preserve"> </w:t>
            </w:r>
          </w:p>
        </w:tc>
        <w:tc>
          <w:tcPr>
            <w:tcW w:w="8370" w:type="dxa"/>
          </w:tcPr>
          <w:p w14:paraId="76C7E1DA" w14:textId="5B63C3F3"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L’objet de l’accord-cadre est la prestation de services relatifs à </w:t>
            </w:r>
            <w:sdt>
              <w:sdtPr>
                <w:rPr>
                  <w:rFonts w:cstheme="minorHAnsi"/>
                  <w:sz w:val="21"/>
                  <w:szCs w:val="21"/>
                  <w:lang w:val="fr-BE"/>
                </w:rPr>
                <w:id w:val="2135203775"/>
                <w:placeholder>
                  <w:docPart w:val="BDFE3EE4B33842349F68FDD9429ECA78"/>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6D30640D" w14:textId="3F4C66E0"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Description des services à exécuter :</w:t>
            </w:r>
            <w:r w:rsidR="00D801B4" w:rsidRPr="00C74719">
              <w:rPr>
                <w:rFonts w:cstheme="minorHAnsi"/>
                <w:sz w:val="21"/>
                <w:szCs w:val="21"/>
                <w:lang w:val="fr-BE"/>
              </w:rPr>
              <w:t xml:space="preserve"> </w:t>
            </w:r>
            <w:sdt>
              <w:sdtPr>
                <w:rPr>
                  <w:rFonts w:cstheme="minorHAnsi"/>
                  <w:sz w:val="21"/>
                  <w:szCs w:val="21"/>
                  <w:lang w:val="fr-BE"/>
                </w:rPr>
                <w:id w:val="1663438324"/>
                <w:placeholder>
                  <w:docPart w:val="6BFC0769242047C08AF96C058A8A5276"/>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747B2A4D" w14:textId="7221A128"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Ces services relèvent du code </w:t>
            </w:r>
            <w:hyperlink r:id="rId19" w:history="1">
              <w:r w:rsidR="006D26AE" w:rsidRPr="00C74719">
                <w:rPr>
                  <w:rStyle w:val="Lienhypertexte"/>
                  <w:rFonts w:cstheme="minorHAnsi"/>
                  <w:sz w:val="21"/>
                  <w:szCs w:val="21"/>
                  <w:lang w:val="fr-BE"/>
                </w:rPr>
                <w:t>CPV</w:t>
              </w:r>
            </w:hyperlink>
            <w:r w:rsidRPr="00C74719">
              <w:rPr>
                <w:rFonts w:cstheme="minorHAnsi"/>
                <w:sz w:val="21"/>
                <w:szCs w:val="21"/>
                <w:lang w:val="fr-BE"/>
              </w:rPr>
              <w:t xml:space="preserve"> :</w:t>
            </w:r>
            <w:r w:rsidR="00D801B4" w:rsidRPr="00C74719">
              <w:rPr>
                <w:rFonts w:cstheme="minorHAnsi"/>
                <w:sz w:val="21"/>
                <w:szCs w:val="21"/>
                <w:lang w:val="fr-BE"/>
              </w:rPr>
              <w:t xml:space="preserve"> </w:t>
            </w:r>
            <w:sdt>
              <w:sdtPr>
                <w:rPr>
                  <w:rFonts w:cstheme="minorHAnsi"/>
                  <w:sz w:val="21"/>
                  <w:szCs w:val="21"/>
                  <w:lang w:val="fr-BE"/>
                </w:rPr>
                <w:id w:val="528453185"/>
                <w:placeholder>
                  <w:docPart w:val="E35907149535438E9143249D50A1C38A"/>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3BDF553F" w14:textId="562C9B95"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Il s’agit d’un accord-cadre de services dans un secteur sensible à la fraude :</w:t>
            </w:r>
            <w:r w:rsidR="00D801B4" w:rsidRPr="00C74719">
              <w:rPr>
                <w:rFonts w:cstheme="minorHAnsi"/>
                <w:sz w:val="21"/>
                <w:szCs w:val="21"/>
                <w:lang w:val="fr-BE"/>
              </w:rPr>
              <w:t xml:space="preserve"> </w:t>
            </w:r>
            <w:sdt>
              <w:sdtPr>
                <w:rPr>
                  <w:rFonts w:cstheme="minorHAnsi"/>
                  <w:sz w:val="21"/>
                  <w:szCs w:val="21"/>
                  <w:lang w:val="fr-BE"/>
                </w:rPr>
                <w:id w:val="-1773003854"/>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OUI</w:t>
            </w:r>
            <w:r w:rsidR="00D801B4" w:rsidRPr="00C74719">
              <w:rPr>
                <w:rFonts w:cstheme="minorHAnsi"/>
                <w:sz w:val="21"/>
                <w:szCs w:val="21"/>
                <w:lang w:val="fr-BE"/>
              </w:rPr>
              <w:t xml:space="preserve"> </w:t>
            </w: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NON</w:t>
            </w:r>
            <w:r w:rsidR="00D801B4" w:rsidRPr="00C74719">
              <w:rPr>
                <w:rFonts w:cstheme="minorHAnsi"/>
                <w:sz w:val="21"/>
                <w:szCs w:val="21"/>
                <w:lang w:val="fr-BE"/>
              </w:rPr>
              <w:t>.</w:t>
            </w:r>
            <w:commentRangeStart w:id="14"/>
            <w:commentRangeEnd w:id="14"/>
            <w:r w:rsidR="00236CED" w:rsidRPr="00C74719">
              <w:rPr>
                <w:rStyle w:val="Marquedecommentaire"/>
                <w:lang w:val="fr-BE"/>
              </w:rPr>
              <w:commentReference w:id="14"/>
            </w:r>
          </w:p>
          <w:p w14:paraId="7FBF6288" w14:textId="3A53FD1D" w:rsidR="00CC518D" w:rsidRPr="00C74719" w:rsidRDefault="00E71114"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5639021"/>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sont fixés dans le présent cahier spécial des charges</w:t>
            </w:r>
          </w:p>
          <w:p w14:paraId="1EFDFBCE" w14:textId="7033C079" w:rsidR="00CC518D" w:rsidRPr="00C74719" w:rsidRDefault="00E71114"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15102686"/>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ne sont pas fixés dans le présent cahier spécial des charges</w:t>
            </w:r>
          </w:p>
          <w:p w14:paraId="10B1C49D" w14:textId="13EE1340" w:rsidR="00CC518D" w:rsidRPr="00C74719" w:rsidRDefault="00E71114"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1718415"/>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un seul adjudicataire. </w:t>
            </w:r>
          </w:p>
          <w:p w14:paraId="1060EFDB" w14:textId="56DEB868" w:rsidR="00CC518D" w:rsidRPr="00C74719" w:rsidRDefault="00E71114"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9531448"/>
                <w14:checkbox>
                  <w14:checked w14:val="0"/>
                  <w14:checkedState w14:val="2612" w14:font="MS Gothic"/>
                  <w14:uncheckedState w14:val="2610" w14:font="MS Gothic"/>
                </w14:checkbox>
              </w:sdtPr>
              <w:sdtEnd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plusieurs adjudicataires : </w:t>
            </w:r>
            <w:sdt>
              <w:sdtPr>
                <w:rPr>
                  <w:rFonts w:cstheme="minorHAnsi"/>
                  <w:sz w:val="21"/>
                  <w:szCs w:val="21"/>
                  <w:lang w:val="fr-BE"/>
                </w:rPr>
                <w:id w:val="-1775475800"/>
                <w:placeholder>
                  <w:docPart w:val="F6F7A8C6DE8D4926B8A475E37182664B"/>
                </w:placeholder>
                <w:showingPlcHdr/>
              </w:sdtPr>
              <w:sdtEnd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2D871C5C" w14:textId="77777777" w:rsidR="00C11B89" w:rsidRPr="006B1089" w:rsidRDefault="00C11B89" w:rsidP="00C11B8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625F0986"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u w:val="single"/>
                <w:lang w:val="fr-BE"/>
              </w:rPr>
              <w:t>Lot</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p>
          <w:p w14:paraId="770852EC" w14:textId="075CDB51" w:rsidR="00504772" w:rsidRPr="00C74719" w:rsidRDefault="00E7111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C74719">
                  <w:rPr>
                    <w:rFonts w:ascii="Segoe UI Symbol" w:eastAsia="MS Gothic" w:hAnsi="Segoe UI Symbol" w:cs="Segoe UI Symbol"/>
                    <w:sz w:val="21"/>
                    <w:szCs w:val="21"/>
                    <w:lang w:val="fr-BE"/>
                  </w:rPr>
                  <w:t>☐</w:t>
                </w:r>
              </w:sdtContent>
            </w:sdt>
            <w:r w:rsidR="00054B21" w:rsidRPr="00C74719">
              <w:rPr>
                <w:rFonts w:cstheme="minorHAnsi"/>
                <w:sz w:val="21"/>
                <w:szCs w:val="21"/>
                <w:lang w:val="fr-BE"/>
              </w:rPr>
              <w:t xml:space="preserve"> </w:t>
            </w:r>
            <w:r w:rsidR="003B1FDA" w:rsidRPr="00C74719">
              <w:rPr>
                <w:rFonts w:cstheme="minorHAnsi"/>
                <w:sz w:val="21"/>
                <w:szCs w:val="21"/>
                <w:lang w:val="fr-BE"/>
              </w:rPr>
              <w:t>Le marché est divisé en lots.</w:t>
            </w:r>
          </w:p>
          <w:p w14:paraId="1B9C59C1" w14:textId="7777777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C74719">
                  <w:rPr>
                    <w:rFonts w:cstheme="minorHAnsi"/>
                    <w:sz w:val="21"/>
                    <w:szCs w:val="21"/>
                    <w:highlight w:val="lightGray"/>
                    <w:lang w:val="fr-BE"/>
                  </w:rPr>
                  <w:t>[à compléter par la nature, le volume, l’objet, la répartition et les caractéristiques de chacun des lots]</w:t>
                </w:r>
              </w:sdtContent>
            </w:sdt>
            <w:r w:rsidRPr="00C74719">
              <w:rPr>
                <w:rFonts w:cstheme="minorHAnsi"/>
                <w:sz w:val="21"/>
                <w:szCs w:val="21"/>
                <w:lang w:val="fr-BE"/>
              </w:rPr>
              <w:t>.</w:t>
            </w:r>
          </w:p>
          <w:p w14:paraId="4949B71B" w14:textId="77777777" w:rsidR="00947501" w:rsidRPr="00C74719" w:rsidRDefault="00947501" w:rsidP="0094750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C74719">
              <w:rPr>
                <w:rFonts w:cstheme="minorHAnsi"/>
                <w:sz w:val="21"/>
                <w:szCs w:val="21"/>
                <w:highlight w:val="lightGray"/>
                <w:lang w:val="fr-BE"/>
              </w:rPr>
              <w:t>d’insertion</w:t>
            </w:r>
            <w:commentRangeEnd w:id="15"/>
            <w:r w:rsidRPr="00C74719">
              <w:rPr>
                <w:rStyle w:val="Marquedecommentaire"/>
                <w:rFonts w:cstheme="minorHAnsi"/>
                <w:sz w:val="21"/>
                <w:szCs w:val="21"/>
                <w:lang w:val="fr-BE"/>
              </w:rPr>
              <w:commentReference w:id="15"/>
            </w:r>
            <w:r w:rsidRPr="00C7471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NON</w:t>
            </w:r>
          </w:p>
          <w:p w14:paraId="2A220D38" w14:textId="4286314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C74719">
                  <w:rPr>
                    <w:rStyle w:val="Textedelespacerserv"/>
                    <w:rFonts w:cstheme="minorHAnsi"/>
                    <w:sz w:val="21"/>
                    <w:szCs w:val="21"/>
                    <w:lang w:val="fr-BE"/>
                  </w:rPr>
                  <w:t>Choisissez un élément</w:t>
                </w:r>
              </w:sdtContent>
            </w:sdt>
            <w:r w:rsidRPr="00C74719">
              <w:rPr>
                <w:rFonts w:cstheme="minorHAnsi"/>
                <w:sz w:val="21"/>
                <w:szCs w:val="21"/>
                <w:lang w:val="fr-BE"/>
              </w:rPr>
              <w:t xml:space="preserve"> lot(s).</w:t>
            </w:r>
          </w:p>
          <w:p w14:paraId="1704FC9E" w14:textId="145FBDAC" w:rsidR="003B1FDA" w:rsidRPr="00C74719" w:rsidRDefault="00C347C2" w:rsidP="00C347C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Un maximum de  </w:t>
            </w:r>
            <w:sdt>
              <w:sdtPr>
                <w:rPr>
                  <w:rFonts w:cstheme="minorHAnsi"/>
                  <w:sz w:val="21"/>
                  <w:szCs w:val="21"/>
                  <w:lang w:val="fr-BE"/>
                </w:rPr>
                <w:id w:val="43418593"/>
                <w:placeholder>
                  <w:docPart w:val="364CF7E1D84144CCB42F470A8EE9B68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lots pourra vous être attribué. </w:t>
            </w:r>
            <w:commentRangeStart w:id="16"/>
            <w:r w:rsidRPr="00C74719">
              <w:rPr>
                <w:rFonts w:cstheme="minorHAnsi"/>
                <w:sz w:val="21"/>
                <w:szCs w:val="21"/>
                <w:lang w:val="fr-BE"/>
              </w:rPr>
              <w:t xml:space="preserve">L’ordre de préférence </w:t>
            </w:r>
            <w:commentRangeEnd w:id="16"/>
            <w:r w:rsidR="002B2DBA">
              <w:rPr>
                <w:rStyle w:val="Marquedecommentaire"/>
              </w:rPr>
              <w:commentReference w:id="16"/>
            </w:r>
            <w:r w:rsidRPr="00C74719">
              <w:rPr>
                <w:rFonts w:cstheme="minorHAnsi"/>
                <w:sz w:val="21"/>
                <w:szCs w:val="21"/>
                <w:lang w:val="fr-BE"/>
              </w:rPr>
              <w:t>indiqué dans votre offre sera appliqué pour déterminer quels lots vous seront attribués.</w:t>
            </w:r>
          </w:p>
          <w:p w14:paraId="3D949F44" w14:textId="5965ED18" w:rsidR="00046D61" w:rsidRPr="00C74719"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proposer des rabais ou améliorations en cas d’attribution de plusieurs lots</w:t>
            </w:r>
            <w:r w:rsidR="00321C91" w:rsidRPr="00C74719">
              <w:rPr>
                <w:rFonts w:cstheme="minorHAnsi"/>
                <w:sz w:val="21"/>
                <w:szCs w:val="21"/>
                <w:lang w:val="fr-BE"/>
              </w:rPr>
              <w:t xml:space="preserve">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NON</w:t>
            </w:r>
            <w:r w:rsidRPr="00C74719">
              <w:rPr>
                <w:rFonts w:cstheme="minorHAnsi"/>
                <w:sz w:val="21"/>
                <w:szCs w:val="21"/>
                <w:lang w:val="fr-BE"/>
              </w:rPr>
              <w:t>.</w:t>
            </w:r>
          </w:p>
          <w:p w14:paraId="19557AEA" w14:textId="77F97D54" w:rsidR="00A017B4" w:rsidRPr="00C74719" w:rsidRDefault="00E71114" w:rsidP="00A017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17B4" w:rsidRPr="00C74719">
                  <w:rPr>
                    <w:rFonts w:ascii="Segoe UI Symbol" w:eastAsia="MS Gothic" w:hAnsi="Segoe UI Symbol" w:cs="Segoe UI Symbol"/>
                    <w:sz w:val="21"/>
                    <w:szCs w:val="21"/>
                    <w:lang w:val="fr-BE"/>
                  </w:rPr>
                  <w:t>☐</w:t>
                </w:r>
              </w:sdtContent>
            </w:sdt>
            <w:r w:rsidR="00A017B4" w:rsidRPr="00C74719">
              <w:rPr>
                <w:rFonts w:cstheme="minorHAnsi"/>
                <w:sz w:val="21"/>
                <w:szCs w:val="21"/>
                <w:lang w:val="fr-BE"/>
              </w:rPr>
              <w:t xml:space="preserve"> Le marché n’est pas divisé en </w:t>
            </w:r>
            <w:commentRangeStart w:id="17"/>
            <w:r w:rsidR="00C910B6" w:rsidRPr="00C74719">
              <w:rPr>
                <w:rFonts w:cstheme="minorHAnsi"/>
                <w:sz w:val="21"/>
                <w:szCs w:val="21"/>
                <w:lang w:val="fr-BE"/>
              </w:rPr>
              <w:t>lots</w:t>
            </w:r>
            <w:commentRangeEnd w:id="17"/>
            <w:r w:rsidR="00495B0A" w:rsidRPr="00C74719">
              <w:rPr>
                <w:rStyle w:val="Marquedecommentaire"/>
                <w:lang w:val="fr-BE"/>
              </w:rPr>
              <w:commentReference w:id="17"/>
            </w:r>
            <w:r w:rsidR="00495B0A" w:rsidRPr="00C74719">
              <w:rPr>
                <w:rFonts w:cstheme="minorHAnsi"/>
                <w:sz w:val="21"/>
                <w:szCs w:val="21"/>
                <w:lang w:val="fr-BE"/>
              </w:rPr>
              <w:t>.</w:t>
            </w:r>
          </w:p>
          <w:p w14:paraId="66CF141E" w14:textId="7A9699FB"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74719">
              <w:rPr>
                <w:rFonts w:cstheme="minorHAnsi"/>
                <w:b/>
                <w:bCs/>
                <w:sz w:val="21"/>
                <w:szCs w:val="21"/>
                <w:u w:val="single"/>
                <w:lang w:val="fr-BE"/>
              </w:rPr>
              <w:t>Variante</w:t>
            </w:r>
            <w:r w:rsidR="00A05CFA" w:rsidRPr="00C74719">
              <w:rPr>
                <w:rFonts w:cstheme="minorHAnsi"/>
                <w:b/>
                <w:bCs/>
                <w:sz w:val="21"/>
                <w:szCs w:val="21"/>
                <w:u w:val="single"/>
                <w:lang w:val="fr-BE"/>
              </w:rPr>
              <w:t>(</w:t>
            </w:r>
            <w:r w:rsidRPr="00C74719">
              <w:rPr>
                <w:rFonts w:cstheme="minorHAnsi"/>
                <w:b/>
                <w:bCs/>
                <w:sz w:val="21"/>
                <w:szCs w:val="21"/>
                <w:u w:val="single"/>
                <w:lang w:val="fr-BE"/>
              </w:rPr>
              <w:t>s</w:t>
            </w:r>
            <w:commentRangeEnd w:id="18"/>
            <w:r w:rsidR="00A05CFA" w:rsidRPr="00C74719">
              <w:rPr>
                <w:rFonts w:cstheme="minorHAnsi"/>
                <w:b/>
                <w:bCs/>
                <w:sz w:val="21"/>
                <w:szCs w:val="21"/>
                <w:u w:val="single"/>
                <w:lang w:val="fr-BE"/>
              </w:rPr>
              <w:t>)</w:t>
            </w:r>
            <w:r w:rsidR="003B18B8" w:rsidRPr="00C74719">
              <w:rPr>
                <w:rStyle w:val="Marquedecommentaire"/>
                <w:rFonts w:cstheme="minorHAnsi"/>
                <w:sz w:val="21"/>
                <w:szCs w:val="21"/>
                <w:lang w:val="fr-BE"/>
              </w:rPr>
              <w:commentReference w:id="18"/>
            </w:r>
            <w:r w:rsidRPr="00C74719">
              <w:rPr>
                <w:rFonts w:cstheme="minorHAnsi"/>
                <w:b/>
                <w:bCs/>
                <w:sz w:val="21"/>
                <w:szCs w:val="21"/>
                <w:lang w:val="fr-BE"/>
              </w:rPr>
              <w:t> :</w:t>
            </w:r>
          </w:p>
          <w:p w14:paraId="1E5EB1C9" w14:textId="416C91E8" w:rsidR="006E08A5" w:rsidRPr="00C74719" w:rsidRDefault="00E7111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ne comporte aucune variante autorisée, exigée ou libre.</w:t>
            </w:r>
          </w:p>
          <w:p w14:paraId="31D73FDE" w14:textId="6BA6AD11"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C74719" w:rsidRDefault="00E7111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autorisée(s) :</w:t>
            </w:r>
          </w:p>
          <w:p w14:paraId="256C8DCA" w14:textId="3C9F050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variante.</w:t>
            </w:r>
            <w:r w:rsidR="00AA15D2" w:rsidRPr="00C74719">
              <w:rPr>
                <w:rFonts w:cstheme="minorHAnsi"/>
                <w:sz w:val="21"/>
                <w:szCs w:val="21"/>
                <w:lang w:val="fr-BE"/>
              </w:rPr>
              <w:t xml:space="preserve"> Si vous n’introduisez pas de variante, cela n’entrainera pas l’irrégularité de votre offre.</w:t>
            </w:r>
          </w:p>
          <w:p w14:paraId="50884929" w14:textId="08A26F6E"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176B8E60" w14:textId="46135DA4" w:rsidR="006E08A5" w:rsidRPr="00C74719" w:rsidRDefault="00E7111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exigée(s) :</w:t>
            </w:r>
          </w:p>
          <w:p w14:paraId="027A2B12" w14:textId="418889F8" w:rsidR="006E08A5"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variante.</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de variante,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23D2F595" w14:textId="3223E559"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B70B4" w:rsidRPr="00C7471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F2416C4" w14:textId="6FFC476C" w:rsidR="006E08A5" w:rsidRPr="00C74719" w:rsidRDefault="00E7111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variantes libres :</w:t>
            </w:r>
          </w:p>
          <w:p w14:paraId="2D5DCD48" w14:textId="2735FC4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une</w:t>
            </w:r>
            <w:r w:rsidR="00EF1695" w:rsidRPr="00C74719">
              <w:rPr>
                <w:rStyle w:val="markedcontent"/>
                <w:rFonts w:cstheme="minorHAnsi"/>
                <w:sz w:val="21"/>
                <w:szCs w:val="21"/>
                <w:lang w:val="fr-BE"/>
              </w:rPr>
              <w:t>/</w:t>
            </w:r>
            <w:r w:rsidR="00EF1695" w:rsidRPr="00C74719">
              <w:rPr>
                <w:rStyle w:val="markedcontent"/>
                <w:lang w:val="fr-BE"/>
              </w:rPr>
              <w:t>des</w:t>
            </w:r>
            <w:r w:rsidR="006E08A5" w:rsidRPr="00C74719">
              <w:rPr>
                <w:rStyle w:val="markedcontent"/>
                <w:rFonts w:cstheme="minorHAnsi"/>
                <w:sz w:val="21"/>
                <w:szCs w:val="21"/>
                <w:lang w:val="fr-BE"/>
              </w:rPr>
              <w:t xml:space="preserve"> «</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variante</w:t>
            </w:r>
            <w:r w:rsidR="00EF1695" w:rsidRPr="00C74719">
              <w:rPr>
                <w:rStyle w:val="markedcontent"/>
                <w:rFonts w:cstheme="minorHAnsi"/>
                <w:sz w:val="21"/>
                <w:szCs w:val="21"/>
                <w:lang w:val="fr-BE"/>
              </w:rPr>
              <w:t>(</w:t>
            </w:r>
            <w:r w:rsidR="00EF1695" w:rsidRPr="00C74719">
              <w:rPr>
                <w:rStyle w:val="markedcontent"/>
                <w:lang w:val="fr-BE"/>
              </w:rPr>
              <w:t>s)</w:t>
            </w:r>
            <w:r w:rsidR="006E08A5" w:rsidRPr="00C74719">
              <w:rPr>
                <w:rStyle w:val="markedcontent"/>
                <w:rFonts w:cstheme="minorHAnsi"/>
                <w:sz w:val="21"/>
                <w:szCs w:val="21"/>
                <w:lang w:val="fr-BE"/>
              </w:rPr>
              <w:t xml:space="preserve"> libre</w:t>
            </w:r>
            <w:r w:rsidR="00EF1695" w:rsidRPr="00C74719">
              <w:rPr>
                <w:rStyle w:val="markedcontent"/>
                <w:rFonts w:cstheme="minorHAnsi"/>
                <w:sz w:val="21"/>
                <w:szCs w:val="21"/>
                <w:lang w:val="fr-BE"/>
              </w:rPr>
              <w:t>(</w:t>
            </w:r>
            <w:r w:rsidR="00EF1695" w:rsidRPr="00C74719">
              <w:rPr>
                <w:rStyle w:val="markedcontent"/>
                <w:lang w:val="fr-BE"/>
              </w:rPr>
              <w:t>s)</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w:t>
            </w:r>
            <w:r w:rsidR="004E5782" w:rsidRPr="00C74719">
              <w:rPr>
                <w:rStyle w:val="markedcontent"/>
                <w:rFonts w:cstheme="minorHAnsi"/>
                <w:sz w:val="21"/>
                <w:szCs w:val="21"/>
                <w:lang w:val="fr-BE"/>
              </w:rPr>
              <w:t xml:space="preserve"> </w:t>
            </w:r>
            <w:r w:rsidR="004E5782" w:rsidRPr="00C74719">
              <w:rPr>
                <w:rFonts w:cstheme="minorHAnsi"/>
                <w:sz w:val="21"/>
                <w:szCs w:val="21"/>
                <w:lang w:val="fr-BE"/>
              </w:rPr>
              <w:t>Si vous n’introduisez pas de variante, cela n’entrainera pas l’irrégularité de votre offre.</w:t>
            </w:r>
          </w:p>
          <w:p w14:paraId="35B737F9" w14:textId="13C0EB94"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74719">
              <w:rPr>
                <w:rFonts w:cstheme="minorHAnsi"/>
                <w:b/>
                <w:bCs/>
                <w:sz w:val="21"/>
                <w:szCs w:val="21"/>
                <w:u w:val="single"/>
                <w:lang w:val="fr-BE"/>
              </w:rPr>
              <w:t>Option</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commentRangeEnd w:id="19"/>
            <w:r w:rsidR="003B18B8" w:rsidRPr="00C74719">
              <w:rPr>
                <w:rStyle w:val="Marquedecommentaire"/>
                <w:rFonts w:cstheme="minorHAnsi"/>
                <w:sz w:val="21"/>
                <w:szCs w:val="21"/>
                <w:lang w:val="fr-BE"/>
              </w:rPr>
              <w:commentReference w:id="19"/>
            </w:r>
          </w:p>
          <w:p w14:paraId="5B98E015" w14:textId="16393827" w:rsidR="006E08A5" w:rsidRPr="00C74719" w:rsidRDefault="00E7111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C74719">
                  <w:rPr>
                    <w:rFonts w:ascii="Segoe UI Symbol" w:eastAsia="MS Gothic" w:hAnsi="Segoe UI Symbol" w:cs="Segoe UI Symbol"/>
                    <w:sz w:val="21"/>
                    <w:szCs w:val="21"/>
                    <w:lang w:val="fr-BE"/>
                  </w:rPr>
                  <w:t>☐</w:t>
                </w:r>
              </w:sdtContent>
            </w:sdt>
            <w:r w:rsidR="004435CE" w:rsidRPr="00C74719">
              <w:rPr>
                <w:rFonts w:cstheme="minorHAnsi"/>
                <w:sz w:val="21"/>
                <w:szCs w:val="21"/>
                <w:lang w:val="fr-BE"/>
              </w:rPr>
              <w:t xml:space="preserve"> </w:t>
            </w:r>
            <w:r w:rsidR="006E08A5" w:rsidRPr="00C74719">
              <w:rPr>
                <w:rFonts w:cstheme="minorHAnsi"/>
                <w:sz w:val="21"/>
                <w:szCs w:val="21"/>
                <w:lang w:val="fr-BE"/>
              </w:rPr>
              <w:t>Ce marché ne comporte aucune option autorisée, exigée ou libre.</w:t>
            </w:r>
          </w:p>
          <w:p w14:paraId="12D9707B" w14:textId="2B87CF50"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ne pouvez pas introduire d’option. Les options libres sont interdites. Les options éventuellement proposées ne seront pas </w:t>
            </w:r>
            <w:r w:rsidR="00D56E1C" w:rsidRPr="00C74719">
              <w:rPr>
                <w:rFonts w:cstheme="minorHAnsi"/>
                <w:sz w:val="21"/>
                <w:szCs w:val="21"/>
                <w:lang w:val="fr-BE"/>
              </w:rPr>
              <w:t>prises</w:t>
            </w:r>
            <w:r w:rsidRPr="00C74719">
              <w:rPr>
                <w:rFonts w:cstheme="minorHAnsi"/>
                <w:sz w:val="21"/>
                <w:szCs w:val="21"/>
                <w:lang w:val="fr-BE"/>
              </w:rPr>
              <w:t xml:space="preserve"> en compte.</w:t>
            </w:r>
          </w:p>
          <w:p w14:paraId="3ABCD2E9" w14:textId="77777777" w:rsidR="006E08A5" w:rsidRPr="00C74719" w:rsidRDefault="00E7111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autorisée(s) :</w:t>
            </w:r>
          </w:p>
          <w:p w14:paraId="188A6082" w14:textId="6417F134" w:rsidR="00070323" w:rsidRDefault="00864564" w:rsidP="0033674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w:t>
            </w:r>
            <w:r w:rsidR="00C805B0" w:rsidRPr="00C74719">
              <w:rPr>
                <w:rFonts w:cstheme="minorHAnsi"/>
                <w:sz w:val="21"/>
                <w:szCs w:val="21"/>
                <w:lang w:val="fr-BE"/>
              </w:rPr>
              <w:t>option</w:t>
            </w:r>
            <w:r w:rsidR="006E08A5" w:rsidRPr="00C74719">
              <w:rPr>
                <w:rFonts w:cstheme="minorHAnsi"/>
                <w:sz w:val="21"/>
                <w:szCs w:val="21"/>
                <w:lang w:val="fr-BE"/>
              </w:rPr>
              <w:t>.</w:t>
            </w:r>
            <w:r w:rsidR="00070323">
              <w:rPr>
                <w:rFonts w:cstheme="minorHAnsi"/>
                <w:sz w:val="21"/>
                <w:szCs w:val="21"/>
                <w:lang w:val="fr-BE"/>
              </w:rPr>
              <w:t xml:space="preserve"> </w:t>
            </w:r>
            <w:commentRangeStart w:id="20"/>
            <w:r w:rsidR="00070323">
              <w:rPr>
                <w:rFonts w:cstheme="minorHAnsi"/>
                <w:sz w:val="21"/>
                <w:szCs w:val="21"/>
                <w:lang w:val="fr-BE"/>
              </w:rPr>
              <w:t xml:space="preserve">Aucun supplément de prix ni aucune autre contrepartie ne pourront y être attaché. </w:t>
            </w:r>
            <w:commentRangeEnd w:id="20"/>
            <w:r w:rsidR="00070323">
              <w:rPr>
                <w:rStyle w:val="Marquedecommentaire"/>
              </w:rPr>
              <w:commentReference w:id="20"/>
            </w:r>
          </w:p>
          <w:p w14:paraId="44D38081" w14:textId="19EC47C7" w:rsidR="006E08A5" w:rsidRPr="00C74719" w:rsidRDefault="004E5782" w:rsidP="0033674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00F5AABC" w14:textId="06218396"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BA3A7EA" w14:textId="77777777" w:rsidR="006E08A5" w:rsidRPr="00C74719" w:rsidRDefault="00E7111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exigée(s) :</w:t>
            </w:r>
          </w:p>
          <w:p w14:paraId="148D50A1" w14:textId="2E21C8AB" w:rsidR="004E5782"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option.</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d’option,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78A2C644" w14:textId="002E696A"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A7075" w:rsidRPr="00C74719">
              <w:rPr>
                <w:rFonts w:cstheme="minorHAnsi"/>
                <w:sz w:val="21"/>
                <w:szCs w:val="21"/>
                <w:lang w:val="fr-BE"/>
              </w:rPr>
              <w:t xml:space="preserve"> </w:t>
            </w:r>
            <w:r w:rsidR="00864564" w:rsidRPr="00C74719">
              <w:rPr>
                <w:rFonts w:cstheme="minorHAnsi"/>
                <w:sz w:val="21"/>
                <w:szCs w:val="21"/>
                <w:lang w:val="fr-BE"/>
              </w:rPr>
              <w:t xml:space="preserve"> </w:t>
            </w:r>
            <w:sdt>
              <w:sdtPr>
                <w:rPr>
                  <w:rFonts w:cstheme="minorHAnsi"/>
                  <w:sz w:val="21"/>
                  <w:szCs w:val="21"/>
                  <w:lang w:val="fr-BE"/>
                </w:rPr>
                <w:id w:val="-966811149"/>
                <w:placeholder>
                  <w:docPart w:val="88884CEAFE4B46FE8B29160387BCD2CB"/>
                </w:placeholder>
                <w:showingPlcHdr/>
              </w:sdtPr>
              <w:sdtEndPr/>
              <w:sdtContent>
                <w:r w:rsidR="00864564" w:rsidRPr="00C74719">
                  <w:rPr>
                    <w:rFonts w:cstheme="minorHAnsi"/>
                    <w:sz w:val="21"/>
                    <w:szCs w:val="21"/>
                    <w:highlight w:val="lightGray"/>
                    <w:lang w:val="fr-BE"/>
                  </w:rPr>
                  <w:t>[à compléter]</w:t>
                </w:r>
              </w:sdtContent>
            </w:sdt>
            <w:r w:rsidR="00864564" w:rsidRPr="00C74719">
              <w:rPr>
                <w:rFonts w:cstheme="minorHAnsi"/>
                <w:sz w:val="21"/>
                <w:szCs w:val="21"/>
                <w:lang w:val="fr-BE"/>
              </w:rPr>
              <w:t>.</w:t>
            </w:r>
          </w:p>
          <w:p w14:paraId="179D0B21" w14:textId="60E72BB4" w:rsidR="006E08A5" w:rsidRPr="00C74719" w:rsidRDefault="00E7111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options libres :</w:t>
            </w:r>
          </w:p>
          <w:p w14:paraId="15775C13" w14:textId="13449DA3" w:rsidR="00070323"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w:t>
            </w:r>
            <w:r w:rsidR="00EF1695" w:rsidRPr="00C74719">
              <w:rPr>
                <w:rStyle w:val="markedcontent"/>
                <w:rFonts w:cstheme="minorHAnsi"/>
                <w:sz w:val="21"/>
                <w:szCs w:val="21"/>
                <w:lang w:val="fr-BE"/>
              </w:rPr>
              <w:t>des</w:t>
            </w:r>
            <w:r w:rsidR="006E08A5" w:rsidRPr="00C74719">
              <w:rPr>
                <w:rStyle w:val="markedcontent"/>
                <w:rFonts w:cstheme="minorHAnsi"/>
                <w:sz w:val="21"/>
                <w:szCs w:val="21"/>
                <w:lang w:val="fr-BE"/>
              </w:rPr>
              <w:t xml:space="preserve"> « </w:t>
            </w:r>
            <w:r w:rsidR="00C805B0" w:rsidRPr="00C74719">
              <w:rPr>
                <w:rStyle w:val="markedcontent"/>
                <w:rFonts w:cstheme="minorHAnsi"/>
                <w:sz w:val="21"/>
                <w:szCs w:val="21"/>
                <w:lang w:val="fr-BE"/>
              </w:rPr>
              <w:t>option</w:t>
            </w:r>
            <w:r w:rsidR="00EF1695" w:rsidRPr="00C74719">
              <w:rPr>
                <w:rStyle w:val="markedcontent"/>
                <w:rFonts w:cstheme="minorHAnsi"/>
                <w:sz w:val="21"/>
                <w:szCs w:val="21"/>
                <w:lang w:val="fr-BE"/>
              </w:rPr>
              <w:t>s</w:t>
            </w:r>
            <w:r w:rsidR="00C805B0" w:rsidRPr="00C74719">
              <w:rPr>
                <w:rStyle w:val="markedcontent"/>
                <w:rFonts w:cstheme="minorHAnsi"/>
                <w:sz w:val="21"/>
                <w:szCs w:val="21"/>
                <w:lang w:val="fr-BE"/>
              </w:rPr>
              <w:t xml:space="preserve"> </w:t>
            </w:r>
            <w:r w:rsidR="006E08A5" w:rsidRPr="00C74719">
              <w:rPr>
                <w:rStyle w:val="markedcontent"/>
                <w:rFonts w:cstheme="minorHAnsi"/>
                <w:sz w:val="21"/>
                <w:szCs w:val="21"/>
                <w:lang w:val="fr-BE"/>
              </w:rPr>
              <w:t>libre</w:t>
            </w:r>
            <w:r w:rsidR="00EF1695" w:rsidRPr="00C74719">
              <w:rPr>
                <w:rStyle w:val="markedcontent"/>
                <w:rFonts w:cstheme="minorHAnsi"/>
                <w:sz w:val="21"/>
                <w:szCs w:val="21"/>
                <w:lang w:val="fr-BE"/>
              </w:rPr>
              <w:t>s</w:t>
            </w:r>
            <w:r w:rsidR="006E08A5" w:rsidRPr="00C74719">
              <w:rPr>
                <w:rStyle w:val="markedcontent"/>
                <w:rFonts w:cstheme="minorHAnsi"/>
                <w:sz w:val="21"/>
                <w:szCs w:val="21"/>
                <w:lang w:val="fr-BE"/>
              </w:rPr>
              <w:t xml:space="preserve"> ».</w:t>
            </w:r>
            <w:r w:rsidR="00070323">
              <w:rPr>
                <w:rFonts w:cstheme="minorHAnsi"/>
                <w:sz w:val="21"/>
                <w:szCs w:val="21"/>
                <w:lang w:val="fr-BE"/>
              </w:rPr>
              <w:t xml:space="preserve"> </w:t>
            </w:r>
            <w:commentRangeStart w:id="21"/>
            <w:r w:rsidR="00070323">
              <w:rPr>
                <w:rFonts w:cstheme="minorHAnsi"/>
                <w:sz w:val="21"/>
                <w:szCs w:val="21"/>
                <w:lang w:val="fr-BE"/>
              </w:rPr>
              <w:t xml:space="preserve">Aucun supplément de prix ni aucune autre contrepartie ne pourront y être attaché. </w:t>
            </w:r>
            <w:commentRangeEnd w:id="21"/>
            <w:r w:rsidR="00070323">
              <w:rPr>
                <w:rStyle w:val="Marquedecommentaire"/>
              </w:rPr>
              <w:commentReference w:id="21"/>
            </w:r>
          </w:p>
          <w:p w14:paraId="5D633183" w14:textId="058D36AE" w:rsidR="006E08A5" w:rsidRPr="00C74719"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46F2D5BC" w14:textId="6CE530BD" w:rsidR="00621072" w:rsidRPr="00C747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Tranche</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u w:val="single"/>
                <w:lang w:val="fr-BE"/>
              </w:rPr>
              <w:t> :</w:t>
            </w:r>
          </w:p>
          <w:p w14:paraId="21666660" w14:textId="1F848E08" w:rsidR="006E3355" w:rsidRPr="00C74719" w:rsidRDefault="00E71114"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n’est pas divisé en tranches.</w:t>
            </w:r>
          </w:p>
          <w:p w14:paraId="71E2B5D3" w14:textId="3B498320" w:rsidR="006E3355" w:rsidRPr="00C74719" w:rsidRDefault="00E71114"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est divisé en tranches.</w:t>
            </w:r>
          </w:p>
          <w:p w14:paraId="4BDCDD79" w14:textId="2FFB8BC2" w:rsidR="009A1F76"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 marché porte sur l’ensemble du marché mais n’engage le pouvoir adjudicateur que pour les tranches fermes.</w:t>
            </w:r>
            <w:r w:rsidR="000D737D" w:rsidRPr="00C74719">
              <w:rPr>
                <w:rFonts w:cstheme="minorHAnsi"/>
                <w:sz w:val="21"/>
                <w:szCs w:val="21"/>
                <w:lang w:val="fr-BE"/>
              </w:rPr>
              <w:t xml:space="preserve"> La tranche ferme vous est commandée au moment de la notification du marché.</w:t>
            </w:r>
            <w:r w:rsidR="005B7C76" w:rsidRPr="00C74719">
              <w:rPr>
                <w:rFonts w:cstheme="minorHAnsi"/>
                <w:sz w:val="21"/>
                <w:szCs w:val="21"/>
                <w:lang w:val="fr-BE"/>
              </w:rPr>
              <w:t xml:space="preserve"> La/Les tranche(s) conditionnelle(s) peut/peuvent être commandée(s) plus tard, mais l’adjudicateur n’y est pas obligé.</w:t>
            </w:r>
          </w:p>
          <w:p w14:paraId="6B26E24B" w14:textId="4E6C9502" w:rsidR="0016390F" w:rsidRPr="00C74719" w:rsidRDefault="00E7111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23573412"/>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16390F" w:rsidRPr="00C74719">
              <w:rPr>
                <w:rFonts w:cstheme="minorHAnsi"/>
                <w:sz w:val="21"/>
                <w:szCs w:val="21"/>
                <w:lang w:val="fr-BE"/>
              </w:rPr>
              <w:t>Le marché contient l</w:t>
            </w:r>
            <w:r w:rsidR="00EF0C3A" w:rsidRPr="00C74719">
              <w:rPr>
                <w:rFonts w:cstheme="minorHAnsi"/>
                <w:sz w:val="21"/>
                <w:szCs w:val="21"/>
                <w:lang w:val="fr-BE"/>
              </w:rPr>
              <w:t>a</w:t>
            </w:r>
            <w:r w:rsidR="00B6358B" w:rsidRPr="00C74719">
              <w:rPr>
                <w:rFonts w:cstheme="minorHAnsi"/>
                <w:sz w:val="21"/>
                <w:szCs w:val="21"/>
                <w:lang w:val="fr-BE"/>
              </w:rPr>
              <w:t>/l</w:t>
            </w:r>
            <w:r w:rsidR="0016390F" w:rsidRPr="00C74719">
              <w:rPr>
                <w:rFonts w:cstheme="minorHAnsi"/>
                <w:sz w:val="21"/>
                <w:szCs w:val="21"/>
                <w:lang w:val="fr-BE"/>
              </w:rPr>
              <w:t>es tranche</w:t>
            </w:r>
            <w:r w:rsidR="00B6358B" w:rsidRPr="00C74719">
              <w:rPr>
                <w:rFonts w:cstheme="minorHAnsi"/>
                <w:sz w:val="21"/>
                <w:szCs w:val="21"/>
                <w:lang w:val="fr-BE"/>
              </w:rPr>
              <w:t>(</w:t>
            </w:r>
            <w:r w:rsidR="0016390F"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w:t>
            </w:r>
            <w:r w:rsidR="00EF0C3A" w:rsidRPr="00C74719">
              <w:rPr>
                <w:rFonts w:cstheme="minorHAnsi"/>
                <w:sz w:val="21"/>
                <w:szCs w:val="21"/>
                <w:lang w:val="fr-BE"/>
              </w:rPr>
              <w:t>ferme</w:t>
            </w:r>
            <w:r w:rsidR="00B6358B" w:rsidRPr="00C74719">
              <w:rPr>
                <w:rFonts w:cstheme="minorHAnsi"/>
                <w:sz w:val="21"/>
                <w:szCs w:val="21"/>
                <w:lang w:val="fr-BE"/>
              </w:rPr>
              <w:t>(</w:t>
            </w:r>
            <w:r w:rsidR="00EF0C3A"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suivante</w:t>
            </w:r>
            <w:r w:rsidR="009E654F" w:rsidRPr="00C74719">
              <w:rPr>
                <w:rFonts w:cstheme="minorHAnsi"/>
                <w:sz w:val="21"/>
                <w:szCs w:val="21"/>
                <w:lang w:val="fr-BE"/>
              </w:rPr>
              <w:t>(</w:t>
            </w:r>
            <w:r w:rsidR="0016390F" w:rsidRPr="00C74719">
              <w:rPr>
                <w:rFonts w:cstheme="minorHAnsi"/>
                <w:sz w:val="21"/>
                <w:szCs w:val="21"/>
                <w:lang w:val="fr-BE"/>
              </w:rPr>
              <w:t>s</w:t>
            </w:r>
            <w:r w:rsidR="009E654F" w:rsidRPr="00C74719">
              <w:rPr>
                <w:rFonts w:cstheme="minorHAnsi"/>
                <w:sz w:val="21"/>
                <w:szCs w:val="21"/>
                <w:lang w:val="fr-BE"/>
              </w:rPr>
              <w:t>)</w:t>
            </w:r>
            <w:r w:rsidR="0016390F" w:rsidRPr="00C74719">
              <w:rPr>
                <w:rFonts w:cstheme="minorHAnsi"/>
                <w:sz w:val="21"/>
                <w:szCs w:val="21"/>
                <w:lang w:val="fr-BE"/>
              </w:rPr>
              <w:t> :</w:t>
            </w:r>
            <w:r w:rsidR="00465341" w:rsidRPr="00C74719">
              <w:rPr>
                <w:rFonts w:cstheme="minorHAnsi"/>
                <w:sz w:val="21"/>
                <w:szCs w:val="21"/>
                <w:lang w:val="fr-BE"/>
              </w:rPr>
              <w:t xml:space="preserve"> </w:t>
            </w:r>
            <w:sdt>
              <w:sdtPr>
                <w:rPr>
                  <w:rFonts w:cstheme="minorHAnsi"/>
                  <w:sz w:val="21"/>
                  <w:szCs w:val="21"/>
                  <w:lang w:val="fr-BE"/>
                </w:rPr>
                <w:id w:val="334806925"/>
                <w:placeholder>
                  <w:docPart w:val="DFC2A7ECEB274818BC493C532441C3DE"/>
                </w:placeholder>
                <w:showingPlcHdr/>
              </w:sdtPr>
              <w:sdtEndPr/>
              <w:sdtContent>
                <w:r w:rsidR="00465341" w:rsidRPr="00C74719">
                  <w:rPr>
                    <w:rFonts w:cstheme="minorHAnsi"/>
                    <w:sz w:val="21"/>
                    <w:szCs w:val="21"/>
                    <w:highlight w:val="lightGray"/>
                    <w:lang w:val="fr-BE"/>
                  </w:rPr>
                  <w:t>[à compléter]</w:t>
                </w:r>
              </w:sdtContent>
            </w:sdt>
            <w:r w:rsidR="00465341" w:rsidRPr="00C74719">
              <w:rPr>
                <w:rFonts w:cstheme="minorHAnsi"/>
                <w:sz w:val="21"/>
                <w:szCs w:val="21"/>
                <w:lang w:val="fr-BE"/>
              </w:rPr>
              <w:t>.</w:t>
            </w:r>
          </w:p>
          <w:p w14:paraId="4F239968" w14:textId="038FDFC7" w:rsidR="00B6358B" w:rsidRPr="00C74719" w:rsidRDefault="00E71114"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8018049"/>
                <w14:checkbox>
                  <w14:checked w14:val="0"/>
                  <w14:checkedState w14:val="2612" w14:font="MS Gothic"/>
                  <w14:uncheckedState w14:val="2610" w14:font="MS Gothic"/>
                </w14:checkbox>
              </w:sdtPr>
              <w:sdtEndPr/>
              <w:sdtContent>
                <w:r w:rsidR="009E654F" w:rsidRPr="00C74719">
                  <w:rPr>
                    <w:rFonts w:ascii="MS Gothic" w:eastAsia="MS Gothic" w:hAnsi="MS Gothic" w:cstheme="minorHAnsi"/>
                    <w:sz w:val="21"/>
                    <w:szCs w:val="21"/>
                    <w:lang w:val="fr-BE"/>
                  </w:rPr>
                  <w:t>☐</w:t>
                </w:r>
              </w:sdtContent>
            </w:sdt>
            <w:r w:rsidR="009A1F76" w:rsidRPr="00C74719">
              <w:rPr>
                <w:rFonts w:cstheme="minorHAnsi"/>
                <w:sz w:val="21"/>
                <w:szCs w:val="21"/>
                <w:lang w:val="fr-BE"/>
              </w:rPr>
              <w:t>Le marché contient l</w:t>
            </w:r>
            <w:r w:rsidR="00675392" w:rsidRPr="00C74719">
              <w:rPr>
                <w:rFonts w:cstheme="minorHAnsi"/>
                <w:sz w:val="21"/>
                <w:szCs w:val="21"/>
                <w:lang w:val="fr-BE"/>
              </w:rPr>
              <w:t>a</w:t>
            </w:r>
            <w:r w:rsidR="00B6358B" w:rsidRPr="00C74719">
              <w:rPr>
                <w:rFonts w:cstheme="minorHAnsi"/>
                <w:sz w:val="21"/>
                <w:szCs w:val="21"/>
                <w:lang w:val="fr-BE"/>
              </w:rPr>
              <w:t>/l</w:t>
            </w:r>
            <w:r w:rsidR="009A1F76" w:rsidRPr="00C74719">
              <w:rPr>
                <w:rFonts w:cstheme="minorHAnsi"/>
                <w:sz w:val="21"/>
                <w:szCs w:val="21"/>
                <w:lang w:val="fr-BE"/>
              </w:rPr>
              <w:t>es tranche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xml:space="preserve"> conditionnelle</w:t>
            </w:r>
            <w:r w:rsidR="009E654F" w:rsidRPr="00C74719">
              <w:rPr>
                <w:rFonts w:cstheme="minorHAnsi"/>
                <w:sz w:val="21"/>
                <w:szCs w:val="21"/>
                <w:lang w:val="fr-BE"/>
              </w:rPr>
              <w:t>(</w:t>
            </w:r>
            <w:r w:rsidR="009A1F76" w:rsidRPr="00C74719">
              <w:rPr>
                <w:rFonts w:cstheme="minorHAnsi"/>
                <w:sz w:val="21"/>
                <w:szCs w:val="21"/>
                <w:lang w:val="fr-BE"/>
              </w:rPr>
              <w:t>s</w:t>
            </w:r>
            <w:r w:rsidR="009E654F" w:rsidRPr="00C74719">
              <w:rPr>
                <w:rFonts w:cstheme="minorHAnsi"/>
                <w:sz w:val="21"/>
                <w:szCs w:val="21"/>
                <w:lang w:val="fr-BE"/>
              </w:rPr>
              <w:t>)</w:t>
            </w:r>
            <w:r w:rsidR="009A1F76" w:rsidRPr="00C74719">
              <w:rPr>
                <w:rFonts w:cstheme="minorHAnsi"/>
                <w:sz w:val="21"/>
                <w:szCs w:val="21"/>
                <w:lang w:val="fr-BE"/>
              </w:rPr>
              <w:t xml:space="preserve"> suivante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w:t>
            </w:r>
            <w:r w:rsidR="00F429D1" w:rsidRPr="00C7471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C74719">
                  <w:rPr>
                    <w:rFonts w:cstheme="minorHAnsi"/>
                    <w:sz w:val="21"/>
                    <w:szCs w:val="21"/>
                    <w:highlight w:val="lightGray"/>
                    <w:lang w:val="fr-BE"/>
                  </w:rPr>
                  <w:t>[à compléter]</w:t>
                </w:r>
              </w:sdtContent>
            </w:sdt>
            <w:r w:rsidR="00B6358B" w:rsidRPr="00C74719">
              <w:rPr>
                <w:rFonts w:cstheme="minorHAnsi"/>
                <w:sz w:val="21"/>
                <w:szCs w:val="21"/>
                <w:lang w:val="fr-BE"/>
              </w:rPr>
              <w:t>.</w:t>
            </w:r>
          </w:p>
          <w:p w14:paraId="1B1CB82B" w14:textId="203E008B" w:rsidR="009A1F76" w:rsidRPr="00C747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commande de la</w:t>
            </w:r>
            <w:r w:rsidR="006E3355" w:rsidRPr="00C74719">
              <w:rPr>
                <w:rFonts w:cstheme="minorHAnsi"/>
                <w:sz w:val="21"/>
                <w:szCs w:val="21"/>
                <w:lang w:val="fr-BE"/>
              </w:rPr>
              <w:t xml:space="preserve">/les </w:t>
            </w:r>
            <w:r w:rsidRPr="00C74719">
              <w:rPr>
                <w:rFonts w:cstheme="minorHAnsi"/>
                <w:sz w:val="21"/>
                <w:szCs w:val="21"/>
                <w:lang w:val="fr-BE"/>
              </w:rPr>
              <w:t>tranche</w:t>
            </w:r>
            <w:r w:rsidR="006E3355" w:rsidRPr="00C74719">
              <w:rPr>
                <w:rFonts w:cstheme="minorHAnsi"/>
                <w:sz w:val="21"/>
                <w:szCs w:val="21"/>
                <w:lang w:val="fr-BE"/>
              </w:rPr>
              <w:t>(s)</w:t>
            </w:r>
            <w:r w:rsidRPr="00C74719">
              <w:rPr>
                <w:rFonts w:cstheme="minorHAnsi"/>
                <w:sz w:val="21"/>
                <w:szCs w:val="21"/>
                <w:lang w:val="fr-BE"/>
              </w:rPr>
              <w:t xml:space="preserve"> conditionnelle</w:t>
            </w:r>
            <w:r w:rsidR="006E3355" w:rsidRPr="00C74719">
              <w:rPr>
                <w:rFonts w:cstheme="minorHAnsi"/>
                <w:sz w:val="21"/>
                <w:szCs w:val="21"/>
                <w:lang w:val="fr-BE"/>
              </w:rPr>
              <w:t>(s)</w:t>
            </w:r>
            <w:r w:rsidRPr="00C74719">
              <w:rPr>
                <w:rFonts w:cstheme="minorHAnsi"/>
                <w:sz w:val="21"/>
                <w:szCs w:val="21"/>
                <w:lang w:val="fr-BE"/>
              </w:rPr>
              <w:t xml:space="preserve"> </w:t>
            </w:r>
            <w:r w:rsidR="00190702" w:rsidRPr="00C74719">
              <w:rPr>
                <w:rFonts w:cstheme="minorHAnsi"/>
                <w:sz w:val="21"/>
                <w:szCs w:val="21"/>
                <w:lang w:val="fr-BE"/>
              </w:rPr>
              <w:t>vous sera adressée par le pouvoir adjudicateur</w:t>
            </w:r>
            <w:r w:rsidR="000D737D" w:rsidRPr="00C74719">
              <w:rPr>
                <w:rFonts w:cstheme="minorHAnsi"/>
                <w:sz w:val="21"/>
                <w:szCs w:val="21"/>
                <w:lang w:val="fr-BE"/>
              </w:rPr>
              <w:t xml:space="preserve"> selon les modalités suivantes :</w:t>
            </w:r>
            <w:r w:rsidR="00F429D1" w:rsidRPr="00C7471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C74719">
                  <w:rPr>
                    <w:rFonts w:cstheme="minorHAnsi"/>
                    <w:sz w:val="21"/>
                    <w:szCs w:val="21"/>
                    <w:highlight w:val="lightGray"/>
                    <w:lang w:val="fr-BE"/>
                  </w:rPr>
                  <w:t>[à compléter]</w:t>
                </w:r>
              </w:sdtContent>
            </w:sdt>
            <w:r w:rsidR="00190702" w:rsidRPr="00C74719">
              <w:rPr>
                <w:rFonts w:cstheme="minorHAnsi"/>
                <w:sz w:val="21"/>
                <w:szCs w:val="21"/>
                <w:lang w:val="fr-BE"/>
              </w:rPr>
              <w:t>.</w:t>
            </w:r>
          </w:p>
        </w:tc>
      </w:tr>
      <w:tr w:rsidR="00E164DA" w:rsidRPr="00C74719" w14:paraId="496FC01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B5BAC2B" w14:textId="51090A36" w:rsidR="00E164DA" w:rsidRPr="00C74719" w:rsidRDefault="00E164DA" w:rsidP="00E164DA">
            <w:pPr>
              <w:pStyle w:val="Titre2"/>
              <w:spacing w:before="240" w:after="160"/>
              <w:rPr>
                <w:rFonts w:asciiTheme="minorHAnsi" w:hAnsiTheme="minorHAnsi" w:cstheme="minorHAnsi"/>
                <w:sz w:val="21"/>
                <w:szCs w:val="21"/>
                <w:lang w:val="fr-BE"/>
              </w:rPr>
            </w:pPr>
            <w:bookmarkStart w:id="22" w:name="_Toc155964091"/>
            <w:bookmarkStart w:id="23" w:name="_Toc190440555"/>
            <w:r w:rsidRPr="00C0720D">
              <w:rPr>
                <w:rFonts w:asciiTheme="minorHAnsi" w:hAnsiTheme="minorHAnsi" w:cstheme="minorHAnsi"/>
                <w:b/>
                <w:sz w:val="21"/>
                <w:szCs w:val="21"/>
                <w:lang w:val="fr-BE"/>
              </w:rPr>
              <w:lastRenderedPageBreak/>
              <w:t>Spécifications techniques</w:t>
            </w:r>
            <w:bookmarkEnd w:id="22"/>
            <w:bookmarkEnd w:id="23"/>
          </w:p>
        </w:tc>
        <w:tc>
          <w:tcPr>
            <w:tcW w:w="8370" w:type="dxa"/>
          </w:tcPr>
          <w:p w14:paraId="26E8BB8C" w14:textId="62D98D4F" w:rsidR="00E164DA" w:rsidRPr="00C74719" w:rsidRDefault="00E164DA" w:rsidP="00E164D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F002EA" w:rsidRPr="00C7471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D50D681" w:rsidR="00F002EA" w:rsidRPr="00C74719" w:rsidRDefault="00F002EA" w:rsidP="00F002EA">
            <w:pPr>
              <w:pStyle w:val="Titre2"/>
              <w:spacing w:before="240" w:after="160"/>
              <w:rPr>
                <w:rFonts w:asciiTheme="minorHAnsi" w:hAnsiTheme="minorHAnsi" w:cstheme="minorHAnsi"/>
                <w:b/>
                <w:bCs w:val="0"/>
                <w:sz w:val="21"/>
                <w:szCs w:val="21"/>
                <w:lang w:val="fr-BE"/>
              </w:rPr>
            </w:pPr>
            <w:bookmarkStart w:id="24" w:name="_Toc155963317"/>
            <w:bookmarkStart w:id="25" w:name="_Toc190440556"/>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5CD5903B" w14:textId="77777777" w:rsidR="00F002EA" w:rsidRPr="00B76DEF" w:rsidRDefault="00E71114"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002EA" w:rsidRPr="00776CA9">
                  <w:rPr>
                    <w:rFonts w:ascii="Segoe UI Symbol" w:eastAsia="MS Gothic" w:hAnsi="Segoe UI Symbol" w:cs="Segoe UI Symbol"/>
                    <w:sz w:val="21"/>
                    <w:szCs w:val="21"/>
                    <w:lang w:val="fr-BE"/>
                  </w:rPr>
                  <w:t>☐</w:t>
                </w:r>
              </w:sdtContent>
            </w:sdt>
            <w:r w:rsidR="00F002EA" w:rsidRPr="00776CA9">
              <w:rPr>
                <w:rFonts w:cstheme="minorHAnsi"/>
                <w:sz w:val="21"/>
                <w:szCs w:val="21"/>
                <w:lang w:val="fr-BE"/>
              </w:rPr>
              <w:t xml:space="preserve"> </w:t>
            </w:r>
            <w:r w:rsidR="00F002EA" w:rsidRPr="00B76DEF">
              <w:rPr>
                <w:rFonts w:cstheme="minorHAnsi"/>
                <w:sz w:val="21"/>
                <w:szCs w:val="21"/>
                <w:lang w:val="fr-BE"/>
              </w:rPr>
              <w:t>Il n’est pas prévu de vous verser une indemnité pour votre participation au marché</w:t>
            </w:r>
          </w:p>
          <w:p w14:paraId="43C662DA" w14:textId="077A2D24" w:rsidR="009129B2" w:rsidRDefault="00E71114" w:rsidP="009129B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002EA" w:rsidRPr="00B76DEF">
                  <w:rPr>
                    <w:rFonts w:ascii="Segoe UI Symbol" w:eastAsia="MS Gothic" w:hAnsi="Segoe UI Symbol" w:cs="Segoe UI Symbol"/>
                    <w:sz w:val="21"/>
                    <w:szCs w:val="21"/>
                    <w:lang w:val="fr-BE"/>
                  </w:rPr>
                  <w:t>☐</w:t>
                </w:r>
              </w:sdtContent>
            </w:sdt>
            <w:r w:rsidR="00F002EA" w:rsidRPr="00B76DEF">
              <w:rPr>
                <w:rFonts w:cstheme="minorHAnsi"/>
                <w:sz w:val="21"/>
                <w:szCs w:val="21"/>
                <w:lang w:val="fr-BE"/>
              </w:rPr>
              <w:t xml:space="preserve"> Le pouvoir adjudicateur vous verse une indemnité</w:t>
            </w:r>
            <w:r w:rsidR="00F002EA" w:rsidRPr="00776CA9">
              <w:rPr>
                <w:rFonts w:cstheme="minorHAnsi"/>
                <w:sz w:val="21"/>
                <w:szCs w:val="21"/>
                <w:lang w:val="fr-BE"/>
              </w:rPr>
              <w:t xml:space="preserve"> de </w:t>
            </w:r>
            <w:sdt>
              <w:sdtPr>
                <w:rPr>
                  <w:rFonts w:cstheme="minorHAnsi"/>
                  <w:sz w:val="21"/>
                  <w:szCs w:val="21"/>
                  <w:lang w:val="fr-BE"/>
                </w:rPr>
                <w:id w:val="-1854032296"/>
                <w:placeholder>
                  <w:docPart w:val="0982EB9F6A624F9D9712F6DDF2039472"/>
                </w:placeholder>
                <w:showingPlcHdr/>
              </w:sdtPr>
              <w:sdtEndPr/>
              <w:sdtContent>
                <w:r w:rsidR="00F002EA" w:rsidRPr="00776CA9">
                  <w:rPr>
                    <w:rFonts w:cstheme="minorHAnsi"/>
                    <w:sz w:val="21"/>
                    <w:szCs w:val="21"/>
                    <w:highlight w:val="lightGray"/>
                    <w:lang w:val="fr-BE"/>
                  </w:rPr>
                  <w:t>[à compléter]</w:t>
                </w:r>
              </w:sdtContent>
            </w:sdt>
            <w:r w:rsidR="00F002EA" w:rsidRPr="00776CA9">
              <w:rPr>
                <w:rFonts w:cstheme="minorHAnsi"/>
                <w:sz w:val="21"/>
                <w:szCs w:val="21"/>
                <w:lang w:val="fr-BE"/>
              </w:rPr>
              <w:t xml:space="preserve"> euros</w:t>
            </w:r>
            <w:r w:rsidR="00F002EA">
              <w:rPr>
                <w:rFonts w:cstheme="minorHAnsi"/>
                <w:sz w:val="21"/>
                <w:szCs w:val="21"/>
                <w:lang w:val="fr-BE"/>
              </w:rPr>
              <w:t xml:space="preserve"> </w:t>
            </w:r>
            <w:r w:rsidR="00F002EA" w:rsidRPr="00B76DEF">
              <w:rPr>
                <w:rFonts w:cstheme="minorHAnsi"/>
                <w:sz w:val="21"/>
                <w:szCs w:val="21"/>
                <w:lang w:val="fr-BE"/>
              </w:rPr>
              <w:t xml:space="preserve">pour votre </w:t>
            </w:r>
            <w:r w:rsidR="009129B2" w:rsidRPr="00B76DEF">
              <w:rPr>
                <w:rFonts w:cstheme="minorHAnsi"/>
                <w:sz w:val="21"/>
                <w:szCs w:val="21"/>
                <w:lang w:val="fr-BE"/>
              </w:rPr>
              <w:t>participation au marché</w:t>
            </w:r>
            <w:r w:rsidR="009129B2">
              <w:rPr>
                <w:rFonts w:cstheme="minorHAnsi"/>
                <w:sz w:val="21"/>
                <w:szCs w:val="21"/>
                <w:lang w:val="fr-BE"/>
              </w:rPr>
              <w:t xml:space="preserve"> sauf si : </w:t>
            </w:r>
          </w:p>
          <w:p w14:paraId="2CCB0B41" w14:textId="77777777" w:rsidR="009129B2" w:rsidRDefault="009129B2" w:rsidP="00D73907">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7915FD3" w14:textId="25611FEF" w:rsidR="009129B2" w:rsidRPr="009129B2" w:rsidRDefault="00E71114" w:rsidP="00D73907">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9129B2">
                  <w:rPr>
                    <w:rFonts w:ascii="MS Gothic" w:eastAsia="MS Gothic" w:hAnsi="MS Gothic" w:cstheme="minorHAnsi" w:hint="eastAsia"/>
                    <w:sz w:val="21"/>
                    <w:szCs w:val="21"/>
                    <w:lang w:val="fr-BE"/>
                  </w:rPr>
                  <w:t>☐</w:t>
                </w:r>
              </w:sdtContent>
            </w:sdt>
            <w:r w:rsidR="009129B2" w:rsidRPr="006B1089">
              <w:rPr>
                <w:rFonts w:cstheme="minorHAnsi"/>
                <w:sz w:val="21"/>
                <w:szCs w:val="21"/>
                <w:lang w:val="fr-BE"/>
              </w:rPr>
              <w:t xml:space="preserve"> </w:t>
            </w:r>
            <w:r w:rsidR="009129B2">
              <w:rPr>
                <w:rFonts w:cstheme="minorHAnsi"/>
                <w:sz w:val="21"/>
                <w:szCs w:val="21"/>
                <w:lang w:val="fr-BE"/>
              </w:rPr>
              <w:t>Votre offre est substantiellement irrégulière ou inacceptable.</w:t>
            </w:r>
          </w:p>
          <w:p w14:paraId="5B227E69" w14:textId="1A3FAB0A" w:rsidR="00F002EA" w:rsidRPr="00C74719" w:rsidRDefault="00F002E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A36A831C4B37435EA9685C8E1BED7D2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436DAD" w:rsidRPr="00C7471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68E8EFCF" w:rsidR="00436DAD" w:rsidRPr="00A044D3" w:rsidRDefault="00436DAD" w:rsidP="00436DAD">
            <w:pPr>
              <w:pStyle w:val="Titre2"/>
              <w:rPr>
                <w:rFonts w:asciiTheme="minorHAnsi" w:hAnsiTheme="minorHAnsi" w:cstheme="minorHAnsi"/>
                <w:b/>
                <w:bCs w:val="0"/>
                <w:sz w:val="21"/>
                <w:szCs w:val="21"/>
                <w:lang w:val="fr-BE"/>
              </w:rPr>
            </w:pPr>
            <w:bookmarkStart w:id="27" w:name="_Toc190440557"/>
            <w:r w:rsidRPr="00A044D3">
              <w:rPr>
                <w:rFonts w:asciiTheme="minorHAnsi" w:hAnsiTheme="minorHAnsi" w:cstheme="minorHAnsi"/>
                <w:b/>
                <w:bCs w:val="0"/>
                <w:sz w:val="21"/>
                <w:szCs w:val="21"/>
                <w:lang w:val="fr-BE"/>
              </w:rPr>
              <w:t>Durée de l’accord-cadre et délai d’exécution des marchés subséquents</w:t>
            </w:r>
            <w:bookmarkEnd w:id="27"/>
          </w:p>
        </w:tc>
        <w:tc>
          <w:tcPr>
            <w:tcW w:w="8370" w:type="dxa"/>
          </w:tcPr>
          <w:p w14:paraId="4F19BE53"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29A756F6"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7043A625E0D84F6BAD180127E4C96C3A"/>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BFE8EC" w14:textId="77777777" w:rsidR="00436DAD" w:rsidRDefault="00E71114"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La durée de l’accord-cadre est supérieure à 4 années pour les raisons </w:t>
            </w:r>
            <w:commentRangeStart w:id="28"/>
            <w:r w:rsidR="00436DAD" w:rsidRPr="006B1089">
              <w:rPr>
                <w:rFonts w:cstheme="minorHAnsi"/>
                <w:sz w:val="21"/>
                <w:szCs w:val="21"/>
                <w:lang w:val="fr-BE"/>
              </w:rPr>
              <w:t>suivantes</w:t>
            </w:r>
            <w:commentRangeEnd w:id="28"/>
            <w:r w:rsidR="00436DAD">
              <w:rPr>
                <w:rStyle w:val="Marquedecommentaire"/>
              </w:rPr>
              <w:commentReference w:id="28"/>
            </w:r>
            <w:r w:rsidR="00436DAD" w:rsidRPr="006B1089">
              <w:rPr>
                <w:rFonts w:cstheme="minorHAnsi"/>
                <w:sz w:val="21"/>
                <w:szCs w:val="21"/>
                <w:lang w:val="fr-BE"/>
              </w:rPr>
              <w:t xml:space="preserve"> : </w:t>
            </w:r>
            <w:sdt>
              <w:sdtPr>
                <w:rPr>
                  <w:rFonts w:cstheme="minorHAnsi"/>
                  <w:sz w:val="21"/>
                  <w:szCs w:val="21"/>
                  <w:lang w:val="fr-BE"/>
                </w:rPr>
                <w:id w:val="-233232535"/>
                <w:placeholder>
                  <w:docPart w:val="6E8565F2C8AF4F449C3BA556016F35B0"/>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44575923" w14:textId="77777777" w:rsidR="00436DAD" w:rsidRPr="00B54902"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66035E6B" w14:textId="77777777" w:rsidR="00436DAD" w:rsidRPr="006B1089" w:rsidRDefault="00E71114"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D4BA8B55AFE24543A81B689A8D2370CE"/>
                </w:placeholder>
                <w:showingPlcHdr/>
              </w:sdtPr>
              <w:sdtEnd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2A4A0C6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5C9D973" w14:textId="77777777" w:rsidR="00436DAD" w:rsidRDefault="00436DAD" w:rsidP="00D73907">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5A6B6FC7" w14:textId="41CB30BE" w:rsidR="00E91CAB" w:rsidRDefault="00436DAD" w:rsidP="00D73907">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E91CAB">
              <w:rPr>
                <w:rFonts w:cstheme="minorHAnsi"/>
                <w:sz w:val="21"/>
                <w:szCs w:val="21"/>
                <w:lang w:val="fr-BE"/>
              </w:rPr>
              <w:t xml:space="preserve">en </w:t>
            </w:r>
            <w:r w:rsidRPr="00D52B78">
              <w:rPr>
                <w:rFonts w:cstheme="minorHAnsi"/>
                <w:sz w:val="21"/>
                <w:szCs w:val="21"/>
                <w:lang w:val="fr-BE"/>
              </w:rPr>
              <w:t>jours calendrier</w:t>
            </w:r>
            <w:r w:rsidRPr="00E91CAB">
              <w:rPr>
                <w:rFonts w:cstheme="minorHAnsi"/>
                <w:sz w:val="21"/>
                <w:szCs w:val="21"/>
                <w:lang w:val="fr-BE"/>
              </w:rPr>
              <w:t>s</w:t>
            </w:r>
          </w:p>
          <w:p w14:paraId="5BA8066A" w14:textId="66AC1A41" w:rsidR="00436DAD" w:rsidRPr="00E91CAB" w:rsidRDefault="00E91CAB" w:rsidP="00D73907">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ascii="MS Gothic" w:eastAsia="MS Gothic" w:hAnsi="MS Gothic" w:cstheme="minorHAnsi"/>
                <w:sz w:val="21"/>
                <w:szCs w:val="21"/>
                <w:lang w:val="fr-BE"/>
              </w:rPr>
              <w:t xml:space="preserve"> </w:t>
            </w:r>
            <w:sdt>
              <w:sdtPr>
                <w:rPr>
                  <w:rFonts w:ascii="MS Gothic" w:eastAsia="MS Gothic" w:hAnsi="MS Gothic" w:cstheme="minorHAnsi"/>
                  <w:sz w:val="21"/>
                  <w:szCs w:val="21"/>
                  <w:lang w:val="fr-BE"/>
                </w:rPr>
                <w:id w:val="1700743357"/>
                <w14:checkbox>
                  <w14:checked w14:val="0"/>
                  <w14:checkedState w14:val="2612" w14:font="MS Gothic"/>
                  <w14:uncheckedState w14:val="2610" w14:font="MS Gothic"/>
                </w14:checkbox>
              </w:sdtPr>
              <w:sdtEndPr/>
              <w:sdtContent>
                <w:r w:rsidRPr="00E91CAB">
                  <w:rPr>
                    <w:rFonts w:ascii="MS Gothic" w:eastAsia="MS Gothic" w:hAnsi="MS Gothic" w:cstheme="minorHAnsi" w:hint="eastAsia"/>
                    <w:sz w:val="21"/>
                    <w:szCs w:val="21"/>
                    <w:lang w:val="fr-BE"/>
                  </w:rPr>
                  <w:t>☐</w:t>
                </w:r>
              </w:sdtContent>
            </w:sdt>
            <w:sdt>
              <w:sdtPr>
                <w:rPr>
                  <w:lang w:val="fr-BE"/>
                </w:rPr>
                <w:id w:val="-1151982238"/>
                <w:placeholder>
                  <w:docPart w:val="31922A2E28E842B9B7D289DDCA05B44D"/>
                </w:placeholder>
                <w:showingPlcHdr/>
              </w:sdtPr>
              <w:sdtEndPr/>
              <w:sdtContent>
                <w:r w:rsidR="00436DAD" w:rsidRPr="00E91CAB">
                  <w:rPr>
                    <w:rFonts w:cstheme="minorHAnsi"/>
                    <w:sz w:val="21"/>
                    <w:szCs w:val="21"/>
                    <w:highlight w:val="lightGray"/>
                    <w:lang w:val="fr-BE"/>
                  </w:rPr>
                  <w:t>[à compléter]</w:t>
                </w:r>
              </w:sdtContent>
            </w:sdt>
          </w:p>
          <w:p w14:paraId="580AF13D"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36D59E1B" w14:textId="77777777" w:rsidR="00436DAD" w:rsidRDefault="00E71114"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436DAD">
                  <w:rPr>
                    <w:rFonts w:ascii="MS Gothic" w:eastAsia="MS Gothic" w:hAnsi="MS Gothic" w:cstheme="minorHAnsi" w:hint="eastAsia"/>
                    <w:sz w:val="21"/>
                    <w:szCs w:val="21"/>
                    <w:lang w:val="fr-BE"/>
                  </w:rPr>
                  <w:t>☐</w:t>
                </w:r>
              </w:sdtContent>
            </w:sdt>
            <w:r w:rsidR="00436DAD">
              <w:rPr>
                <w:rFonts w:cstheme="minorHAnsi"/>
                <w:sz w:val="21"/>
                <w:szCs w:val="21"/>
                <w:lang w:val="fr-BE"/>
              </w:rPr>
              <w:t xml:space="preserve">Le délai d’exécution des marchés subséquents sera fixé lors de la remise en concurrence. </w:t>
            </w:r>
          </w:p>
          <w:p w14:paraId="3C1F4FB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4129FF"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16F4D64F"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9"/>
            <w:r w:rsidRPr="006B1089">
              <w:rPr>
                <w:rFonts w:cstheme="minorHAnsi"/>
                <w:sz w:val="21"/>
                <w:szCs w:val="21"/>
                <w:lang w:val="fr-BE"/>
              </w:rPr>
              <w:t>reconduit</w:t>
            </w:r>
            <w:commentRangeEnd w:id="29"/>
            <w:r>
              <w:rPr>
                <w:rStyle w:val="Marquedecommentaire"/>
              </w:rPr>
              <w:commentReference w:id="29"/>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9CE50CB"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AFE4927" w14:textId="77777777" w:rsidR="00436DAD" w:rsidRPr="006B1089" w:rsidRDefault="00436DAD" w:rsidP="00D73907">
            <w:pPr>
              <w:pStyle w:val="Paragraphedeliste"/>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9DC2FCC749554B1CBF53CA91BF07A1E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4902A2" w14:textId="77777777" w:rsidR="00436DAD" w:rsidRPr="006B1089" w:rsidRDefault="00436DAD" w:rsidP="00D73907">
            <w:pPr>
              <w:pStyle w:val="Paragraphedeliste"/>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FE52F7AE01904376B6ECECA6B4C88E2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3F6D3CD" w14:textId="77777777" w:rsidR="00436DAD" w:rsidRPr="006B1089" w:rsidRDefault="00436DAD" w:rsidP="00D73907">
            <w:pPr>
              <w:pStyle w:val="Paragraphedeliste"/>
              <w:numPr>
                <w:ilvl w:val="0"/>
                <w:numId w:val="4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B955F438088E435CB9B523ACDBEA5A3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2815DF"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2FDBE0E8"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14FF668"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13ACAA42" w14:textId="77777777" w:rsidR="00436DAD" w:rsidRPr="006B1089" w:rsidRDefault="00E71114"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436DAD" w:rsidRPr="006B1089">
                  <w:rPr>
                    <w:rFonts w:ascii="Segoe UI Symbol" w:eastAsia="MS Gothic" w:hAnsi="Segoe UI Symbol" w:cs="Segoe UI Symbol"/>
                    <w:sz w:val="21"/>
                    <w:szCs w:val="21"/>
                    <w:lang w:val="fr-BE"/>
                  </w:rPr>
                  <w:t>☐</w:t>
                </w:r>
              </w:sdtContent>
            </w:sdt>
            <w:r w:rsidR="00436DAD" w:rsidRPr="006B1089">
              <w:rPr>
                <w:rFonts w:cstheme="minorHAnsi"/>
                <w:sz w:val="21"/>
                <w:szCs w:val="21"/>
                <w:lang w:val="fr-BE"/>
              </w:rPr>
              <w:t xml:space="preserve"> Le marché peut faire l’objet de </w:t>
            </w:r>
            <w:commentRangeStart w:id="30"/>
            <w:r w:rsidR="00436DAD" w:rsidRPr="006B1089">
              <w:rPr>
                <w:rFonts w:cstheme="minorHAnsi"/>
                <w:sz w:val="21"/>
                <w:szCs w:val="21"/>
                <w:lang w:val="fr-BE"/>
              </w:rPr>
              <w:t>répétition</w:t>
            </w:r>
            <w:commentRangeEnd w:id="30"/>
            <w:r w:rsidR="00436DAD">
              <w:rPr>
                <w:rStyle w:val="Marquedecommentaire"/>
              </w:rPr>
              <w:commentReference w:id="30"/>
            </w:r>
            <w:r w:rsidR="00436DAD" w:rsidRPr="006B1089">
              <w:rPr>
                <w:rFonts w:cstheme="minorHAnsi"/>
                <w:sz w:val="21"/>
                <w:szCs w:val="21"/>
                <w:lang w:val="fr-BE"/>
              </w:rPr>
              <w:t>(s) : le pouvoir adjudicateur se réserve le droit de vous attribuer, si vous êtes adjudicataire du marché, l’exécution de travaux similaires dans les trois ans suivants sa conclusion.</w:t>
            </w:r>
          </w:p>
          <w:p w14:paraId="5C5A349F" w14:textId="620C5B79" w:rsidR="00436DAD" w:rsidRPr="00C7471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78DD34A2FFA642E68322002E957D61B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C76E95" w:rsidRPr="00C7471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6A5B2C4F" w:rsidR="00C76E95" w:rsidRPr="00C74719" w:rsidRDefault="00C76E95" w:rsidP="00C76E95">
            <w:pPr>
              <w:pStyle w:val="Titre2"/>
              <w:spacing w:before="240" w:after="160"/>
              <w:rPr>
                <w:rFonts w:asciiTheme="minorHAnsi" w:hAnsiTheme="minorHAnsi" w:cstheme="minorHAnsi"/>
                <w:bCs w:val="0"/>
                <w:sz w:val="21"/>
                <w:szCs w:val="21"/>
                <w:lang w:val="fr-BE"/>
              </w:rPr>
            </w:pPr>
            <w:bookmarkStart w:id="31" w:name="_Toc124954182"/>
            <w:bookmarkStart w:id="32" w:name="_Toc190440558"/>
            <w:commentRangeStart w:id="33"/>
            <w:r w:rsidRPr="00C74719">
              <w:rPr>
                <w:rFonts w:asciiTheme="minorHAnsi" w:hAnsiTheme="minorHAnsi" w:cstheme="minorHAnsi"/>
                <w:b/>
                <w:sz w:val="21"/>
                <w:szCs w:val="21"/>
                <w:lang w:val="fr-BE"/>
              </w:rPr>
              <w:lastRenderedPageBreak/>
              <w:t>Négociation</w:t>
            </w:r>
            <w:bookmarkEnd w:id="31"/>
            <w:commentRangeEnd w:id="33"/>
            <w:r w:rsidRPr="00C74719">
              <w:rPr>
                <w:rStyle w:val="Marquedecommentaire"/>
                <w:rFonts w:asciiTheme="minorHAnsi" w:eastAsiaTheme="minorHAnsi" w:hAnsiTheme="minorHAnsi" w:cstheme="minorBidi"/>
                <w:bCs w:val="0"/>
                <w:lang w:val="fr-BE"/>
              </w:rPr>
              <w:commentReference w:id="33"/>
            </w:r>
            <w:bookmarkEnd w:id="32"/>
          </w:p>
        </w:tc>
        <w:tc>
          <w:tcPr>
            <w:tcW w:w="8370" w:type="dxa"/>
          </w:tcPr>
          <w:p w14:paraId="0928851A" w14:textId="6B04BF59" w:rsidR="00C76E95" w:rsidRPr="00C74719" w:rsidRDefault="00E71114"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7286EDBD" w14:textId="77777777" w:rsidR="00C76E95" w:rsidRPr="00C74719" w:rsidRDefault="00E71114"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Des négociations ne sont pas prévues pour ce marché.</w:t>
            </w:r>
          </w:p>
          <w:p w14:paraId="5A937131" w14:textId="3D5B6DD0" w:rsidR="00C76E95" w:rsidRPr="00C74719" w:rsidRDefault="00C76E95" w:rsidP="00C76E9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négociation sur </w:t>
            </w:r>
            <w:hyperlink r:id="rId20" w:history="1">
              <w:r w:rsidRPr="00C74719">
                <w:rPr>
                  <w:rStyle w:val="Lienhypertexte"/>
                  <w:rFonts w:cstheme="minorHAnsi"/>
                  <w:sz w:val="21"/>
                  <w:szCs w:val="21"/>
                  <w:lang w:val="fr-BE"/>
                </w:rPr>
                <w:t>le Portail des Marchés publics</w:t>
              </w:r>
            </w:hyperlink>
            <w:r w:rsidRPr="00C74719">
              <w:rPr>
                <w:rFonts w:cstheme="minorHAnsi"/>
                <w:sz w:val="21"/>
                <w:szCs w:val="21"/>
                <w:lang w:val="fr-BE"/>
              </w:rPr>
              <w:t>.</w:t>
            </w:r>
          </w:p>
        </w:tc>
      </w:tr>
      <w:tr w:rsidR="003525E7" w:rsidRPr="00C7471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420F0" w:rsidR="003525E7" w:rsidRPr="00C74719" w:rsidRDefault="003525E7" w:rsidP="002D661C">
            <w:pPr>
              <w:pStyle w:val="Titre1"/>
              <w:spacing w:after="160"/>
              <w:rPr>
                <w:rFonts w:asciiTheme="minorHAnsi" w:hAnsiTheme="minorHAnsi" w:cstheme="minorHAnsi"/>
                <w:bCs w:val="0"/>
                <w:szCs w:val="40"/>
                <w:lang w:val="fr-BE"/>
              </w:rPr>
            </w:pPr>
            <w:bookmarkStart w:id="34" w:name="_Toc190440559"/>
            <w:r w:rsidRPr="00C74719">
              <w:rPr>
                <w:rFonts w:asciiTheme="minorHAnsi" w:hAnsiTheme="minorHAnsi" w:cstheme="minorHAnsi"/>
                <w:b/>
                <w:szCs w:val="40"/>
                <w:lang w:val="fr-BE"/>
              </w:rPr>
              <w:t>GENERALITES</w:t>
            </w:r>
            <w:bookmarkEnd w:id="34"/>
          </w:p>
        </w:tc>
      </w:tr>
      <w:tr w:rsidR="008069ED" w:rsidRPr="00C7471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0C74A6E2" w:rsidR="003525E7" w:rsidRPr="00C74719" w:rsidRDefault="003525E7" w:rsidP="002D661C">
            <w:pPr>
              <w:pStyle w:val="Titre2"/>
              <w:spacing w:before="240" w:after="160"/>
              <w:rPr>
                <w:rFonts w:asciiTheme="minorHAnsi" w:hAnsiTheme="minorHAnsi" w:cstheme="minorHAnsi"/>
                <w:bCs w:val="0"/>
                <w:sz w:val="21"/>
                <w:szCs w:val="21"/>
                <w:lang w:val="fr-BE"/>
              </w:rPr>
            </w:pPr>
            <w:bookmarkStart w:id="35" w:name="_Toc190440560"/>
            <w:r w:rsidRPr="00C74719">
              <w:rPr>
                <w:rFonts w:asciiTheme="minorHAnsi" w:hAnsiTheme="minorHAnsi" w:cstheme="minorHAnsi"/>
                <w:b/>
                <w:sz w:val="21"/>
                <w:szCs w:val="21"/>
                <w:lang w:val="fr-BE"/>
              </w:rPr>
              <w:t>Procédure de passation</w:t>
            </w:r>
            <w:bookmarkEnd w:id="35"/>
            <w:r w:rsidRPr="00C74719">
              <w:rPr>
                <w:rFonts w:asciiTheme="minorHAnsi" w:hAnsiTheme="minorHAnsi" w:cstheme="minorHAnsi"/>
                <w:b/>
                <w:sz w:val="21"/>
                <w:szCs w:val="21"/>
                <w:lang w:val="fr-BE"/>
              </w:rPr>
              <w:t xml:space="preserve"> </w:t>
            </w:r>
          </w:p>
        </w:tc>
        <w:tc>
          <w:tcPr>
            <w:tcW w:w="8370" w:type="dxa"/>
          </w:tcPr>
          <w:p w14:paraId="19729714" w14:textId="77777777" w:rsidR="0065683F" w:rsidRPr="0065683F" w:rsidRDefault="00E71114"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E6DE8DFE8AB44BC486D333B67505F4C4"/>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65683F" w:rsidRPr="0065683F">
                  <w:rPr>
                    <w:rStyle w:val="Textedelespacerserv"/>
                    <w:rFonts w:cstheme="minorHAnsi"/>
                    <w:sz w:val="21"/>
                    <w:szCs w:val="21"/>
                    <w:lang w:val="fr-BE"/>
                  </w:rPr>
                  <w:t>Choisissez un élément</w:t>
                </w:r>
              </w:sdtContent>
            </w:sdt>
          </w:p>
          <w:p w14:paraId="5C1A953C"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65683F">
              <w:rPr>
                <w:rFonts w:cstheme="minorHAnsi"/>
                <w:i/>
                <w:iCs/>
                <w:sz w:val="21"/>
                <w:szCs w:val="21"/>
                <w:lang w:val="fr-BE"/>
              </w:rPr>
              <w:t>Phase 1 – phase de sélection</w:t>
            </w:r>
          </w:p>
          <w:p w14:paraId="02DBF6C4"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 xml:space="preserve">Vous remettez une demande de participation sur base de l’avis de </w:t>
            </w:r>
            <w:commentRangeStart w:id="36"/>
            <w:r w:rsidRPr="0065683F">
              <w:rPr>
                <w:rFonts w:cstheme="minorHAnsi"/>
                <w:sz w:val="21"/>
                <w:szCs w:val="21"/>
                <w:lang w:val="fr-BE"/>
              </w:rPr>
              <w:t>marché</w:t>
            </w:r>
            <w:commentRangeEnd w:id="36"/>
            <w:r w:rsidRPr="0065683F">
              <w:rPr>
                <w:rStyle w:val="Marquedecommentaire"/>
              </w:rPr>
              <w:commentReference w:id="36"/>
            </w:r>
            <w:r w:rsidRPr="0065683F">
              <w:rPr>
                <w:rFonts w:cstheme="minorHAnsi"/>
                <w:sz w:val="21"/>
                <w:szCs w:val="21"/>
                <w:lang w:val="fr-BE"/>
              </w:rPr>
              <w:t>.</w:t>
            </w:r>
          </w:p>
          <w:p w14:paraId="4B967A1F"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Le pouvoir adjudicateur analyse les demandes reçues et communique sa décision de sélection à tous les participants.</w:t>
            </w:r>
          </w:p>
          <w:p w14:paraId="66D7C497"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65683F">
              <w:rPr>
                <w:rFonts w:cstheme="minorHAnsi"/>
                <w:i/>
                <w:iCs/>
                <w:sz w:val="21"/>
                <w:szCs w:val="21"/>
                <w:lang w:val="fr-BE"/>
              </w:rPr>
              <w:t>Phase 2 – Remise d’offre</w:t>
            </w:r>
          </w:p>
          <w:p w14:paraId="7E9DB0B7" w14:textId="77777777" w:rsidR="0065683F"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029150D9" w:rsidR="00422D7B" w:rsidRPr="0065683F" w:rsidRDefault="0065683F" w:rsidP="0065683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5683F">
              <w:rPr>
                <w:rFonts w:cstheme="minorHAnsi"/>
                <w:sz w:val="21"/>
                <w:szCs w:val="21"/>
                <w:lang w:val="fr-BE"/>
              </w:rPr>
              <w:lastRenderedPageBreak/>
              <w:t xml:space="preserve">Vous trouverez la définition de la procédure de passation concernant ce marché dans </w:t>
            </w:r>
            <w:hyperlink r:id="rId21" w:history="1">
              <w:r w:rsidRPr="0065683F">
                <w:rPr>
                  <w:rStyle w:val="Lienhypertexte"/>
                  <w:rFonts w:cstheme="minorHAnsi"/>
                  <w:sz w:val="21"/>
                  <w:szCs w:val="21"/>
                  <w:lang w:val="fr-BE"/>
                </w:rPr>
                <w:t>dico des marchés publics</w:t>
              </w:r>
            </w:hyperlink>
            <w:r w:rsidRPr="0065683F">
              <w:rPr>
                <w:rFonts w:cstheme="minorHAnsi"/>
                <w:sz w:val="21"/>
                <w:szCs w:val="21"/>
                <w:lang w:val="fr-BE"/>
              </w:rPr>
              <w:t>.</w:t>
            </w:r>
          </w:p>
        </w:tc>
      </w:tr>
      <w:tr w:rsidR="00DE4616" w:rsidRPr="00C7471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6BFD702C" w:rsidR="003525E7" w:rsidRPr="00C74719" w:rsidRDefault="003525E7" w:rsidP="002D661C">
            <w:pPr>
              <w:pStyle w:val="Titre2"/>
              <w:spacing w:before="240" w:after="160"/>
              <w:rPr>
                <w:rFonts w:asciiTheme="minorHAnsi" w:hAnsiTheme="minorHAnsi" w:cstheme="minorHAnsi"/>
                <w:bCs w:val="0"/>
                <w:sz w:val="21"/>
                <w:szCs w:val="21"/>
                <w:lang w:val="fr-BE"/>
              </w:rPr>
            </w:pPr>
            <w:bookmarkStart w:id="37" w:name="_Toc190440561"/>
            <w:r w:rsidRPr="00C74719">
              <w:rPr>
                <w:rFonts w:asciiTheme="minorHAnsi" w:hAnsiTheme="minorHAnsi" w:cstheme="minorHAnsi"/>
                <w:b/>
                <w:sz w:val="21"/>
                <w:szCs w:val="21"/>
                <w:lang w:val="fr-BE"/>
              </w:rPr>
              <w:lastRenderedPageBreak/>
              <w:t>Pouvoir adjudicateur</w:t>
            </w:r>
            <w:r w:rsidR="00735FFA" w:rsidRPr="00C74719">
              <w:rPr>
                <w:rFonts w:asciiTheme="minorHAnsi" w:hAnsiTheme="minorHAnsi" w:cstheme="minorHAnsi"/>
                <w:b/>
                <w:sz w:val="21"/>
                <w:szCs w:val="21"/>
                <w:lang w:val="fr-BE"/>
              </w:rPr>
              <w:t xml:space="preserve">, service </w:t>
            </w:r>
            <w:r w:rsidR="005E0D37" w:rsidRPr="00C74719">
              <w:rPr>
                <w:rFonts w:asciiTheme="minorHAnsi" w:hAnsiTheme="minorHAnsi" w:cstheme="minorHAnsi"/>
                <w:b/>
                <w:sz w:val="21"/>
                <w:szCs w:val="21"/>
                <w:lang w:val="fr-BE"/>
              </w:rPr>
              <w:t>gestionnaire</w:t>
            </w:r>
            <w:r w:rsidR="00574F34" w:rsidRPr="00C74719">
              <w:rPr>
                <w:rFonts w:asciiTheme="minorHAnsi" w:hAnsiTheme="minorHAnsi" w:cstheme="minorHAnsi"/>
                <w:b/>
                <w:sz w:val="21"/>
                <w:szCs w:val="21"/>
                <w:lang w:val="fr-BE"/>
              </w:rPr>
              <w:t xml:space="preserve"> et </w:t>
            </w:r>
            <w:r w:rsidR="008A6073" w:rsidRPr="00C74719">
              <w:rPr>
                <w:rFonts w:asciiTheme="minorHAnsi" w:hAnsiTheme="minorHAnsi" w:cstheme="minorHAnsi"/>
                <w:b/>
                <w:sz w:val="21"/>
                <w:szCs w:val="21"/>
                <w:lang w:val="fr-BE"/>
              </w:rPr>
              <w:t>personne</w:t>
            </w:r>
            <w:r w:rsidR="00574F34" w:rsidRPr="00C74719">
              <w:rPr>
                <w:rFonts w:asciiTheme="minorHAnsi" w:hAnsiTheme="minorHAnsi" w:cstheme="minorHAnsi"/>
                <w:b/>
                <w:sz w:val="21"/>
                <w:szCs w:val="21"/>
                <w:lang w:val="fr-BE"/>
              </w:rPr>
              <w:t xml:space="preserve"> de contact</w:t>
            </w:r>
            <w:bookmarkEnd w:id="37"/>
            <w:r w:rsidR="00574F34" w:rsidRPr="00C74719">
              <w:rPr>
                <w:rFonts w:asciiTheme="minorHAnsi" w:hAnsiTheme="minorHAnsi" w:cstheme="minorHAnsi"/>
                <w:b/>
                <w:sz w:val="21"/>
                <w:szCs w:val="21"/>
                <w:lang w:val="fr-BE"/>
              </w:rPr>
              <w:t xml:space="preserve"> </w:t>
            </w:r>
          </w:p>
        </w:tc>
        <w:tc>
          <w:tcPr>
            <w:tcW w:w="8370" w:type="dxa"/>
          </w:tcPr>
          <w:p w14:paraId="1F159F96" w14:textId="2BBBC2FA" w:rsidR="00D11D3A" w:rsidRPr="00C74719"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Pouvoir adjudicateur : </w:t>
            </w:r>
            <w:sdt>
              <w:sdtPr>
                <w:rPr>
                  <w:rFonts w:cstheme="minorHAnsi"/>
                  <w:sz w:val="21"/>
                  <w:szCs w:val="21"/>
                  <w:lang w:val="fr-BE"/>
                </w:rPr>
                <w:id w:val="315146927"/>
                <w:placeholder>
                  <w:docPart w:val="E4117CE5493D4AD3932C12B6BABF7825"/>
                </w:placeholder>
                <w:showingPlcHdr/>
              </w:sdtPr>
              <w:sdtEndPr/>
              <w:sdtContent>
                <w:r w:rsidRPr="00C74719">
                  <w:rPr>
                    <w:rFonts w:cstheme="minorHAnsi"/>
                    <w:sz w:val="21"/>
                    <w:szCs w:val="21"/>
                    <w:highlight w:val="lightGray"/>
                    <w:lang w:val="fr-BE"/>
                  </w:rPr>
                  <w:t>[à compléter. Ajouter éventuellement l’identité du/des service(s) interne(s) compétent(s) pour le marché]</w:t>
                </w:r>
              </w:sdtContent>
            </w:sdt>
            <w:r w:rsidRPr="00C74719">
              <w:rPr>
                <w:rFonts w:cstheme="minorHAnsi"/>
                <w:sz w:val="21"/>
                <w:szCs w:val="21"/>
                <w:lang w:val="fr-BE"/>
              </w:rPr>
              <w:t>.</w:t>
            </w:r>
          </w:p>
          <w:p w14:paraId="533287EF" w14:textId="0CE3E1DB" w:rsidR="00DA7B96" w:rsidRPr="00C74719"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poser </w:t>
            </w:r>
            <w:r w:rsidR="00167D6B" w:rsidRPr="00C74719">
              <w:rPr>
                <w:rFonts w:cstheme="minorHAnsi"/>
                <w:sz w:val="21"/>
                <w:szCs w:val="21"/>
                <w:lang w:val="fr-BE"/>
              </w:rPr>
              <w:t>vos questions relatives</w:t>
            </w:r>
            <w:r w:rsidRPr="00C74719">
              <w:rPr>
                <w:rFonts w:cstheme="minorHAnsi"/>
                <w:sz w:val="21"/>
                <w:szCs w:val="21"/>
                <w:lang w:val="fr-BE"/>
              </w:rPr>
              <w:t xml:space="preserve"> au</w:t>
            </w:r>
            <w:r w:rsidR="00DA7B96" w:rsidRPr="00C74719">
              <w:rPr>
                <w:rFonts w:cstheme="minorHAnsi"/>
                <w:sz w:val="21"/>
                <w:szCs w:val="21"/>
                <w:lang w:val="fr-BE"/>
              </w:rPr>
              <w:t xml:space="preserve"> </w:t>
            </w:r>
            <w:commentRangeStart w:id="38"/>
            <w:r w:rsidR="00DA7B96" w:rsidRPr="00C74719">
              <w:rPr>
                <w:rFonts w:cstheme="minorHAnsi"/>
                <w:sz w:val="21"/>
                <w:szCs w:val="21"/>
                <w:lang w:val="fr-BE"/>
              </w:rPr>
              <w:t>marché</w:t>
            </w:r>
            <w:commentRangeEnd w:id="38"/>
            <w:r w:rsidR="0060703E">
              <w:rPr>
                <w:rStyle w:val="Marquedecommentaire"/>
              </w:rPr>
              <w:commentReference w:id="38"/>
            </w:r>
            <w:r w:rsidR="00DA7B96" w:rsidRPr="00C74719">
              <w:rPr>
                <w:rFonts w:cstheme="minorHAnsi"/>
                <w:sz w:val="21"/>
                <w:szCs w:val="21"/>
                <w:lang w:val="fr-BE"/>
              </w:rPr>
              <w:t> :</w:t>
            </w:r>
          </w:p>
          <w:p w14:paraId="471BA549" w14:textId="265676AF" w:rsidR="002923A3" w:rsidRPr="00C74719" w:rsidRDefault="00E71114" w:rsidP="00B41B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9E108A" w:rsidRPr="00C74719">
              <w:rPr>
                <w:rFonts w:cstheme="minorHAnsi"/>
                <w:sz w:val="21"/>
                <w:szCs w:val="21"/>
                <w:lang w:val="fr-BE"/>
              </w:rPr>
              <w:t>à la personne</w:t>
            </w:r>
            <w:r w:rsidR="00D100FE" w:rsidRPr="00C74719">
              <w:rPr>
                <w:rFonts w:cstheme="minorHAnsi"/>
                <w:sz w:val="21"/>
                <w:szCs w:val="21"/>
                <w:lang w:val="fr-BE"/>
              </w:rPr>
              <w:t xml:space="preserve"> de contact</w:t>
            </w:r>
            <w:r w:rsidR="00BA7075" w:rsidRPr="00C74719">
              <w:rPr>
                <w:rFonts w:cstheme="minorHAnsi"/>
                <w:sz w:val="21"/>
                <w:szCs w:val="21"/>
                <w:lang w:val="fr-BE"/>
              </w:rPr>
              <w:t> </w:t>
            </w:r>
            <w:r w:rsidR="000A3586" w:rsidRPr="00C74719">
              <w:rPr>
                <w:rFonts w:cstheme="minorHAnsi"/>
                <w:b/>
                <w:bCs/>
                <w:sz w:val="21"/>
                <w:szCs w:val="21"/>
                <w:lang w:val="fr-BE"/>
              </w:rPr>
              <w:t>:</w:t>
            </w:r>
            <w:r w:rsidR="00F429D1" w:rsidRPr="00C74719">
              <w:rPr>
                <w:rFonts w:cstheme="minorHAnsi"/>
                <w:sz w:val="21"/>
                <w:szCs w:val="21"/>
                <w:lang w:val="fr-BE"/>
              </w:rPr>
              <w:t xml:space="preserve"> </w:t>
            </w:r>
            <w:sdt>
              <w:sdtPr>
                <w:rPr>
                  <w:rFonts w:cstheme="minorHAnsi"/>
                  <w:sz w:val="21"/>
                  <w:szCs w:val="21"/>
                  <w:lang w:val="fr-BE"/>
                </w:rPr>
                <w:id w:val="1521352025"/>
                <w:placeholder>
                  <w:docPart w:val="4B8DE96120E645F0AA7630CF2385033C"/>
                </w:placeholder>
                <w:showingPlcHdr/>
              </w:sdtPr>
              <w:sdtEndPr/>
              <w:sdtContent>
                <w:r w:rsidR="00F429D1" w:rsidRPr="00C74719">
                  <w:rPr>
                    <w:rFonts w:cstheme="minorHAnsi"/>
                    <w:sz w:val="21"/>
                    <w:szCs w:val="21"/>
                    <w:highlight w:val="lightGray"/>
                    <w:lang w:val="fr-BE"/>
                  </w:rPr>
                  <w:t>[à compléter]</w:t>
                </w:r>
              </w:sdtContent>
            </w:sdt>
            <w:r w:rsidR="00D100FE" w:rsidRPr="00C74719">
              <w:rPr>
                <w:rFonts w:cstheme="minorHAnsi"/>
                <w:sz w:val="21"/>
                <w:szCs w:val="21"/>
                <w:lang w:val="fr-BE"/>
              </w:rPr>
              <w:t>.</w:t>
            </w:r>
          </w:p>
          <w:p w14:paraId="7FE1EF97" w14:textId="5EF65A15" w:rsidR="003525E7" w:rsidRPr="00C74719" w:rsidRDefault="00E71114"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color w:val="000000"/>
                <w:sz w:val="21"/>
                <w:szCs w:val="21"/>
                <w:lang w:val="fr-BE"/>
              </w:rPr>
              <w:t xml:space="preserve"> </w:t>
            </w:r>
            <w:r w:rsidR="000D1DEA" w:rsidRPr="00C74719">
              <w:rPr>
                <w:rFonts w:cstheme="minorHAnsi"/>
                <w:color w:val="000000"/>
                <w:sz w:val="21"/>
                <w:szCs w:val="21"/>
                <w:lang w:val="fr-BE"/>
              </w:rPr>
              <w:t xml:space="preserve">sur le « </w:t>
            </w:r>
            <w:commentRangeStart w:id="39"/>
            <w:r w:rsidR="000D1DEA" w:rsidRPr="00C74719">
              <w:rPr>
                <w:rFonts w:cstheme="minorHAnsi"/>
                <w:color w:val="000000"/>
                <w:sz w:val="21"/>
                <w:szCs w:val="21"/>
                <w:lang w:val="fr-BE"/>
              </w:rPr>
              <w:t>forum</w:t>
            </w:r>
            <w:commentRangeEnd w:id="39"/>
            <w:r w:rsidR="003B18B8" w:rsidRPr="00C74719">
              <w:rPr>
                <w:rStyle w:val="Marquedecommentaire"/>
                <w:rFonts w:cstheme="minorHAnsi"/>
                <w:sz w:val="21"/>
                <w:szCs w:val="21"/>
                <w:lang w:val="fr-BE"/>
              </w:rPr>
              <w:commentReference w:id="39"/>
            </w:r>
            <w:r w:rsidR="000D1DEA" w:rsidRPr="00C74719">
              <w:rPr>
                <w:rFonts w:cstheme="minorHAnsi"/>
                <w:color w:val="000000"/>
                <w:sz w:val="21"/>
                <w:szCs w:val="21"/>
                <w:lang w:val="fr-BE"/>
              </w:rPr>
              <w:t xml:space="preserve"> »</w:t>
            </w:r>
            <w:r w:rsidR="00F23891" w:rsidRPr="00C74719">
              <w:rPr>
                <w:rFonts w:cstheme="minorHAnsi"/>
                <w:color w:val="000000"/>
                <w:sz w:val="21"/>
                <w:szCs w:val="21"/>
                <w:lang w:val="fr-BE"/>
              </w:rPr>
              <w:t xml:space="preserve"> e-</w:t>
            </w:r>
            <w:r w:rsidR="00895E8A" w:rsidRPr="00C74719">
              <w:rPr>
                <w:rFonts w:cstheme="minorHAnsi"/>
                <w:color w:val="000000"/>
                <w:sz w:val="21"/>
                <w:szCs w:val="21"/>
                <w:lang w:val="fr-BE"/>
              </w:rPr>
              <w:t>P</w:t>
            </w:r>
            <w:r w:rsidR="00F23891" w:rsidRPr="00C74719">
              <w:rPr>
                <w:rFonts w:cstheme="minorHAnsi"/>
                <w:color w:val="000000"/>
                <w:sz w:val="21"/>
                <w:szCs w:val="21"/>
                <w:lang w:val="fr-BE"/>
              </w:rPr>
              <w:t>rocurement</w:t>
            </w:r>
            <w:r w:rsidR="009E108A" w:rsidRPr="00C74719">
              <w:rPr>
                <w:rFonts w:cstheme="minorHAnsi"/>
                <w:color w:val="000000"/>
                <w:sz w:val="21"/>
                <w:szCs w:val="21"/>
                <w:lang w:val="fr-BE"/>
              </w:rPr>
              <w:t xml:space="preserve">, </w:t>
            </w:r>
            <w:r w:rsidR="000D1DEA" w:rsidRPr="00C74719">
              <w:rPr>
                <w:rFonts w:cstheme="minorHAnsi"/>
                <w:color w:val="000000"/>
                <w:sz w:val="21"/>
                <w:szCs w:val="21"/>
                <w:lang w:val="fr-BE"/>
              </w:rPr>
              <w:t>accessible du</w:t>
            </w:r>
            <w:r w:rsidR="00D11D3A" w:rsidRPr="00C74719">
              <w:rPr>
                <w:rFonts w:cstheme="minorHAnsi"/>
                <w:color w:val="000000"/>
                <w:sz w:val="21"/>
                <w:szCs w:val="21"/>
                <w:lang w:val="fr-BE"/>
              </w:rPr>
              <w:t xml:space="preserve"> </w:t>
            </w:r>
            <w:sdt>
              <w:sdtPr>
                <w:rPr>
                  <w:rFonts w:cstheme="minorHAnsi"/>
                  <w:color w:val="000000"/>
                  <w:sz w:val="21"/>
                  <w:szCs w:val="21"/>
                  <w:lang w:val="fr-BE"/>
                </w:rPr>
                <w:id w:val="-1076435133"/>
                <w:placeholder>
                  <w:docPart w:val="66F3834410EA4727B27B9F54E3D1483F"/>
                </w:placeholder>
                <w:showingPlcHdr/>
              </w:sdtPr>
              <w:sdtEndPr/>
              <w:sdtContent>
                <w:r w:rsidR="00D11D3A" w:rsidRPr="00C74719">
                  <w:rPr>
                    <w:rFonts w:cstheme="minorHAnsi"/>
                    <w:sz w:val="21"/>
                    <w:szCs w:val="21"/>
                    <w:highlight w:val="lightGray"/>
                    <w:lang w:val="fr-BE"/>
                  </w:rPr>
                  <w:t>[à compléter - date]</w:t>
                </w:r>
              </w:sdtContent>
            </w:sdt>
            <w:r w:rsidR="00D11D3A" w:rsidRPr="00C74719">
              <w:rPr>
                <w:rFonts w:cstheme="minorHAnsi"/>
                <w:color w:val="000000"/>
                <w:sz w:val="21"/>
                <w:szCs w:val="21"/>
                <w:lang w:val="fr-BE"/>
              </w:rPr>
              <w:t xml:space="preserve"> </w:t>
            </w:r>
            <w:proofErr w:type="spellStart"/>
            <w:r w:rsidR="000D1DEA" w:rsidRPr="00C74719">
              <w:rPr>
                <w:rFonts w:cstheme="minorHAnsi"/>
                <w:color w:val="000000"/>
                <w:sz w:val="21"/>
                <w:szCs w:val="21"/>
                <w:lang w:val="fr-BE"/>
              </w:rPr>
              <w:t>au</w:t>
            </w:r>
            <w:proofErr w:type="spellEnd"/>
            <w:r w:rsidR="00D11D3A" w:rsidRPr="00C74719">
              <w:rPr>
                <w:rFonts w:cstheme="minorHAnsi"/>
                <w:color w:val="000000"/>
                <w:sz w:val="21"/>
                <w:szCs w:val="21"/>
                <w:lang w:val="fr-BE"/>
              </w:rPr>
              <w:t xml:space="preserve"> </w:t>
            </w:r>
            <w:sdt>
              <w:sdtPr>
                <w:rPr>
                  <w:rFonts w:cstheme="minorHAnsi"/>
                  <w:color w:val="000000"/>
                  <w:sz w:val="21"/>
                  <w:szCs w:val="21"/>
                  <w:lang w:val="fr-BE"/>
                </w:rPr>
                <w:id w:val="-1330210488"/>
                <w:placeholder>
                  <w:docPart w:val="8FDEEAE4A3B044568138762081373AF6"/>
                </w:placeholder>
                <w:showingPlcHdr/>
              </w:sdtPr>
              <w:sdtEndPr/>
              <w:sdtContent>
                <w:r w:rsidR="00D11D3A" w:rsidRPr="00C74719">
                  <w:rPr>
                    <w:rFonts w:cstheme="minorHAnsi"/>
                    <w:sz w:val="21"/>
                    <w:szCs w:val="21"/>
                    <w:highlight w:val="lightGray"/>
                    <w:lang w:val="fr-BE"/>
                  </w:rPr>
                  <w:t>[à compléter - date]</w:t>
                </w:r>
              </w:sdtContent>
            </w:sdt>
            <w:r w:rsidR="000D1DEA" w:rsidRPr="00C74719">
              <w:rPr>
                <w:rFonts w:cstheme="minorHAnsi"/>
                <w:color w:val="000000"/>
                <w:sz w:val="21"/>
                <w:szCs w:val="21"/>
                <w:lang w:val="fr-BE"/>
              </w:rPr>
              <w:t>. Le pouvoir adjudicateur y publiera les réponses au fur et à mesure et au plus tard six jours calendrier avant la date ultime de la remise des offres</w:t>
            </w:r>
            <w:r w:rsidR="00880BD2" w:rsidRPr="00C74719">
              <w:rPr>
                <w:rFonts w:cstheme="minorHAnsi"/>
                <w:color w:val="000000"/>
                <w:sz w:val="21"/>
                <w:szCs w:val="21"/>
                <w:lang w:val="fr-BE"/>
              </w:rPr>
              <w:t>, pour autant que la demande en ait été faite en temps utile</w:t>
            </w:r>
            <w:r w:rsidR="000D1DEA" w:rsidRPr="00C74719">
              <w:rPr>
                <w:rFonts w:cstheme="minorHAnsi"/>
                <w:color w:val="000000"/>
                <w:sz w:val="21"/>
                <w:szCs w:val="21"/>
                <w:lang w:val="fr-BE"/>
              </w:rPr>
              <w:t>.</w:t>
            </w:r>
          </w:p>
        </w:tc>
      </w:tr>
      <w:tr w:rsidR="000B4D76" w:rsidRPr="00C74719" w14:paraId="3CB03F7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CBA4054" w14:textId="4013625B" w:rsidR="000B4D76" w:rsidRPr="000B4D76" w:rsidRDefault="000B4D76" w:rsidP="000B4D76">
            <w:pPr>
              <w:pStyle w:val="Titre2"/>
              <w:spacing w:before="240" w:after="160"/>
              <w:rPr>
                <w:rFonts w:asciiTheme="minorHAnsi" w:hAnsiTheme="minorHAnsi" w:cstheme="minorHAnsi"/>
                <w:b/>
                <w:bCs w:val="0"/>
                <w:sz w:val="21"/>
                <w:szCs w:val="21"/>
                <w:lang w:val="fr-BE"/>
              </w:rPr>
            </w:pPr>
            <w:bookmarkStart w:id="40" w:name="_Toc190440562"/>
            <w:r w:rsidRPr="000B4D76">
              <w:rPr>
                <w:rFonts w:asciiTheme="minorHAnsi" w:hAnsiTheme="minorHAnsi" w:cstheme="minorHAnsi"/>
                <w:b/>
                <w:bCs w:val="0"/>
                <w:sz w:val="21"/>
                <w:szCs w:val="21"/>
                <w:lang w:val="fr-BE"/>
              </w:rPr>
              <w:t>Quantité présumée</w:t>
            </w:r>
            <w:bookmarkEnd w:id="40"/>
          </w:p>
        </w:tc>
        <w:tc>
          <w:tcPr>
            <w:tcW w:w="8370" w:type="dxa"/>
          </w:tcPr>
          <w:p w14:paraId="2042C5F0" w14:textId="42B117A6" w:rsidR="000B4D76"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aux points « Pouvoir(s) adjudicateur(s) bénéficiaire(s) (PAB) </w:t>
            </w:r>
            <w:commentRangeEnd w:id="41"/>
            <w:r w:rsidR="00CC26F2">
              <w:rPr>
                <w:rStyle w:val="Marquedecommentaire"/>
              </w:rPr>
              <w:commentReference w:id="41"/>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B4D76" w:rsidRPr="00C74719"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1F004181" w:rsidR="000B4D76" w:rsidRPr="00C74719" w:rsidRDefault="00A0243F" w:rsidP="000B4D76">
            <w:pPr>
              <w:pStyle w:val="Titre2"/>
              <w:spacing w:before="240" w:after="160"/>
              <w:rPr>
                <w:rFonts w:asciiTheme="minorHAnsi" w:hAnsiTheme="minorHAnsi" w:cstheme="minorHAnsi"/>
                <w:sz w:val="21"/>
                <w:szCs w:val="21"/>
                <w:lang w:val="fr-BE"/>
              </w:rPr>
            </w:pPr>
            <w:bookmarkStart w:id="42" w:name="_Toc190440563"/>
            <w:r w:rsidRPr="00A0243F">
              <w:rPr>
                <w:rFonts w:asciiTheme="minorHAnsi" w:hAnsiTheme="minorHAnsi" w:cstheme="minorHAnsi"/>
                <w:b/>
                <w:bCs w:val="0"/>
                <w:sz w:val="21"/>
                <w:szCs w:val="21"/>
                <w:lang w:val="fr-BE"/>
              </w:rPr>
              <w:t>Quantité maximale / montant maximal de commande du Pouvoir Adjudicateur</w:t>
            </w:r>
            <w:bookmarkEnd w:id="42"/>
          </w:p>
        </w:tc>
        <w:tc>
          <w:tcPr>
            <w:tcW w:w="8370" w:type="dxa"/>
          </w:tcPr>
          <w:p w14:paraId="7263F180" w14:textId="77777777" w:rsidR="005F5A47"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855D66E4B57E47AAA96FFA750AB853B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3"/>
            <w:commentRangeEnd w:id="43"/>
            <w:r>
              <w:rPr>
                <w:rStyle w:val="Marquedecommentaire"/>
              </w:rPr>
              <w:commentReference w:id="43"/>
            </w:r>
          </w:p>
          <w:p w14:paraId="43380FBB" w14:textId="7F34BBA0" w:rsidR="000B4D76" w:rsidRPr="00C74719"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4"/>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4"/>
            <w:r w:rsidRPr="006B1089">
              <w:rPr>
                <w:rStyle w:val="Marquedecommentaire"/>
                <w:rFonts w:cstheme="minorHAnsi"/>
                <w:lang w:val="fr-BE"/>
              </w:rPr>
              <w:commentReference w:id="44"/>
            </w:r>
          </w:p>
        </w:tc>
      </w:tr>
      <w:tr w:rsidR="000B4D76" w:rsidRPr="00C74719"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6C8715CC" w:rsidR="000B4D76" w:rsidRPr="00C74719" w:rsidRDefault="00CC26F2" w:rsidP="000B4D76">
            <w:pPr>
              <w:pStyle w:val="Titre2"/>
              <w:spacing w:before="240" w:after="160"/>
              <w:rPr>
                <w:rFonts w:asciiTheme="minorHAnsi" w:hAnsiTheme="minorHAnsi" w:cstheme="minorHAnsi"/>
                <w:sz w:val="21"/>
                <w:szCs w:val="21"/>
                <w:lang w:val="fr-BE"/>
              </w:rPr>
            </w:pPr>
            <w:bookmarkStart w:id="45" w:name="_Toc190440564"/>
            <w:r>
              <w:rPr>
                <w:rFonts w:asciiTheme="minorHAnsi" w:hAnsiTheme="minorHAnsi" w:cstheme="minorHAnsi"/>
                <w:b/>
                <w:bCs w:val="0"/>
                <w:sz w:val="21"/>
                <w:szCs w:val="21"/>
                <w:lang w:val="fr-BE"/>
              </w:rPr>
              <w:t>Centrale d’achat et p</w:t>
            </w:r>
            <w:commentRangeStart w:id="46"/>
            <w:r w:rsidR="000B4D76" w:rsidRPr="00C74719">
              <w:rPr>
                <w:rFonts w:asciiTheme="minorHAnsi" w:hAnsiTheme="minorHAnsi" w:cstheme="minorHAnsi"/>
                <w:b/>
                <w:bCs w:val="0"/>
                <w:sz w:val="21"/>
                <w:szCs w:val="21"/>
                <w:lang w:val="fr-BE"/>
              </w:rPr>
              <w:t>ouvoir(s) adjudicateur(s) bénéficiaire(s) (PAB)</w:t>
            </w:r>
            <w:commentRangeEnd w:id="46"/>
            <w:r w:rsidR="000B4D76" w:rsidRPr="00C74719">
              <w:rPr>
                <w:rStyle w:val="Marquedecommentaire"/>
                <w:rFonts w:asciiTheme="minorHAnsi" w:eastAsiaTheme="minorHAnsi" w:hAnsiTheme="minorHAnsi" w:cstheme="minorHAnsi"/>
                <w:bCs w:val="0"/>
                <w:sz w:val="21"/>
                <w:szCs w:val="21"/>
                <w:lang w:val="fr-BE"/>
              </w:rPr>
              <w:commentReference w:id="46"/>
            </w:r>
            <w:bookmarkEnd w:id="45"/>
          </w:p>
        </w:tc>
        <w:tc>
          <w:tcPr>
            <w:tcW w:w="8370" w:type="dxa"/>
          </w:tcPr>
          <w:p w14:paraId="45BFC0A3" w14:textId="77777777" w:rsidR="00CC26F2" w:rsidRPr="00CC26F2" w:rsidRDefault="00CC26F2" w:rsidP="00CC26F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C26F2">
              <w:rPr>
                <w:rFonts w:cstheme="minorHAnsi"/>
                <w:sz w:val="21"/>
                <w:szCs w:val="21"/>
                <w:lang w:val="fr-BE"/>
              </w:rPr>
              <w:t xml:space="preserve">Le pouvoir adjudicateur agit en tant que centrale d’achat : </w:t>
            </w:r>
            <w:r w:rsidRPr="00CC26F2">
              <w:rPr>
                <w:rFonts w:ascii="Segoe UI Symbol" w:hAnsi="Segoe UI Symbol" w:cs="Segoe UI Symbol"/>
                <w:sz w:val="21"/>
                <w:szCs w:val="21"/>
                <w:lang w:val="fr-BE"/>
              </w:rPr>
              <w:t>☐</w:t>
            </w:r>
            <w:r w:rsidRPr="00CC26F2">
              <w:rPr>
                <w:rFonts w:cstheme="minorHAnsi"/>
                <w:sz w:val="21"/>
                <w:szCs w:val="21"/>
                <w:lang w:val="fr-BE"/>
              </w:rPr>
              <w:t xml:space="preserve"> OUI </w:t>
            </w:r>
            <w:r w:rsidRPr="00CC26F2">
              <w:rPr>
                <w:rFonts w:ascii="Segoe UI Symbol" w:hAnsi="Segoe UI Symbol" w:cs="Segoe UI Symbol"/>
                <w:sz w:val="21"/>
                <w:szCs w:val="21"/>
                <w:lang w:val="fr-BE"/>
              </w:rPr>
              <w:t>☐</w:t>
            </w:r>
            <w:r w:rsidRPr="00CC26F2">
              <w:rPr>
                <w:rFonts w:cstheme="minorHAnsi"/>
                <w:sz w:val="21"/>
                <w:szCs w:val="21"/>
                <w:lang w:val="fr-BE"/>
              </w:rPr>
              <w:t xml:space="preserve"> NON</w:t>
            </w:r>
          </w:p>
          <w:p w14:paraId="14963D24" w14:textId="77777777" w:rsidR="00CC26F2" w:rsidRDefault="00CC26F2"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C3A3F5B" w14:textId="0063ED6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pouvoir(s) adjudicateur(s) bénéficiaire(s) (ci-après PAB) de l’accord-cadre sont les suivants:</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673"/>
              <w:gridCol w:w="2674"/>
              <w:gridCol w:w="2797"/>
            </w:tblGrid>
            <w:tr w:rsidR="00746AE1" w:rsidRPr="00C74719" w14:paraId="60C283FD" w14:textId="77777777" w:rsidTr="00746AE1">
              <w:trPr>
                <w:jc w:val="center"/>
              </w:trPr>
              <w:tc>
                <w:tcPr>
                  <w:tcW w:w="2673" w:type="dxa"/>
                  <w:vAlign w:val="center"/>
                </w:tcPr>
                <w:p w14:paraId="0831649D" w14:textId="491D8E97" w:rsidR="00746AE1" w:rsidRPr="00C74719" w:rsidRDefault="00746AE1" w:rsidP="00655A6F">
                  <w:pPr>
                    <w:spacing w:before="240"/>
                    <w:jc w:val="center"/>
                    <w:rPr>
                      <w:rFonts w:cstheme="minorHAnsi"/>
                      <w:sz w:val="21"/>
                      <w:szCs w:val="21"/>
                      <w:lang w:val="fr-BE"/>
                    </w:rPr>
                  </w:pPr>
                  <w:r w:rsidRPr="00C74719">
                    <w:rPr>
                      <w:rFonts w:cstheme="minorHAnsi"/>
                      <w:sz w:val="21"/>
                      <w:szCs w:val="21"/>
                      <w:lang w:val="fr-BE"/>
                    </w:rPr>
                    <w:t>Lot numéro</w:t>
                  </w:r>
                </w:p>
              </w:tc>
              <w:tc>
                <w:tcPr>
                  <w:tcW w:w="2674" w:type="dxa"/>
                  <w:vAlign w:val="center"/>
                </w:tcPr>
                <w:p w14:paraId="119D643F" w14:textId="25D219B8" w:rsidR="00746AE1" w:rsidRPr="00C74719" w:rsidRDefault="00746AE1" w:rsidP="00655A6F">
                  <w:pPr>
                    <w:spacing w:before="240"/>
                    <w:jc w:val="center"/>
                    <w:rPr>
                      <w:rFonts w:cstheme="minorHAnsi"/>
                      <w:sz w:val="21"/>
                      <w:szCs w:val="21"/>
                      <w:highlight w:val="yellow"/>
                      <w:lang w:val="fr-BE"/>
                    </w:rPr>
                  </w:pPr>
                  <w:r w:rsidRPr="00C74719">
                    <w:rPr>
                      <w:rFonts w:cstheme="minorHAnsi"/>
                      <w:sz w:val="21"/>
                      <w:szCs w:val="21"/>
                      <w:lang w:val="fr-BE"/>
                    </w:rPr>
                    <w:t>PAB</w:t>
                  </w:r>
                </w:p>
              </w:tc>
              <w:tc>
                <w:tcPr>
                  <w:tcW w:w="2797" w:type="dxa"/>
                  <w:vAlign w:val="center"/>
                </w:tcPr>
                <w:p w14:paraId="2ABF1047" w14:textId="77777777" w:rsidR="00746AE1" w:rsidRDefault="00746AE1" w:rsidP="00655A6F">
                  <w:pPr>
                    <w:spacing w:before="240"/>
                    <w:jc w:val="center"/>
                    <w:rPr>
                      <w:rFonts w:cstheme="minorHAnsi"/>
                      <w:sz w:val="21"/>
                      <w:szCs w:val="21"/>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p w14:paraId="5E1B84CD" w14:textId="49F7A513" w:rsidR="00746AE1" w:rsidRPr="00C74719" w:rsidRDefault="00746AE1" w:rsidP="00655A6F">
                  <w:pPr>
                    <w:spacing w:before="240"/>
                    <w:jc w:val="center"/>
                    <w:rPr>
                      <w:rFonts w:cstheme="minorHAnsi"/>
                      <w:sz w:val="21"/>
                      <w:szCs w:val="21"/>
                      <w:highlight w:val="yellow"/>
                      <w:lang w:val="fr-BE"/>
                    </w:rPr>
                  </w:pPr>
                </w:p>
              </w:tc>
            </w:tr>
            <w:tr w:rsidR="000B4D76" w:rsidRPr="00C74719" w14:paraId="409AA4E1" w14:textId="77777777" w:rsidTr="00746AE1">
              <w:trPr>
                <w:jc w:val="center"/>
              </w:trPr>
              <w:tc>
                <w:tcPr>
                  <w:tcW w:w="2673" w:type="dxa"/>
                </w:tcPr>
                <w:p w14:paraId="5B4A14B3" w14:textId="7B56B9A9" w:rsidR="000B4D76" w:rsidRPr="00C74719" w:rsidRDefault="00E71114" w:rsidP="00655A6F">
                  <w:pPr>
                    <w:spacing w:before="240"/>
                    <w:jc w:val="center"/>
                    <w:rPr>
                      <w:rFonts w:cstheme="minorHAnsi"/>
                      <w:sz w:val="21"/>
                      <w:szCs w:val="21"/>
                      <w:lang w:val="fr-BE"/>
                    </w:rPr>
                  </w:pPr>
                  <w:sdt>
                    <w:sdtPr>
                      <w:rPr>
                        <w:rFonts w:cstheme="minorHAnsi"/>
                        <w:sz w:val="21"/>
                        <w:szCs w:val="21"/>
                        <w:lang w:val="fr-BE"/>
                      </w:rPr>
                      <w:id w:val="110091843"/>
                      <w:placeholder>
                        <w:docPart w:val="70C1E22C14084DAB8B6114BFFB6D7E40"/>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Ou à supprimer si le marché n’est pas divisé en lot</w:t>
                  </w:r>
                </w:p>
              </w:tc>
              <w:tc>
                <w:tcPr>
                  <w:tcW w:w="2674" w:type="dxa"/>
                  <w:vAlign w:val="center"/>
                </w:tcPr>
                <w:p w14:paraId="214E60BF" w14:textId="0EDDC4B2" w:rsidR="000B4D76" w:rsidRPr="00C74719" w:rsidRDefault="00E71114" w:rsidP="00655A6F">
                  <w:pPr>
                    <w:spacing w:before="240"/>
                    <w:jc w:val="center"/>
                    <w:rPr>
                      <w:rFonts w:cstheme="minorHAnsi"/>
                      <w:sz w:val="21"/>
                      <w:szCs w:val="21"/>
                      <w:highlight w:val="yellow"/>
                      <w:lang w:val="fr-BE"/>
                    </w:rPr>
                  </w:pPr>
                  <w:sdt>
                    <w:sdtPr>
                      <w:rPr>
                        <w:rFonts w:cstheme="minorHAnsi"/>
                        <w:sz w:val="21"/>
                        <w:szCs w:val="21"/>
                        <w:lang w:val="fr-BE"/>
                      </w:rPr>
                      <w:id w:val="-1965570261"/>
                      <w:placeholder>
                        <w:docPart w:val="D74EE12C7B2B4269A41EC8490617F80C"/>
                      </w:placeholder>
                      <w:showingPlcHdr/>
                    </w:sdtPr>
                    <w:sdtEndPr/>
                    <w:sdtContent>
                      <w:r w:rsidR="000B4D76" w:rsidRPr="00C74719">
                        <w:rPr>
                          <w:rFonts w:cstheme="minorHAnsi"/>
                          <w:sz w:val="21"/>
                          <w:szCs w:val="21"/>
                          <w:highlight w:val="lightGray"/>
                          <w:lang w:val="fr-BE"/>
                        </w:rPr>
                        <w:t>[à compléter]</w:t>
                      </w:r>
                    </w:sdtContent>
                  </w:sdt>
                </w:p>
              </w:tc>
              <w:tc>
                <w:tcPr>
                  <w:tcW w:w="2797" w:type="dxa"/>
                  <w:vAlign w:val="center"/>
                </w:tcPr>
                <w:p w14:paraId="56E23F13" w14:textId="0041ECF2" w:rsidR="000B4D76" w:rsidRPr="00C74719" w:rsidRDefault="00E71114" w:rsidP="00655A6F">
                  <w:pPr>
                    <w:spacing w:before="240"/>
                    <w:jc w:val="center"/>
                    <w:rPr>
                      <w:rFonts w:cstheme="minorHAnsi"/>
                      <w:sz w:val="21"/>
                      <w:szCs w:val="21"/>
                      <w:highlight w:val="yellow"/>
                      <w:lang w:val="fr-BE"/>
                    </w:rPr>
                  </w:pPr>
                  <w:sdt>
                    <w:sdtPr>
                      <w:rPr>
                        <w:rFonts w:cstheme="minorHAnsi"/>
                        <w:sz w:val="21"/>
                        <w:szCs w:val="21"/>
                        <w:lang w:val="fr-BE"/>
                      </w:rPr>
                      <w:id w:val="851304576"/>
                      <w:placeholder>
                        <w:docPart w:val="59E0F680E7794985B2C3A0B2A279129B"/>
                      </w:placeholder>
                      <w:showingPlcHdr/>
                    </w:sdtPr>
                    <w:sdtEndPr/>
                    <w:sdtContent>
                      <w:r w:rsidR="000B4D76" w:rsidRPr="00C74719">
                        <w:rPr>
                          <w:rFonts w:cstheme="minorHAnsi"/>
                          <w:sz w:val="21"/>
                          <w:szCs w:val="21"/>
                          <w:highlight w:val="lightGray"/>
                          <w:lang w:val="fr-BE"/>
                        </w:rPr>
                        <w:t>[à compléter]</w:t>
                      </w:r>
                    </w:sdtContent>
                  </w:sdt>
                </w:p>
              </w:tc>
            </w:tr>
          </w:tbl>
          <w:p w14:paraId="4BA44FC0" w14:textId="2712525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Seuls les PAB identifiés ci-dessus peuvent passer des commandes à l’adjudicataire.</w:t>
            </w:r>
          </w:p>
          <w:p w14:paraId="04ED7208" w14:textId="2FD54AC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n’êtes pas autorisé à exécuter les prestations au profit d’entités tierces non identifiés dans le présent document.</w:t>
            </w:r>
          </w:p>
          <w:p w14:paraId="07B41193" w14:textId="013BAA0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8C9740A" w14:textId="672E343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Le présent accord-cadre a pour vocation de couvrir les besoins du pouvoir adjudicateur et des PAB pendant toute sa durée.</w:t>
            </w:r>
          </w:p>
        </w:tc>
      </w:tr>
      <w:tr w:rsidR="000B4D76" w:rsidRPr="00C74719"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22DD71AB" w:rsidR="000B4D76" w:rsidRPr="00C74719" w:rsidRDefault="000B4D76" w:rsidP="000B4D76">
            <w:pPr>
              <w:pStyle w:val="Titre2"/>
              <w:spacing w:before="240" w:after="160"/>
              <w:rPr>
                <w:rFonts w:asciiTheme="minorHAnsi" w:hAnsiTheme="minorHAnsi" w:cstheme="minorHAnsi"/>
                <w:sz w:val="21"/>
                <w:szCs w:val="21"/>
                <w:lang w:val="fr-BE"/>
              </w:rPr>
            </w:pPr>
            <w:bookmarkStart w:id="47" w:name="_Toc190440565"/>
            <w:r w:rsidRPr="00C74719">
              <w:rPr>
                <w:rFonts w:asciiTheme="minorHAnsi" w:hAnsiTheme="minorHAnsi" w:cstheme="minorHAnsi"/>
                <w:b/>
                <w:bCs w:val="0"/>
                <w:sz w:val="21"/>
                <w:szCs w:val="21"/>
                <w:lang w:val="fr-BE"/>
              </w:rPr>
              <w:lastRenderedPageBreak/>
              <w:t>Absence d'exclusivité</w:t>
            </w:r>
            <w:bookmarkEnd w:id="47"/>
          </w:p>
        </w:tc>
        <w:tc>
          <w:tcPr>
            <w:tcW w:w="8370" w:type="dxa"/>
          </w:tcPr>
          <w:p w14:paraId="0345D818" w14:textId="745116C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conclusion de l'accord-cadre ne prive pas le pouvoir adjudicateur </w:t>
            </w:r>
            <w:commentRangeStart w:id="48"/>
            <w:r w:rsidRPr="00C74719">
              <w:rPr>
                <w:rFonts w:cstheme="minorHAnsi"/>
                <w:sz w:val="21"/>
                <w:szCs w:val="21"/>
                <w:lang w:val="fr-BE"/>
              </w:rPr>
              <w:t xml:space="preserve">et les PAB </w:t>
            </w:r>
            <w:commentRangeEnd w:id="48"/>
            <w:r w:rsidRPr="00C74719">
              <w:rPr>
                <w:rStyle w:val="Marquedecommentaire"/>
                <w:lang w:val="fr-BE"/>
              </w:rPr>
              <w:commentReference w:id="48"/>
            </w:r>
            <w:r w:rsidRPr="00C7471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0B4D76" w:rsidRPr="00C74719"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2793C2D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50" w:name="_Toc190440566"/>
            <w:r w:rsidRPr="00C74719">
              <w:rPr>
                <w:rFonts w:asciiTheme="minorHAnsi" w:hAnsiTheme="minorHAnsi" w:cstheme="minorHAnsi"/>
                <w:b/>
                <w:bCs w:val="0"/>
                <w:sz w:val="21"/>
                <w:szCs w:val="21"/>
                <w:lang w:val="fr-BE"/>
              </w:rPr>
              <w:t>Langue du marché</w:t>
            </w:r>
            <w:bookmarkEnd w:id="50"/>
          </w:p>
        </w:tc>
        <w:tc>
          <w:tcPr>
            <w:tcW w:w="8370" w:type="dxa"/>
          </w:tcPr>
          <w:p w14:paraId="3BB5A734" w14:textId="5586233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langue régissant le marché est le français.</w:t>
            </w:r>
          </w:p>
        </w:tc>
      </w:tr>
      <w:tr w:rsidR="000B4D76" w:rsidRPr="00C74719"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24584F45" w:rsidR="000B4D76" w:rsidRPr="00C74719" w:rsidRDefault="000B4D76" w:rsidP="000B4D76">
            <w:pPr>
              <w:pStyle w:val="Titre2"/>
              <w:spacing w:before="240" w:after="160"/>
              <w:rPr>
                <w:rFonts w:asciiTheme="minorHAnsi" w:hAnsiTheme="minorHAnsi" w:cstheme="minorHAnsi"/>
                <w:bCs w:val="0"/>
                <w:sz w:val="21"/>
                <w:szCs w:val="21"/>
                <w:lang w:val="fr-BE"/>
              </w:rPr>
            </w:pPr>
            <w:bookmarkStart w:id="51" w:name="_Toc190440567"/>
            <w:r w:rsidRPr="00C74719">
              <w:rPr>
                <w:rFonts w:asciiTheme="minorHAnsi" w:hAnsiTheme="minorHAnsi" w:cstheme="minorHAnsi"/>
                <w:b/>
                <w:sz w:val="21"/>
                <w:szCs w:val="21"/>
                <w:lang w:val="fr-BE"/>
              </w:rPr>
              <w:t>Réglementation applicable</w:t>
            </w:r>
            <w:bookmarkEnd w:id="51"/>
          </w:p>
        </w:tc>
        <w:tc>
          <w:tcPr>
            <w:tcW w:w="8370" w:type="dxa"/>
          </w:tcPr>
          <w:p w14:paraId="61657EC4" w14:textId="1AA0A845"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réglementation applicable au présent marché est reprise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_Ref115773034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3 : REGLEMENTATION APPLICABLE AU MARCHE</w:t>
            </w:r>
            <w:r w:rsidRPr="00C74719">
              <w:rPr>
                <w:rFonts w:cstheme="minorHAnsi"/>
                <w:b/>
                <w:bCs/>
                <w:sz w:val="21"/>
                <w:szCs w:val="21"/>
                <w:lang w:val="fr-BE"/>
              </w:rPr>
              <w:fldChar w:fldCharType="end"/>
            </w:r>
          </w:p>
        </w:tc>
      </w:tr>
      <w:tr w:rsidR="000B4D76" w:rsidRPr="00C74719"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14246184" w:rsidR="000B4D76" w:rsidRPr="00C74719" w:rsidRDefault="000B4D76" w:rsidP="000B4D76">
            <w:pPr>
              <w:pStyle w:val="Titre2"/>
              <w:spacing w:before="240" w:after="160"/>
              <w:rPr>
                <w:rFonts w:asciiTheme="minorHAnsi" w:hAnsiTheme="minorHAnsi" w:cstheme="minorHAnsi"/>
                <w:bCs w:val="0"/>
                <w:sz w:val="21"/>
                <w:szCs w:val="21"/>
                <w:lang w:val="fr-BE"/>
              </w:rPr>
            </w:pPr>
            <w:bookmarkStart w:id="52" w:name="_Toc190440568"/>
            <w:r w:rsidRPr="00C74719">
              <w:rPr>
                <w:rFonts w:asciiTheme="minorHAnsi" w:hAnsiTheme="minorHAnsi" w:cstheme="minorHAnsi"/>
                <w:b/>
                <w:sz w:val="21"/>
                <w:szCs w:val="21"/>
                <w:lang w:val="fr-BE"/>
              </w:rPr>
              <w:t>Documents applicables</w:t>
            </w:r>
            <w:bookmarkEnd w:id="52"/>
            <w:r w:rsidRPr="00C74719">
              <w:rPr>
                <w:rFonts w:asciiTheme="minorHAnsi" w:hAnsiTheme="minorHAnsi" w:cstheme="minorHAnsi"/>
                <w:b/>
                <w:sz w:val="21"/>
                <w:szCs w:val="21"/>
                <w:lang w:val="fr-BE"/>
              </w:rPr>
              <w:t xml:space="preserve"> </w:t>
            </w:r>
          </w:p>
        </w:tc>
        <w:tc>
          <w:tcPr>
            <w:tcW w:w="8370" w:type="dxa"/>
          </w:tcPr>
          <w:p w14:paraId="5356A014"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applicables à ce marché sont :</w:t>
            </w:r>
          </w:p>
          <w:p w14:paraId="3D4809BD" w14:textId="51E46E2F"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ce cahier spécial des charges et l’ensemble de ses annexes ;</w:t>
            </w:r>
          </w:p>
          <w:p w14:paraId="24991BF8" w14:textId="67736475"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r w:rsidRPr="00C74719">
              <w:rPr>
                <w:rFonts w:cstheme="minorHAnsi"/>
                <w:sz w:val="21"/>
                <w:szCs w:val="21"/>
                <w:lang w:val="fr-BE"/>
              </w:rPr>
              <w:t xml:space="preserve">l’avis de marché et les éventuels avis rectificatifs, s’il y a lieu ; </w:t>
            </w:r>
            <w:commentRangeEnd w:id="53"/>
            <w:r w:rsidR="004911A1">
              <w:rPr>
                <w:rStyle w:val="Marquedecommentaire"/>
              </w:rPr>
              <w:commentReference w:id="53"/>
            </w:r>
          </w:p>
          <w:p w14:paraId="0FAA75C6" w14:textId="4A15CD27" w:rsidR="000B4D76"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l’offre, en ce compris le </w:t>
            </w:r>
            <w:r w:rsidRPr="00F8678C">
              <w:rPr>
                <w:rFonts w:cstheme="minorHAnsi"/>
                <w:sz w:val="21"/>
                <w:szCs w:val="21"/>
                <w:lang w:val="fr-BE"/>
              </w:rPr>
              <w:t>DUME</w:t>
            </w:r>
            <w:r w:rsidR="00F8678C" w:rsidRPr="00F8678C">
              <w:rPr>
                <w:rFonts w:eastAsia="Times New Roman" w:cstheme="minorHAnsi"/>
                <w:sz w:val="21"/>
                <w:szCs w:val="21"/>
                <w:lang w:val="fr-BE" w:eastAsia="de-DE"/>
              </w:rPr>
              <w:t xml:space="preserve"> et la demande de participation</w:t>
            </w:r>
            <w:r w:rsidR="00F8678C"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761E0CC5" w14:textId="24F67A82" w:rsidR="00795605" w:rsidRPr="00795605" w:rsidRDefault="00795605" w:rsidP="00795605">
            <w:pPr>
              <w:numPr>
                <w:ilvl w:val="0"/>
                <w:numId w:val="1"/>
              </w:numPr>
              <w:spacing w:before="240"/>
              <w:contextualSpacing/>
              <w:cnfStyle w:val="000000100000" w:firstRow="0" w:lastRow="0" w:firstColumn="0" w:lastColumn="0" w:oddVBand="0" w:evenVBand="0" w:oddHBand="1" w:evenHBand="0" w:firstRowFirstColumn="0" w:firstRowLastColumn="0" w:lastRowFirstColumn="0" w:lastRowLastColumn="0"/>
              <w:rPr>
                <w:b/>
                <w:bCs/>
                <w:sz w:val="21"/>
                <w:szCs w:val="21"/>
              </w:rPr>
            </w:pPr>
            <w:r w:rsidRPr="00795605">
              <w:rPr>
                <w:sz w:val="21"/>
                <w:szCs w:val="21"/>
              </w:rPr>
              <w:t xml:space="preserve">les documents identifiés dans l’annexe relative au traitement de données à caractère personnel, s’il y a </w:t>
            </w:r>
            <w:commentRangeStart w:id="54"/>
            <w:r w:rsidRPr="00795605">
              <w:rPr>
                <w:sz w:val="21"/>
                <w:szCs w:val="21"/>
              </w:rPr>
              <w:t>lieu</w:t>
            </w:r>
            <w:commentRangeEnd w:id="54"/>
            <w:r w:rsidRPr="00795605">
              <w:rPr>
                <w:rStyle w:val="Marquedecommentaire"/>
              </w:rPr>
              <w:commentReference w:id="54"/>
            </w:r>
            <w:r w:rsidRPr="00795605">
              <w:rPr>
                <w:sz w:val="21"/>
                <w:szCs w:val="21"/>
              </w:rPr>
              <w:t xml:space="preserve"> ;</w:t>
            </w:r>
          </w:p>
          <w:p w14:paraId="252C099A" w14:textId="2AE2E257" w:rsidR="000B4D76" w:rsidRPr="00C74719" w:rsidRDefault="00E71114"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023FD327E304669AD262C088358F77D"/>
                </w:placeholder>
                <w:showingPlcHdr/>
              </w:sdtPr>
              <w:sdtEnd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5D11F786" w14:textId="77777777" w:rsidR="000B4D76" w:rsidRPr="00C74719" w:rsidRDefault="000B4D76" w:rsidP="000B4D7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FE1B7A" w14:textId="78BE9D9C" w:rsidR="000B4D76" w:rsidRPr="00C74719" w:rsidRDefault="000B4D76" w:rsidP="000B4D76">
            <w:pPr>
              <w:spacing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Par la remise de votre offre, vous renoncez à l’application de vos conditions générales ou particulières de vente, même si celles-ci figurent dans votre offre ou une de </w:t>
            </w:r>
            <w:r w:rsidR="002C4818" w:rsidRPr="00C74719">
              <w:rPr>
                <w:rFonts w:eastAsia="Calibri" w:cstheme="minorHAnsi"/>
                <w:sz w:val="21"/>
                <w:szCs w:val="21"/>
                <w:lang w:val="fr-BE"/>
              </w:rPr>
              <w:t xml:space="preserve">ses </w:t>
            </w:r>
            <w:r w:rsidR="002C4818" w:rsidRPr="00C74719">
              <w:rPr>
                <w:rFonts w:cstheme="minorHAnsi"/>
                <w:sz w:val="21"/>
                <w:szCs w:val="21"/>
                <w:lang w:val="fr-BE"/>
              </w:rPr>
              <w:t>annexes</w:t>
            </w:r>
            <w:commentRangeStart w:id="55"/>
            <w:commentRangeEnd w:id="55"/>
            <w:r w:rsidRPr="00C74719">
              <w:rPr>
                <w:rStyle w:val="Marquedecommentaire"/>
                <w:lang w:val="fr-BE"/>
              </w:rPr>
              <w:commentReference w:id="55"/>
            </w:r>
            <w:r w:rsidRPr="00C74719">
              <w:rPr>
                <w:rFonts w:cstheme="minorHAnsi"/>
                <w:sz w:val="21"/>
                <w:szCs w:val="21"/>
                <w:lang w:val="fr-BE"/>
              </w:rPr>
              <w:t>.</w:t>
            </w:r>
          </w:p>
          <w:p w14:paraId="3EE20AC3" w14:textId="0EC15A19" w:rsidR="000B4D76" w:rsidRPr="00C74719" w:rsidRDefault="000B4D76" w:rsidP="000B4D76">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B4D76" w:rsidRPr="00C74719"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015D8D6E" w:rsidR="000B4D76" w:rsidRPr="00C74719" w:rsidRDefault="000B4D76" w:rsidP="000B4D76">
            <w:pPr>
              <w:pStyle w:val="Titre2"/>
              <w:spacing w:before="240" w:after="160"/>
              <w:rPr>
                <w:rFonts w:asciiTheme="minorHAnsi" w:hAnsiTheme="minorHAnsi" w:cstheme="minorHAnsi"/>
                <w:bCs w:val="0"/>
                <w:sz w:val="21"/>
                <w:szCs w:val="21"/>
                <w:lang w:val="fr-BE"/>
              </w:rPr>
            </w:pPr>
            <w:bookmarkStart w:id="56" w:name="_Toc190440569"/>
            <w:r w:rsidRPr="00C74719">
              <w:rPr>
                <w:rFonts w:asciiTheme="minorHAnsi" w:hAnsiTheme="minorHAnsi" w:cstheme="minorHAnsi"/>
                <w:b/>
                <w:sz w:val="21"/>
                <w:szCs w:val="21"/>
                <w:lang w:val="fr-BE"/>
              </w:rPr>
              <w:t>Dérogations aux règles générales d’exécution</w:t>
            </w:r>
            <w:bookmarkEnd w:id="56"/>
            <w:r w:rsidRPr="00C74719">
              <w:rPr>
                <w:rFonts w:asciiTheme="minorHAnsi" w:hAnsiTheme="minorHAnsi" w:cstheme="minorHAnsi"/>
                <w:b/>
                <w:sz w:val="21"/>
                <w:szCs w:val="21"/>
                <w:lang w:val="fr-BE"/>
              </w:rPr>
              <w:t xml:space="preserve"> </w:t>
            </w:r>
          </w:p>
        </w:tc>
        <w:tc>
          <w:tcPr>
            <w:tcW w:w="8370" w:type="dxa"/>
          </w:tcPr>
          <w:p w14:paraId="64BBFFD7" w14:textId="2576BE24" w:rsidR="000B4D76" w:rsidRPr="00C74719" w:rsidRDefault="00E71114"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n’est pas dérogé aux règles générales d’exécution.</w:t>
            </w:r>
          </w:p>
          <w:commentRangeStart w:id="57"/>
          <w:p w14:paraId="72BD4A4E" w14:textId="628CFA12" w:rsidR="000B4D76" w:rsidRPr="00C74719" w:rsidRDefault="00E71114"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dérogé aux dispositions suivantes des règles générales d’exécution.</w:t>
            </w:r>
            <w:commentRangeEnd w:id="57"/>
            <w:r w:rsidR="000B4D76" w:rsidRPr="00C74719">
              <w:rPr>
                <w:rStyle w:val="Marquedecommentaire"/>
                <w:rFonts w:cstheme="minorHAnsi"/>
                <w:sz w:val="21"/>
                <w:szCs w:val="21"/>
                <w:lang w:val="fr-BE"/>
              </w:rPr>
              <w:commentReference w:id="57"/>
            </w:r>
          </w:p>
          <w:p w14:paraId="60126299" w14:textId="77777777" w:rsidR="000B4D76" w:rsidRPr="00C74719" w:rsidRDefault="00E71114"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52FD38F55A1443A97F1B9686EB0C1A8"/>
                </w:placeholder>
                <w:showingPlcHdr/>
              </w:sdtPr>
              <w:sdtEndPr/>
              <w:sdtContent>
                <w:r w:rsidR="000B4D76" w:rsidRPr="00C747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0B4D76" w:rsidRPr="00C74719" w:rsidRDefault="00E71114"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57646F4937CF4578B0F95DDAD444C6D7"/>
                </w:placeholder>
              </w:sdtPr>
              <w:sdtEndPr/>
              <w:sdtContent>
                <w:commentRangeStart w:id="58"/>
                <w:r w:rsidR="000B4D76" w:rsidRPr="00C74719">
                  <w:rPr>
                    <w:rFonts w:eastAsia="Times New Roman" w:cstheme="minorHAnsi"/>
                    <w:sz w:val="21"/>
                    <w:szCs w:val="21"/>
                    <w:highlight w:val="lightGray"/>
                    <w:lang w:val="fr-BE" w:eastAsia="de-DE"/>
                  </w:rPr>
                  <w:t>[motivez formellement les dérogations, s’il le faut.]</w:t>
                </w:r>
                <w:commentRangeEnd w:id="58"/>
                <w:r w:rsidR="000B4D76" w:rsidRPr="00C74719">
                  <w:rPr>
                    <w:rStyle w:val="Marquedecommentaire"/>
                    <w:lang w:val="fr-BE"/>
                  </w:rPr>
                  <w:commentReference w:id="58"/>
                </w:r>
              </w:sdtContent>
            </w:sdt>
          </w:p>
          <w:sdt>
            <w:sdtPr>
              <w:rPr>
                <w:rFonts w:eastAsia="Times New Roman" w:cstheme="minorHAnsi"/>
                <w:sz w:val="21"/>
                <w:szCs w:val="21"/>
                <w:lang w:val="fr-BE" w:eastAsia="de-DE"/>
              </w:rPr>
              <w:id w:val="1771814767"/>
              <w:placeholder>
                <w:docPart w:val="E9AB30B94A904DA4ACDF7E49178225F6"/>
              </w:placeholder>
              <w:showingPlcHdr/>
            </w:sdtPr>
            <w:sdtEndPr/>
            <w:sdtContent>
              <w:p w14:paraId="5F952CEE" w14:textId="5A69210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highlight w:val="lightGray"/>
                    <w:lang w:val="fr-BE" w:eastAsia="de-DE"/>
                  </w:rPr>
                  <w:t>[démontrez le caractère indispensable de la dérogation, s’il le faut.]</w:t>
                </w:r>
              </w:p>
            </w:sdtContent>
          </w:sdt>
        </w:tc>
      </w:tr>
      <w:tr w:rsidR="000B4D76" w:rsidRPr="00C74719" w14:paraId="4189DA6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FD0D94C" w14:textId="77777777" w:rsidR="000B4D76" w:rsidRPr="00C74719" w:rsidRDefault="000B4D76" w:rsidP="000B4D76">
            <w:pPr>
              <w:pStyle w:val="Titre2"/>
              <w:spacing w:before="240" w:after="160"/>
              <w:rPr>
                <w:rFonts w:asciiTheme="minorHAnsi" w:hAnsiTheme="minorHAnsi" w:cstheme="minorHAnsi"/>
                <w:b/>
                <w:sz w:val="21"/>
                <w:szCs w:val="21"/>
                <w:lang w:val="fr-BE"/>
              </w:rPr>
            </w:pPr>
            <w:bookmarkStart w:id="59" w:name="_Toc149901478"/>
            <w:bookmarkStart w:id="60" w:name="_Toc190440570"/>
            <w:r w:rsidRPr="00C74719">
              <w:rPr>
                <w:rFonts w:asciiTheme="minorHAnsi" w:hAnsiTheme="minorHAnsi" w:cstheme="minorHAnsi"/>
                <w:b/>
                <w:sz w:val="21"/>
                <w:szCs w:val="21"/>
                <w:lang w:val="fr-BE"/>
              </w:rPr>
              <w:t>Juridictions compétentes en cas de litige</w:t>
            </w:r>
            <w:bookmarkEnd w:id="59"/>
            <w:bookmarkEnd w:id="60"/>
          </w:p>
          <w:p w14:paraId="457553AB"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41179A5E" w14:textId="7727BB68"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0B4D76" w:rsidRPr="00C74719"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3E2FC0E" w:rsidR="000B4D76" w:rsidRPr="00C74719" w:rsidRDefault="000B4D76" w:rsidP="000B4D76">
            <w:pPr>
              <w:pStyle w:val="Titre1"/>
              <w:spacing w:after="160"/>
              <w:rPr>
                <w:rFonts w:asciiTheme="minorHAnsi" w:hAnsiTheme="minorHAnsi" w:cstheme="minorHAnsi"/>
                <w:bCs w:val="0"/>
                <w:szCs w:val="40"/>
                <w:lang w:val="fr-BE"/>
              </w:rPr>
            </w:pPr>
            <w:bookmarkStart w:id="61" w:name="_Toc190440571"/>
            <w:r w:rsidRPr="00C74719">
              <w:rPr>
                <w:rFonts w:asciiTheme="minorHAnsi" w:hAnsiTheme="minorHAnsi" w:cstheme="minorHAnsi"/>
                <w:b/>
                <w:szCs w:val="40"/>
                <w:lang w:val="fr-BE"/>
              </w:rPr>
              <w:t xml:space="preserve">PARTICIPATION AU </w:t>
            </w:r>
            <w:commentRangeStart w:id="62"/>
            <w:r w:rsidRPr="00C74719">
              <w:rPr>
                <w:rFonts w:asciiTheme="minorHAnsi" w:hAnsiTheme="minorHAnsi" w:cstheme="minorHAnsi"/>
                <w:b/>
                <w:szCs w:val="40"/>
                <w:lang w:val="fr-BE"/>
              </w:rPr>
              <w:t>MARCHE</w:t>
            </w:r>
            <w:commentRangeEnd w:id="62"/>
            <w:r w:rsidR="007E6C24">
              <w:rPr>
                <w:rStyle w:val="Marquedecommentaire"/>
                <w:rFonts w:asciiTheme="minorHAnsi" w:eastAsiaTheme="minorHAnsi" w:hAnsiTheme="minorHAnsi" w:cstheme="minorBidi"/>
                <w:bCs w:val="0"/>
                <w:color w:val="auto"/>
              </w:rPr>
              <w:commentReference w:id="62"/>
            </w:r>
            <w:bookmarkEnd w:id="61"/>
          </w:p>
        </w:tc>
      </w:tr>
      <w:tr w:rsidR="000B4D76" w:rsidRPr="00C74719" w14:paraId="3B2DB24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60E967" w14:textId="3384A5E9" w:rsidR="000B4D76" w:rsidRPr="00C74719" w:rsidRDefault="000B4D76" w:rsidP="000B4D76">
            <w:pPr>
              <w:pStyle w:val="Titre2"/>
              <w:spacing w:before="240" w:after="160"/>
              <w:rPr>
                <w:rFonts w:asciiTheme="minorHAnsi" w:hAnsiTheme="minorHAnsi" w:cstheme="minorHAnsi"/>
                <w:sz w:val="21"/>
                <w:szCs w:val="21"/>
                <w:lang w:val="fr-BE"/>
              </w:rPr>
            </w:pPr>
            <w:bookmarkStart w:id="63" w:name="_Toc124850266"/>
            <w:bookmarkStart w:id="64" w:name="_Toc190440572"/>
            <w:commentRangeStart w:id="65"/>
            <w:r w:rsidRPr="00C74719">
              <w:rPr>
                <w:rFonts w:asciiTheme="minorHAnsi" w:hAnsiTheme="minorHAnsi" w:cstheme="minorHAnsi"/>
                <w:b/>
                <w:bCs w:val="0"/>
                <w:sz w:val="21"/>
                <w:szCs w:val="21"/>
                <w:lang w:val="fr-BE"/>
              </w:rPr>
              <w:t>DUME</w:t>
            </w:r>
            <w:bookmarkEnd w:id="63"/>
            <w:r w:rsidRPr="00C74719">
              <w:rPr>
                <w:rFonts w:asciiTheme="minorHAnsi" w:hAnsiTheme="minorHAnsi" w:cstheme="minorHAnsi"/>
                <w:b/>
                <w:bCs w:val="0"/>
                <w:sz w:val="21"/>
                <w:szCs w:val="21"/>
                <w:lang w:val="fr-BE"/>
              </w:rPr>
              <w:t xml:space="preserve"> / Déclaration implicite sur l’honneur</w:t>
            </w:r>
            <w:commentRangeEnd w:id="65"/>
            <w:r w:rsidRPr="00C74719">
              <w:rPr>
                <w:rStyle w:val="Marquedecommentaire"/>
                <w:lang w:val="fr-BE"/>
              </w:rPr>
              <w:commentReference w:id="65"/>
            </w:r>
            <w:bookmarkEnd w:id="64"/>
          </w:p>
        </w:tc>
        <w:tc>
          <w:tcPr>
            <w:tcW w:w="8370" w:type="dxa"/>
          </w:tcPr>
          <w:p w14:paraId="71988343" w14:textId="77777777" w:rsidR="001A5279" w:rsidRPr="004F475B" w:rsidRDefault="00E71114"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1A5279" w:rsidRPr="004F475B">
                  <w:rPr>
                    <w:rFonts w:ascii="MS Gothic" w:eastAsia="MS Gothic" w:hAnsi="MS Gothic" w:cstheme="minorHAnsi"/>
                    <w:sz w:val="21"/>
                    <w:szCs w:val="21"/>
                    <w:lang w:val="fr-BE"/>
                  </w:rPr>
                  <w:t>☐</w:t>
                </w:r>
              </w:sdtContent>
            </w:sdt>
            <w:r w:rsidR="001A5279" w:rsidRPr="004F475B">
              <w:rPr>
                <w:rFonts w:cstheme="minorHAnsi"/>
                <w:sz w:val="21"/>
                <w:szCs w:val="21"/>
                <w:lang w:val="fr-BE"/>
              </w:rPr>
              <w:t xml:space="preserve"> En complétant le DUME (Document unique de marché européen) et en le joignant</w:t>
            </w:r>
            <w:r w:rsidR="001A5279">
              <w:rPr>
                <w:rFonts w:cstheme="minorHAnsi"/>
                <w:sz w:val="21"/>
                <w:szCs w:val="21"/>
                <w:lang w:val="fr-BE"/>
              </w:rPr>
              <w:t xml:space="preserve"> </w:t>
            </w:r>
            <w:r w:rsidR="001A5279" w:rsidRPr="003234DF">
              <w:rPr>
                <w:rFonts w:cstheme="minorHAnsi"/>
                <w:b/>
                <w:bCs/>
                <w:sz w:val="21"/>
                <w:szCs w:val="21"/>
                <w:lang w:val="fr-BE"/>
              </w:rPr>
              <w:t>demande de participation</w:t>
            </w:r>
            <w:r w:rsidR="001A5279" w:rsidRPr="004F475B">
              <w:rPr>
                <w:rFonts w:cstheme="minorHAnsi"/>
                <w:sz w:val="21"/>
                <w:szCs w:val="21"/>
                <w:lang w:val="fr-BE"/>
              </w:rPr>
              <w:t xml:space="preserve">, vous déclarez sur l’honneur que : </w:t>
            </w:r>
          </w:p>
          <w:p w14:paraId="7AF1FE01"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AA5F14" w14:textId="77777777" w:rsidR="001A5279" w:rsidRPr="004F475B" w:rsidRDefault="001A5279" w:rsidP="00D73907">
            <w:pPr>
              <w:pStyle w:val="Paragraphedeliste"/>
              <w:numPr>
                <w:ilvl w:val="0"/>
                <w:numId w:val="38"/>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130E5FB4" w14:textId="77777777" w:rsidR="001A5279" w:rsidRPr="004F475B" w:rsidRDefault="001A5279" w:rsidP="00D73907">
            <w:pPr>
              <w:pStyle w:val="Paragraphedeliste"/>
              <w:numPr>
                <w:ilvl w:val="0"/>
                <w:numId w:val="38"/>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lastRenderedPageBreak/>
              <w:t xml:space="preserve">vous répondez aux critères de sélection qualitative établis par le pouvoir adjudicateur. </w:t>
            </w:r>
          </w:p>
          <w:p w14:paraId="297A4346"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F3D84F8" w14:textId="77777777" w:rsidR="001A5279" w:rsidRPr="004F475B"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1622DEFC" w14:textId="77777777" w:rsidR="001A5279" w:rsidRPr="004F475B"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D12890" w14:textId="77777777" w:rsidR="001A5279" w:rsidRPr="001A5279" w:rsidRDefault="00E71114" w:rsidP="001A5279">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1A5279" w:rsidRPr="001A5279">
                  <w:rPr>
                    <w:rFonts w:ascii="MS Gothic" w:eastAsia="MS Gothic" w:hAnsi="MS Gothic" w:cstheme="minorHAnsi" w:hint="eastAsia"/>
                    <w:sz w:val="21"/>
                    <w:szCs w:val="21"/>
                    <w:lang w:val="fr-BE"/>
                  </w:rPr>
                  <w:t>☐</w:t>
                </w:r>
              </w:sdtContent>
            </w:sdt>
            <w:r w:rsidR="001A5279" w:rsidRPr="001A5279">
              <w:rPr>
                <w:rFonts w:cstheme="minorHAnsi"/>
                <w:sz w:val="21"/>
                <w:szCs w:val="21"/>
                <w:lang w:val="fr-BE"/>
              </w:rPr>
              <w:t xml:space="preserve"> </w:t>
            </w:r>
            <w:r w:rsidR="001A5279" w:rsidRPr="001A5279">
              <w:rPr>
                <w:sz w:val="21"/>
                <w:szCs w:val="21"/>
                <w:highlight w:val="lightGray"/>
                <w:lang w:val="fr-BE"/>
              </w:rPr>
              <w:t>(en cas de marché à lots)</w:t>
            </w:r>
            <w:r w:rsidR="001A5279" w:rsidRPr="001A5279">
              <w:rPr>
                <w:sz w:val="21"/>
                <w:szCs w:val="21"/>
                <w:lang w:val="fr-BE"/>
              </w:rPr>
              <w:t xml:space="preserve"> Si vous remettez une demande de participation pour plusieurs lots :</w:t>
            </w:r>
          </w:p>
          <w:p w14:paraId="3D0DECF0" w14:textId="77777777" w:rsidR="001A5279" w:rsidRPr="001A5279" w:rsidRDefault="00E71114" w:rsidP="001A5279">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1A5279" w:rsidRPr="001A5279">
                  <w:rPr>
                    <w:rFonts w:ascii="Segoe UI Symbol" w:eastAsia="MS Gothic" w:hAnsi="Segoe UI Symbol" w:cs="Segoe UI Symbol"/>
                    <w:sz w:val="21"/>
                    <w:szCs w:val="21"/>
                    <w:lang w:val="fr-BE"/>
                  </w:rPr>
                  <w:t>☐</w:t>
                </w:r>
              </w:sdtContent>
            </w:sdt>
            <w:r w:rsidR="001A5279" w:rsidRPr="001A5279">
              <w:rPr>
                <w:rFonts w:cstheme="minorHAnsi"/>
                <w:sz w:val="21"/>
                <w:szCs w:val="21"/>
                <w:lang w:val="fr-BE"/>
              </w:rPr>
              <w:t xml:space="preserve"> </w:t>
            </w:r>
            <w:r w:rsidR="001A5279" w:rsidRPr="001A5279">
              <w:rPr>
                <w:sz w:val="21"/>
                <w:szCs w:val="21"/>
                <w:lang w:val="fr-BE"/>
              </w:rPr>
              <w:t xml:space="preserve">vous devez joindre un DUME par </w:t>
            </w:r>
            <w:commentRangeStart w:id="66"/>
            <w:r w:rsidR="001A5279" w:rsidRPr="001A5279">
              <w:rPr>
                <w:sz w:val="21"/>
                <w:szCs w:val="21"/>
                <w:lang w:val="fr-BE"/>
              </w:rPr>
              <w:t>lot</w:t>
            </w:r>
            <w:commentRangeEnd w:id="66"/>
            <w:r w:rsidR="001A5279" w:rsidRPr="001A5279">
              <w:rPr>
                <w:rStyle w:val="Marquedecommentaire"/>
                <w:sz w:val="21"/>
                <w:szCs w:val="21"/>
                <w:lang w:val="fr-BE"/>
              </w:rPr>
              <w:commentReference w:id="66"/>
            </w:r>
            <w:r w:rsidR="001A5279" w:rsidRPr="001A5279">
              <w:rPr>
                <w:sz w:val="21"/>
                <w:szCs w:val="21"/>
                <w:lang w:val="fr-BE"/>
              </w:rPr>
              <w:t>.</w:t>
            </w:r>
          </w:p>
          <w:p w14:paraId="24FAFE4C" w14:textId="77777777" w:rsidR="001A5279" w:rsidRPr="00C74719" w:rsidRDefault="00E71114" w:rsidP="001A5279">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402257930"/>
                <w14:checkbox>
                  <w14:checked w14:val="0"/>
                  <w14:checkedState w14:val="2612" w14:font="MS Gothic"/>
                  <w14:uncheckedState w14:val="2610" w14:font="MS Gothic"/>
                </w14:checkbox>
              </w:sdtPr>
              <w:sdtEndPr/>
              <w:sdtContent>
                <w:r w:rsidR="001A5279" w:rsidRPr="001A5279">
                  <w:rPr>
                    <w:rFonts w:ascii="MS Gothic" w:eastAsia="MS Gothic" w:hAnsi="MS Gothic" w:cstheme="minorHAnsi" w:hint="eastAsia"/>
                    <w:sz w:val="21"/>
                    <w:szCs w:val="21"/>
                    <w:lang w:val="fr-BE"/>
                  </w:rPr>
                  <w:t>☐</w:t>
                </w:r>
              </w:sdtContent>
            </w:sdt>
            <w:r w:rsidR="001A5279" w:rsidRPr="00C74719">
              <w:rPr>
                <w:rFonts w:eastAsia="Calibri" w:cstheme="minorHAnsi"/>
                <w:sz w:val="21"/>
                <w:szCs w:val="21"/>
                <w:lang w:val="fr-BE"/>
              </w:rPr>
              <w:t xml:space="preserve"> vous devez joindre un seul DUME pour l’ensemble des lots soumissionnés.</w:t>
            </w:r>
          </w:p>
          <w:p w14:paraId="02C9BBF3" w14:textId="77777777" w:rsidR="001A5279" w:rsidRPr="001A5279" w:rsidRDefault="00E71114" w:rsidP="001A5279">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1A5279" w:rsidRPr="001A5279">
                  <w:rPr>
                    <w:rFonts w:ascii="Segoe UI Symbol" w:eastAsia="MS Gothic" w:hAnsi="Segoe UI Symbol" w:cs="Segoe UI Symbol"/>
                    <w:sz w:val="21"/>
                    <w:szCs w:val="21"/>
                    <w:lang w:val="fr-BE"/>
                  </w:rPr>
                  <w:t>☐</w:t>
                </w:r>
              </w:sdtContent>
            </w:sdt>
            <w:r w:rsidR="001A5279" w:rsidRPr="001A5279">
              <w:rPr>
                <w:rFonts w:cstheme="minorHAnsi"/>
                <w:sz w:val="21"/>
                <w:szCs w:val="21"/>
                <w:lang w:val="fr-BE"/>
              </w:rPr>
              <w:t xml:space="preserve"> </w:t>
            </w:r>
            <w:r w:rsidR="001A5279" w:rsidRPr="001A5279">
              <w:rPr>
                <w:sz w:val="21"/>
                <w:szCs w:val="21"/>
                <w:highlight w:val="lightGray"/>
                <w:lang w:val="fr-BE"/>
              </w:rPr>
              <w:t>(en cas de marché à un seul lot)</w:t>
            </w:r>
            <w:r w:rsidR="001A5279" w:rsidRPr="001A5279">
              <w:rPr>
                <w:sz w:val="21"/>
                <w:szCs w:val="21"/>
                <w:lang w:val="fr-BE"/>
              </w:rPr>
              <w:t xml:space="preserve"> Vous devez joindre un DUME à votre demande de participation</w:t>
            </w:r>
          </w:p>
          <w:p w14:paraId="4870ACAE"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59D6335"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21F3B37C" w14:textId="77777777" w:rsidR="001A5279" w:rsidRPr="00C7471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F24D2CA" w14:textId="04D73660" w:rsidR="001A527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7"/>
            <w:commentRangeEnd w:id="67"/>
            <w:r w:rsidRPr="006B1089">
              <w:rPr>
                <w:rStyle w:val="Marquedecommentaire"/>
                <w:lang w:val="fr-BE"/>
              </w:rPr>
              <w:commentReference w:id="67"/>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B7700A" w14:textId="77777777" w:rsidR="001A5279" w:rsidRPr="006B1089"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27F44012" w14:textId="77777777" w:rsidR="001A5279" w:rsidRPr="004F475B" w:rsidRDefault="001A5279" w:rsidP="001A5279">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4AB586" w14:textId="2988974E" w:rsidR="001A5279" w:rsidRPr="004F475B" w:rsidRDefault="001A5279" w:rsidP="001A527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Les lignes direc</w:t>
            </w:r>
            <w:r w:rsidRPr="004A1F83">
              <w:rPr>
                <w:rFonts w:cstheme="minorHAnsi"/>
                <w:sz w:val="21"/>
                <w:szCs w:val="21"/>
                <w:lang w:val="fr-BE"/>
              </w:rPr>
              <w:t xml:space="preserve">trices concernant le DUME (où le trouver, comment le remplir et le transmettre) se trouvent en </w:t>
            </w:r>
            <w:r w:rsidR="00B91E85" w:rsidRPr="004A1F83">
              <w:rPr>
                <w:rFonts w:cstheme="minorHAnsi"/>
                <w:sz w:val="21"/>
                <w:szCs w:val="21"/>
                <w:lang w:val="fr-BE"/>
              </w:rPr>
              <w:fldChar w:fldCharType="begin"/>
            </w:r>
            <w:r w:rsidR="00B91E85" w:rsidRPr="004A1F83">
              <w:rPr>
                <w:rFonts w:cstheme="minorHAnsi"/>
                <w:sz w:val="21"/>
                <w:szCs w:val="21"/>
                <w:lang w:val="fr-BE"/>
              </w:rPr>
              <w:instrText xml:space="preserve"> REF _Ref124413010 \h </w:instrText>
            </w:r>
            <w:r w:rsidR="004A1F83">
              <w:rPr>
                <w:rFonts w:cstheme="minorHAnsi"/>
                <w:sz w:val="21"/>
                <w:szCs w:val="21"/>
                <w:lang w:val="fr-BE"/>
              </w:rPr>
              <w:instrText xml:space="preserve"> \* MERGEFORMAT </w:instrText>
            </w:r>
            <w:r w:rsidR="00B91E85" w:rsidRPr="004A1F83">
              <w:rPr>
                <w:rFonts w:cstheme="minorHAnsi"/>
                <w:sz w:val="21"/>
                <w:szCs w:val="21"/>
                <w:lang w:val="fr-BE"/>
              </w:rPr>
            </w:r>
            <w:r w:rsidR="00B91E85" w:rsidRPr="004A1F83">
              <w:rPr>
                <w:rFonts w:cstheme="minorHAnsi"/>
                <w:sz w:val="21"/>
                <w:szCs w:val="21"/>
                <w:lang w:val="fr-BE"/>
              </w:rPr>
              <w:fldChar w:fldCharType="separate"/>
            </w:r>
            <w:r w:rsidR="00B91E85" w:rsidRPr="004A1F83">
              <w:rPr>
                <w:sz w:val="21"/>
                <w:szCs w:val="21"/>
                <w:lang w:val="fr-BE"/>
              </w:rPr>
              <w:t>ANNEXE 11 : DUME</w:t>
            </w:r>
            <w:r w:rsidR="00B91E85" w:rsidRPr="004A1F83">
              <w:rPr>
                <w:rFonts w:cstheme="minorHAnsi"/>
                <w:sz w:val="21"/>
                <w:szCs w:val="21"/>
                <w:lang w:val="fr-BE"/>
              </w:rPr>
              <w:fldChar w:fldCharType="end"/>
            </w:r>
          </w:p>
          <w:p w14:paraId="07E6C55A" w14:textId="2D22BE5B" w:rsidR="000B4D76" w:rsidRPr="00C74719" w:rsidRDefault="00E71114" w:rsidP="001A527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1A5279" w:rsidRPr="004F475B">
                  <w:rPr>
                    <w:rFonts w:ascii="MS Gothic" w:eastAsia="MS Gothic" w:hAnsi="MS Gothic" w:cstheme="minorHAnsi"/>
                    <w:sz w:val="21"/>
                    <w:szCs w:val="21"/>
                    <w:lang w:val="fr-BE"/>
                  </w:rPr>
                  <w:t>☐</w:t>
                </w:r>
              </w:sdtContent>
            </w:sdt>
            <w:r w:rsidR="001A5279" w:rsidRPr="004F475B">
              <w:rPr>
                <w:rFonts w:cstheme="minorHAnsi"/>
                <w:sz w:val="21"/>
                <w:szCs w:val="21"/>
                <w:lang w:val="fr-BE"/>
              </w:rPr>
              <w:t xml:space="preserve"> Par le simple fait de déposer un</w:t>
            </w:r>
            <w:r w:rsidR="001A5279">
              <w:rPr>
                <w:rFonts w:cstheme="minorHAnsi"/>
                <w:sz w:val="21"/>
                <w:szCs w:val="21"/>
                <w:lang w:val="fr-BE"/>
              </w:rPr>
              <w:t>e demande de participation</w:t>
            </w:r>
            <w:r w:rsidR="001A5279" w:rsidRPr="004F475B">
              <w:rPr>
                <w:rFonts w:cstheme="minorHAnsi"/>
                <w:sz w:val="21"/>
                <w:szCs w:val="21"/>
                <w:lang w:val="fr-BE"/>
              </w:rPr>
              <w:t>, vous attestez sur l’honneur, que vous ne vous trouvez dans aucun motif d’exclusion (obligatoire et facultative).</w:t>
            </w:r>
          </w:p>
        </w:tc>
      </w:tr>
      <w:tr w:rsidR="000B4D76" w:rsidRPr="00C7471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2BF29C64" w:rsidR="000B4D76" w:rsidRPr="00C74719" w:rsidRDefault="000B4D76" w:rsidP="000B4D76">
            <w:pPr>
              <w:pStyle w:val="Titre2"/>
              <w:rPr>
                <w:rFonts w:asciiTheme="minorHAnsi" w:hAnsiTheme="minorHAnsi" w:cstheme="minorHAnsi"/>
                <w:b/>
                <w:bCs w:val="0"/>
                <w:sz w:val="21"/>
                <w:szCs w:val="21"/>
                <w:lang w:val="fr-BE" w:eastAsia="fr-BE"/>
              </w:rPr>
            </w:pPr>
            <w:bookmarkStart w:id="68" w:name="_Toc103238236"/>
            <w:bookmarkStart w:id="69" w:name="_Toc190440573"/>
            <w:r w:rsidRPr="00C74719">
              <w:rPr>
                <w:rFonts w:asciiTheme="minorHAnsi" w:hAnsiTheme="minorHAnsi" w:cstheme="minorHAnsi"/>
                <w:b/>
                <w:bCs w:val="0"/>
                <w:sz w:val="21"/>
                <w:szCs w:val="21"/>
                <w:lang w:val="fr-BE"/>
              </w:rPr>
              <w:lastRenderedPageBreak/>
              <w:t>Formalités préalables à la remise de l’offre</w:t>
            </w:r>
            <w:bookmarkEnd w:id="68"/>
            <w:bookmarkEnd w:id="69"/>
            <w:r w:rsidRPr="00C74719">
              <w:rPr>
                <w:rFonts w:asciiTheme="minorHAnsi" w:hAnsiTheme="minorHAnsi" w:cstheme="minorHAnsi"/>
                <w:b/>
                <w:bCs w:val="0"/>
                <w:sz w:val="21"/>
                <w:szCs w:val="21"/>
                <w:lang w:val="fr-BE" w:eastAsia="fr-BE"/>
              </w:rPr>
              <w:t xml:space="preserve"> </w:t>
            </w:r>
          </w:p>
          <w:p w14:paraId="6D42B8AD"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0A90A3DF"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Séance d’information</w:t>
            </w:r>
            <w:r w:rsidRPr="00C74719">
              <w:rPr>
                <w:rFonts w:eastAsia="Calibri" w:cstheme="minorHAnsi"/>
                <w:b/>
                <w:bCs/>
                <w:sz w:val="21"/>
                <w:szCs w:val="21"/>
                <w:lang w:val="fr-BE"/>
              </w:rPr>
              <w:t> :</w:t>
            </w:r>
          </w:p>
          <w:p w14:paraId="69EB48D3" w14:textId="45D94F28" w:rsidR="000B4D76" w:rsidRPr="00C74719" w:rsidRDefault="00E71114"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05981477"/>
                <w:placeholder>
                  <w:docPart w:val="3B8948875980430FB5842D93670622D0"/>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eastAsia="Calibri" w:cstheme="minorHAnsi"/>
                <w:sz w:val="21"/>
                <w:szCs w:val="21"/>
                <w:lang w:val="fr-BE"/>
              </w:rPr>
              <w:t xml:space="preserve"> à</w:t>
            </w:r>
            <w:r w:rsidR="000B4D76" w:rsidRPr="00C74719">
              <w:rPr>
                <w:rFonts w:cstheme="minorHAnsi"/>
                <w:sz w:val="21"/>
                <w:szCs w:val="21"/>
                <w:lang w:val="fr-BE"/>
              </w:rPr>
              <w:t xml:space="preserve"> </w:t>
            </w:r>
            <w:sdt>
              <w:sdtPr>
                <w:rPr>
                  <w:rFonts w:cstheme="minorHAnsi"/>
                  <w:sz w:val="21"/>
                  <w:szCs w:val="21"/>
                  <w:lang w:val="fr-BE"/>
                </w:rPr>
                <w:id w:val="682633356"/>
                <w:placeholder>
                  <w:docPart w:val="1D5B43A30E1C48C9A7FD1E3E057B7739"/>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0255A3F1" w14:textId="6C29ACEA" w:rsidR="000B4D76" w:rsidRPr="00C74719" w:rsidRDefault="00E71114"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35995938"/>
                <w:placeholder>
                  <w:docPart w:val="105AB0C40A8D482BA878455A2600EAC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à </w:t>
            </w:r>
            <w:sdt>
              <w:sdtPr>
                <w:rPr>
                  <w:rFonts w:cstheme="minorHAnsi"/>
                  <w:sz w:val="21"/>
                  <w:szCs w:val="21"/>
                  <w:lang w:val="fr-BE"/>
                </w:rPr>
                <w:id w:val="1295795753"/>
                <w:placeholder>
                  <w:docPart w:val="D470386E246347F5B154F44900369F0D"/>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67359CC6" w14:textId="5867DC1B" w:rsidR="000B4D76" w:rsidRPr="00C74719" w:rsidRDefault="00E71114"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n’est pas prévue.</w:t>
            </w:r>
          </w:p>
          <w:p w14:paraId="0ECC4E65"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Visite des lieux</w:t>
            </w:r>
            <w:r w:rsidRPr="00C74719">
              <w:rPr>
                <w:rFonts w:eastAsia="Calibri" w:cstheme="minorHAnsi"/>
                <w:b/>
                <w:bCs/>
                <w:sz w:val="21"/>
                <w:szCs w:val="21"/>
                <w:lang w:val="fr-BE"/>
              </w:rPr>
              <w:t xml:space="preserve"> : </w:t>
            </w:r>
          </w:p>
          <w:p w14:paraId="4EE832D6" w14:textId="1DE26AB3" w:rsidR="000B4D76" w:rsidRPr="00C74719" w:rsidRDefault="00E71114"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1679426280"/>
                <w:placeholder>
                  <w:docPart w:val="1947A0F8FF2D42ADB658D510F08B506E"/>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022588886"/>
                <w:placeholder>
                  <w:docPart w:val="18370FC4DBEC49FF92A4F5A7B126EDB7"/>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eastAsia="Calibri" w:cstheme="minorHAnsi"/>
                <w:sz w:val="21"/>
                <w:szCs w:val="21"/>
                <w:lang w:val="fr-BE"/>
              </w:rPr>
              <w:t>.</w:t>
            </w:r>
          </w:p>
          <w:p w14:paraId="3CF313C9" w14:textId="5F640AB0" w:rsidR="000B4D76" w:rsidRPr="00C74719" w:rsidRDefault="00E71114"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936099068"/>
                <w:placeholder>
                  <w:docPart w:val="D4801F5387904969ADA274E2F2413216"/>
                </w:placeholder>
                <w:showingPlcHdr/>
              </w:sdtPr>
              <w:sdtEnd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903865513"/>
                <w:placeholder>
                  <w:docPart w:val="21CE8AD453AD452386674E7C99C19976"/>
                </w:placeholder>
                <w:showingPlcHdr/>
              </w:sdtPr>
              <w:sdtEnd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544AC9E7" w14:textId="77777777" w:rsidR="000B4D76" w:rsidRPr="00C74719" w:rsidRDefault="00E71114"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n’est pas prévue.</w:t>
            </w:r>
          </w:p>
          <w:p w14:paraId="5430927C" w14:textId="2373EE7F"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70"/>
            <w:r w:rsidRPr="00C74719">
              <w:rPr>
                <w:rFonts w:eastAsia="Calibri" w:cstheme="minorHAnsi"/>
                <w:sz w:val="21"/>
                <w:szCs w:val="21"/>
                <w:lang w:val="fr-BE"/>
              </w:rPr>
              <w:t>Suite à votre participation, vous recevrez une attestation de présence qui fera partie des documents à joindre à l’offre.</w:t>
            </w:r>
          </w:p>
          <w:p w14:paraId="2FF3C10B" w14:textId="09903018"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lastRenderedPageBreak/>
              <w:t xml:space="preserve">Si vous ne vous présentez pas à une séance d’information et/ou une visite des lieux obligatoires, votre offre sera rejetée pour cause d’irrégularité substantielle. </w:t>
            </w:r>
          </w:p>
          <w:p w14:paraId="33B3C5CD" w14:textId="1BFAF00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4207DB99F66486B8EA6961C625D50DE"/>
                </w:placeholder>
                <w:showingPlcHdr/>
              </w:sdtPr>
              <w:sdtEndPr/>
              <w:sdtContent>
                <w:r w:rsidRPr="00C74719">
                  <w:rPr>
                    <w:rFonts w:cstheme="minorHAnsi"/>
                    <w:sz w:val="21"/>
                    <w:szCs w:val="21"/>
                    <w:highlight w:val="lightGray"/>
                    <w:lang w:val="fr-BE"/>
                  </w:rPr>
                  <w:t>[à compléter-date]</w:t>
                </w:r>
              </w:sdtContent>
            </w:sdt>
            <w:r w:rsidRPr="00C74719">
              <w:rPr>
                <w:rFonts w:cstheme="minorHAnsi"/>
                <w:sz w:val="21"/>
                <w:szCs w:val="21"/>
                <w:lang w:val="fr-BE"/>
              </w:rPr>
              <w:t>.</w:t>
            </w:r>
            <w:commentRangeEnd w:id="70"/>
            <w:r w:rsidRPr="00C74719">
              <w:rPr>
                <w:rStyle w:val="Marquedecommentaire"/>
                <w:lang w:val="fr-BE"/>
              </w:rPr>
              <w:commentReference w:id="70"/>
            </w:r>
          </w:p>
        </w:tc>
      </w:tr>
      <w:tr w:rsidR="000B4D76" w:rsidRPr="00C7471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169EDC92" w:rsidR="000B4D76" w:rsidRPr="00C74719" w:rsidRDefault="000B4D76" w:rsidP="000B4D76">
            <w:pPr>
              <w:pStyle w:val="Titre2"/>
              <w:rPr>
                <w:rFonts w:asciiTheme="minorHAnsi" w:hAnsiTheme="minorHAnsi" w:cstheme="minorHAnsi"/>
                <w:b/>
                <w:bCs w:val="0"/>
                <w:sz w:val="21"/>
                <w:szCs w:val="21"/>
                <w:lang w:val="fr-BE"/>
              </w:rPr>
            </w:pPr>
            <w:bookmarkStart w:id="71" w:name="_Toc190440574"/>
            <w:r w:rsidRPr="00C74719">
              <w:rPr>
                <w:rFonts w:asciiTheme="minorHAnsi" w:hAnsiTheme="minorHAnsi" w:cstheme="minorHAnsi"/>
                <w:b/>
                <w:bCs w:val="0"/>
                <w:sz w:val="21"/>
                <w:szCs w:val="21"/>
                <w:lang w:val="fr-BE"/>
              </w:rPr>
              <w:lastRenderedPageBreak/>
              <w:t xml:space="preserve">Erreur(s) ou omission(s) dans </w:t>
            </w:r>
            <w:commentRangeStart w:id="72"/>
            <w:r w:rsidRPr="00C74719">
              <w:rPr>
                <w:rFonts w:asciiTheme="minorHAnsi" w:hAnsiTheme="minorHAnsi" w:cstheme="minorHAnsi"/>
                <w:b/>
                <w:bCs w:val="0"/>
                <w:sz w:val="21"/>
                <w:szCs w:val="21"/>
                <w:lang w:val="fr-BE"/>
              </w:rPr>
              <w:t>l’inventaire</w:t>
            </w:r>
            <w:commentRangeEnd w:id="72"/>
            <w:r w:rsidR="00DC6D5D">
              <w:rPr>
                <w:rStyle w:val="Marquedecommentaire"/>
                <w:rFonts w:asciiTheme="minorHAnsi" w:eastAsiaTheme="minorHAnsi" w:hAnsiTheme="minorHAnsi" w:cstheme="minorBidi"/>
                <w:bCs w:val="0"/>
              </w:rPr>
              <w:commentReference w:id="72"/>
            </w:r>
            <w:bookmarkEnd w:id="71"/>
          </w:p>
        </w:tc>
        <w:tc>
          <w:tcPr>
            <w:tcW w:w="8370" w:type="dxa"/>
          </w:tcPr>
          <w:p w14:paraId="648165B4"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578C918C" w:rsidR="000B4D76" w:rsidRPr="00C74719" w:rsidRDefault="000B4D76" w:rsidP="00D73907">
            <w:pPr>
              <w:pStyle w:val="Paragraphedeliste"/>
              <w:numPr>
                <w:ilvl w:val="0"/>
                <w:numId w:val="33"/>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de marché vous autorisent à faire cette correction ;</w:t>
            </w:r>
          </w:p>
          <w:p w14:paraId="32416C7B" w14:textId="46B88465" w:rsidR="000B4D76" w:rsidRPr="00C74719" w:rsidRDefault="000B4D76" w:rsidP="00D73907">
            <w:pPr>
              <w:pStyle w:val="Paragraphedeliste"/>
              <w:numPr>
                <w:ilvl w:val="0"/>
                <w:numId w:val="3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correction que vous proposez atteigne, en plus ou en moins, au moins 10% du poste considéré.</w:t>
            </w:r>
          </w:p>
          <w:p w14:paraId="69C5C1F1"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omissions dans l’inventaire, vous pouvez les corriger.</w:t>
            </w:r>
          </w:p>
          <w:p w14:paraId="325AF4FF" w14:textId="1E5FE36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Dans ces deux cas, vous joignez à votre offre une note justifiant les corrections apportées.</w:t>
            </w:r>
          </w:p>
        </w:tc>
      </w:tr>
      <w:tr w:rsidR="000B4D76" w:rsidRPr="00C7471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1FC746C2" w:rsidR="000B4D76" w:rsidRPr="00C74719" w:rsidRDefault="000B4D76" w:rsidP="000B4D76">
            <w:pPr>
              <w:pStyle w:val="Titre2"/>
              <w:rPr>
                <w:rFonts w:asciiTheme="minorHAnsi" w:hAnsiTheme="minorHAnsi" w:cstheme="minorHAnsi"/>
                <w:b/>
                <w:bCs w:val="0"/>
                <w:sz w:val="21"/>
                <w:szCs w:val="21"/>
                <w:lang w:val="fr-BE"/>
              </w:rPr>
            </w:pPr>
            <w:bookmarkStart w:id="73" w:name="_Toc190440575"/>
            <w:r w:rsidRPr="00C74719">
              <w:rPr>
                <w:rFonts w:asciiTheme="minorHAnsi" w:hAnsiTheme="minorHAnsi" w:cstheme="minorHAnsi"/>
                <w:b/>
                <w:bCs w:val="0"/>
                <w:sz w:val="21"/>
                <w:szCs w:val="21"/>
                <w:lang w:val="fr-BE"/>
              </w:rPr>
              <w:t>Erreur(s) ou omission(s) dans le cahier spécial des charges</w:t>
            </w:r>
            <w:bookmarkEnd w:id="73"/>
          </w:p>
        </w:tc>
        <w:tc>
          <w:tcPr>
            <w:tcW w:w="8370" w:type="dxa"/>
          </w:tcPr>
          <w:p w14:paraId="2B2F6416" w14:textId="394A2C6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3CA30211" w:rsidR="000B4D76" w:rsidRPr="00C74719" w:rsidRDefault="00E71114"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la personne de contact</w:t>
            </w:r>
          </w:p>
          <w:p w14:paraId="54447810" w14:textId="28C7A794" w:rsidR="000B4D76" w:rsidRPr="00C74719" w:rsidRDefault="00E71114"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via le forum</w:t>
            </w:r>
          </w:p>
          <w:p w14:paraId="61094DC9" w14:textId="2FCC037A"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 xml:space="preserve">Cette information doit parvenir au pouvoir adjudicateur au plus tard 10 </w:t>
            </w:r>
            <w:commentRangeStart w:id="74"/>
            <w:r w:rsidRPr="00C74719">
              <w:rPr>
                <w:rFonts w:cstheme="minorHAnsi"/>
                <w:sz w:val="21"/>
                <w:szCs w:val="21"/>
                <w:lang w:val="fr-BE"/>
              </w:rPr>
              <w:t>jours</w:t>
            </w:r>
            <w:commentRangeEnd w:id="74"/>
            <w:r w:rsidRPr="00C74719">
              <w:rPr>
                <w:rStyle w:val="Marquedecommentaire"/>
                <w:lang w:val="fr-BE"/>
              </w:rPr>
              <w:commentReference w:id="74"/>
            </w:r>
            <w:r w:rsidRPr="00C74719">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B4D76" w:rsidRPr="00C7471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2EC0122F" w:rsidR="000B4D76" w:rsidRPr="00C74719" w:rsidRDefault="008728BC" w:rsidP="000B4D76">
            <w:pPr>
              <w:pStyle w:val="Titre2"/>
              <w:spacing w:before="240" w:after="160"/>
              <w:rPr>
                <w:rFonts w:asciiTheme="minorHAnsi" w:hAnsiTheme="minorHAnsi" w:cstheme="minorHAnsi"/>
                <w:bCs w:val="0"/>
                <w:sz w:val="21"/>
                <w:szCs w:val="21"/>
                <w:lang w:val="fr-BE"/>
              </w:rPr>
            </w:pPr>
            <w:bookmarkStart w:id="75" w:name="_Toc165278288"/>
            <w:bookmarkStart w:id="76" w:name="_Toc190440576"/>
            <w:r w:rsidRPr="008728BC">
              <w:rPr>
                <w:rFonts w:asciiTheme="minorHAnsi" w:hAnsiTheme="minorHAnsi" w:cstheme="minorHAnsi"/>
                <w:b/>
                <w:sz w:val="21"/>
                <w:szCs w:val="21"/>
                <w:lang w:val="fr-BE"/>
              </w:rPr>
              <w:t>Dépôt de l’offre/demande de participation et signature(s)</w:t>
            </w:r>
            <w:bookmarkEnd w:id="75"/>
            <w:bookmarkEnd w:id="76"/>
          </w:p>
        </w:tc>
        <w:tc>
          <w:tcPr>
            <w:tcW w:w="8370" w:type="dxa"/>
          </w:tcPr>
          <w:p w14:paraId="52FD96BE" w14:textId="77777777" w:rsidR="00E24D58" w:rsidRPr="00E24D58"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658CDDE6" w14:textId="77777777" w:rsidR="00E24D58" w:rsidRPr="00E24D58"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6829A974" w14:textId="77777777" w:rsidR="00E24D58" w:rsidRPr="00E24D58"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156AC5F" w14:textId="77777777" w:rsidR="00E24D58" w:rsidRPr="00776CA9" w:rsidRDefault="00E24D58" w:rsidP="00E24D5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1AAEE9EE" w14:textId="77777777" w:rsidR="00A2177A" w:rsidRPr="00B648D2" w:rsidRDefault="00A2177A" w:rsidP="00A2177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7"/>
            <w:r w:rsidRPr="00B648D2">
              <w:rPr>
                <w:rFonts w:cstheme="minorHAnsi"/>
                <w:kern w:val="2"/>
                <w:sz w:val="21"/>
                <w:szCs w:val="21"/>
                <w:lang w:val="fr-BE"/>
                <w14:ligatures w14:val="standardContextual"/>
              </w:rPr>
              <w:t>électronique</w:t>
            </w:r>
            <w:commentRangeEnd w:id="77"/>
            <w:r w:rsidRPr="00B648D2">
              <w:rPr>
                <w:kern w:val="2"/>
                <w:sz w:val="21"/>
                <w:szCs w:val="21"/>
                <w:lang w:val="fr-BE"/>
                <w14:ligatures w14:val="standardContextual"/>
              </w:rPr>
              <w:commentReference w:id="77"/>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8"/>
            <w:r w:rsidRPr="00B648D2">
              <w:rPr>
                <w:rFonts w:ascii="Calibri" w:hAnsi="Calibri" w:cs="Calibri"/>
                <w:kern w:val="2"/>
                <w:sz w:val="21"/>
                <w:szCs w:val="21"/>
                <w:lang w:val="fr-BE"/>
                <w14:ligatures w14:val="standardContextual"/>
              </w:rPr>
              <w:t>marché</w:t>
            </w:r>
            <w:commentRangeEnd w:id="78"/>
            <w:r w:rsidRPr="00B648D2">
              <w:rPr>
                <w:kern w:val="2"/>
                <w:sz w:val="21"/>
                <w:szCs w:val="21"/>
                <w:lang w:val="fr-BE"/>
                <w14:ligatures w14:val="standardContextual"/>
              </w:rPr>
              <w:commentReference w:id="78"/>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9"/>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9"/>
            <w:r w:rsidRPr="00B648D2">
              <w:rPr>
                <w:kern w:val="2"/>
                <w:sz w:val="21"/>
                <w:szCs w:val="21"/>
                <w:lang w:val="fr-BE"/>
                <w14:ligatures w14:val="standardContextual"/>
              </w:rPr>
              <w:commentReference w:id="79"/>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351075C" w14:textId="77777777" w:rsidR="00A2177A" w:rsidRPr="00B648D2" w:rsidRDefault="00A2177A" w:rsidP="00A2177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lastRenderedPageBreak/>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467A555A3B414FA48BDC75E6DAF50CC8"/>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80"/>
            <w:commentRangeEnd w:id="80"/>
            <w:r w:rsidRPr="00B648D2">
              <w:rPr>
                <w:kern w:val="2"/>
                <w:sz w:val="16"/>
                <w:szCs w:val="16"/>
                <w:lang w:val="fr-BE"/>
                <w14:ligatures w14:val="standardContextual"/>
              </w:rPr>
              <w:commentReference w:id="80"/>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FB49327" w14:textId="74495564" w:rsidR="00D25CD5" w:rsidRPr="00776CA9" w:rsidRDefault="00D25CD5" w:rsidP="00D25CD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25CD5">
              <w:rPr>
                <w:rFonts w:cstheme="minorHAnsi"/>
                <w:sz w:val="21"/>
                <w:szCs w:val="21"/>
                <w:lang w:val="fr-BE"/>
              </w:rPr>
              <w:t>de votre offre/demande de participation.</w:t>
            </w:r>
          </w:p>
          <w:p w14:paraId="0DD40B90" w14:textId="77777777" w:rsidR="00A903CC" w:rsidRPr="00776CA9" w:rsidRDefault="00A903CC" w:rsidP="00A903CC">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83C1CA0" w14:textId="77777777" w:rsidR="00F5733D"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1"/>
            <w:r w:rsidRPr="006B1089">
              <w:rPr>
                <w:rFonts w:cstheme="minorHAnsi"/>
                <w:sz w:val="21"/>
                <w:szCs w:val="21"/>
                <w:lang w:val="fr-BE"/>
              </w:rPr>
              <w:t>DUME</w:t>
            </w:r>
            <w:commentRangeEnd w:id="81"/>
            <w:r w:rsidRPr="006B1089">
              <w:rPr>
                <w:rStyle w:val="Marquedecommentaire"/>
                <w:lang w:val="fr-BE"/>
              </w:rPr>
              <w:commentReference w:id="81"/>
            </w:r>
          </w:p>
          <w:p w14:paraId="65230967" w14:textId="77777777" w:rsidR="00F5733D" w:rsidRPr="006B1089" w:rsidRDefault="00F5733D" w:rsidP="00F5733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3AD751E" w14:textId="77777777" w:rsidR="005E2CD2" w:rsidRPr="00776CA9" w:rsidRDefault="005E2CD2" w:rsidP="005E2C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2839FF08" w14:textId="77777777" w:rsidR="00F5733D" w:rsidRPr="006B1089" w:rsidRDefault="00F5733D"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53F9ACF9" w14:textId="77777777" w:rsidR="00F5733D" w:rsidRDefault="00F5733D"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41AB71C8" w14:textId="3AF199DB" w:rsidR="00667409" w:rsidRPr="00667409" w:rsidRDefault="00667409"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2C6DA8D8" w14:textId="77777777" w:rsidR="00F5733D" w:rsidRPr="006B1089" w:rsidRDefault="00F5733D" w:rsidP="00D73907">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5F33EE3" w14:textId="77777777" w:rsidR="00F5733D" w:rsidRPr="006B1089" w:rsidRDefault="00F5733D" w:rsidP="00F5733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FC04AD4"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62BB1A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7D348F52"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signature et groupement d’opérateurs économiques </w:t>
            </w:r>
            <w:r w:rsidRPr="004A1F83">
              <w:rPr>
                <w:rFonts w:cstheme="minorHAnsi"/>
                <w:sz w:val="21"/>
                <w:szCs w:val="21"/>
                <w:lang w:val="fr-BE"/>
              </w:rPr>
              <w:t>dans l’</w:t>
            </w:r>
            <w:r w:rsidRPr="004A1F83">
              <w:rPr>
                <w:rFonts w:cstheme="minorHAnsi"/>
                <w:sz w:val="21"/>
                <w:szCs w:val="21"/>
                <w:lang w:val="fr-BE"/>
              </w:rPr>
              <w:fldChar w:fldCharType="begin"/>
            </w:r>
            <w:r w:rsidRPr="004A1F83">
              <w:rPr>
                <w:rFonts w:cstheme="minorHAnsi"/>
                <w:sz w:val="21"/>
                <w:szCs w:val="21"/>
                <w:lang w:val="fr-BE"/>
              </w:rPr>
              <w:instrText xml:space="preserve"> REF _Ref115773090 \h  \* MERGEFORMAT </w:instrText>
            </w:r>
            <w:r w:rsidRPr="004A1F83">
              <w:rPr>
                <w:rFonts w:cstheme="minorHAnsi"/>
                <w:sz w:val="21"/>
                <w:szCs w:val="21"/>
                <w:lang w:val="fr-BE"/>
              </w:rPr>
            </w:r>
            <w:r w:rsidRPr="004A1F83">
              <w:rPr>
                <w:rFonts w:cstheme="minorHAnsi"/>
                <w:sz w:val="21"/>
                <w:szCs w:val="21"/>
                <w:lang w:val="fr-BE"/>
              </w:rPr>
              <w:fldChar w:fldCharType="separate"/>
            </w:r>
            <w:r w:rsidRPr="004A1F83">
              <w:rPr>
                <w:rFonts w:cstheme="minorHAnsi"/>
                <w:sz w:val="21"/>
                <w:szCs w:val="21"/>
                <w:lang w:val="fr-BE"/>
              </w:rPr>
              <w:t xml:space="preserve">ANNEXE </w:t>
            </w:r>
            <w:r w:rsidR="00047C68" w:rsidRPr="004A1F83">
              <w:rPr>
                <w:rFonts w:cstheme="minorHAnsi"/>
                <w:sz w:val="21"/>
                <w:szCs w:val="21"/>
                <w:lang w:val="fr-BE"/>
              </w:rPr>
              <w:t>4</w:t>
            </w:r>
            <w:r w:rsidRPr="004A1F83">
              <w:rPr>
                <w:rFonts w:cstheme="minorHAnsi"/>
                <w:sz w:val="21"/>
                <w:szCs w:val="21"/>
                <w:lang w:val="fr-BE"/>
              </w:rPr>
              <w:t> : SIGNATURE DE L’OFFRE</w:t>
            </w:r>
            <w:r w:rsidRPr="004A1F83">
              <w:rPr>
                <w:rFonts w:cstheme="minorHAnsi"/>
                <w:sz w:val="21"/>
                <w:szCs w:val="21"/>
                <w:lang w:val="fr-BE"/>
              </w:rPr>
              <w:fldChar w:fldCharType="end"/>
            </w:r>
            <w:r w:rsidRPr="004A1F83">
              <w:rPr>
                <w:rFonts w:cstheme="minorHAnsi"/>
                <w:sz w:val="21"/>
                <w:szCs w:val="21"/>
                <w:lang w:val="fr-BE"/>
              </w:rPr>
              <w:t>.</w:t>
            </w:r>
          </w:p>
        </w:tc>
      </w:tr>
      <w:tr w:rsidR="000B4D76" w:rsidRPr="00C7471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6035563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2" w:name="_Toc190440577"/>
            <w:r w:rsidRPr="00C74719">
              <w:rPr>
                <w:rFonts w:asciiTheme="minorHAnsi" w:hAnsiTheme="minorHAnsi" w:cstheme="minorHAnsi"/>
                <w:b/>
                <w:sz w:val="21"/>
                <w:szCs w:val="21"/>
                <w:lang w:val="fr-BE"/>
              </w:rPr>
              <w:lastRenderedPageBreak/>
              <w:t>Délai de validité de l’offre</w:t>
            </w:r>
            <w:bookmarkEnd w:id="82"/>
          </w:p>
        </w:tc>
        <w:tc>
          <w:tcPr>
            <w:tcW w:w="8370" w:type="dxa"/>
          </w:tcPr>
          <w:p w14:paraId="25B58EAC" w14:textId="590992D1"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êtes engagé par votre offre pour une durée de </w:t>
            </w:r>
            <w:commentRangeStart w:id="83"/>
            <w:sdt>
              <w:sdtPr>
                <w:rPr>
                  <w:rFonts w:cstheme="minorHAnsi"/>
                  <w:sz w:val="21"/>
                  <w:szCs w:val="21"/>
                  <w:lang w:val="fr-BE"/>
                </w:rPr>
                <w:id w:val="1185862669"/>
                <w:placeholder>
                  <w:docPart w:val="9B4AE5AE9E794806BF2715E94DA0F9E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End w:id="83"/>
            <w:r w:rsidR="00BF300C">
              <w:rPr>
                <w:rStyle w:val="Marquedecommentaire"/>
              </w:rPr>
              <w:commentReference w:id="83"/>
            </w:r>
            <w:r w:rsidRPr="00C74719">
              <w:rPr>
                <w:rFonts w:cstheme="minorHAnsi"/>
                <w:sz w:val="21"/>
                <w:szCs w:val="21"/>
                <w:lang w:val="fr-BE"/>
              </w:rPr>
              <w:t>à compter de la date limite fixée pour le dépôt des offres. Les éventuelles négociations auxquelles vous serez invité, en ce compris la remise de l'offre finale, auront lieu dans le délai de validité des offres précité.</w:t>
            </w:r>
          </w:p>
        </w:tc>
      </w:tr>
      <w:tr w:rsidR="007C4842" w:rsidRPr="00C74719" w14:paraId="6C75CA2A"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546C462" w14:textId="08F9FEDB" w:rsidR="007C4842" w:rsidRPr="007C4842" w:rsidRDefault="007C4842" w:rsidP="007C4842">
            <w:pPr>
              <w:pStyle w:val="Titre2"/>
              <w:rPr>
                <w:rFonts w:asciiTheme="minorHAnsi" w:hAnsiTheme="minorHAnsi" w:cstheme="minorHAnsi"/>
                <w:b/>
                <w:bCs w:val="0"/>
                <w:sz w:val="21"/>
                <w:szCs w:val="21"/>
              </w:rPr>
            </w:pPr>
            <w:bookmarkStart w:id="84" w:name="_Toc190440578"/>
            <w:r w:rsidRPr="007C4842">
              <w:rPr>
                <w:rFonts w:asciiTheme="minorHAnsi" w:hAnsiTheme="minorHAnsi" w:cstheme="minorHAnsi"/>
                <w:b/>
                <w:bCs w:val="0"/>
                <w:sz w:val="21"/>
                <w:szCs w:val="21"/>
              </w:rPr>
              <w:t>Confidentialité de l’offre</w:t>
            </w:r>
            <w:bookmarkEnd w:id="84"/>
          </w:p>
        </w:tc>
        <w:tc>
          <w:tcPr>
            <w:tcW w:w="8370" w:type="dxa"/>
          </w:tcPr>
          <w:p w14:paraId="79B2D2E6" w14:textId="77777777" w:rsidR="007C4842" w:rsidRPr="007C4842"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C4842">
              <w:rPr>
                <w:sz w:val="21"/>
                <w:szCs w:val="21"/>
              </w:rPr>
              <w:t xml:space="preserve">Le </w:t>
            </w:r>
            <w:r w:rsidRPr="007C4842">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6E8CFB9" w14:textId="5C51BC5C" w:rsidR="007C4842" w:rsidRPr="007C4842"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C4842">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7C4842" w:rsidRPr="00C7471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8261F89" w:rsidR="007C4842" w:rsidRPr="00C74719" w:rsidRDefault="007C4842" w:rsidP="007C4842">
            <w:pPr>
              <w:pStyle w:val="Titre2"/>
              <w:spacing w:before="240" w:after="160"/>
              <w:rPr>
                <w:rFonts w:asciiTheme="minorHAnsi" w:hAnsiTheme="minorHAnsi" w:cstheme="minorHAnsi"/>
                <w:bCs w:val="0"/>
                <w:sz w:val="21"/>
                <w:szCs w:val="21"/>
                <w:lang w:val="fr-BE"/>
              </w:rPr>
            </w:pPr>
            <w:bookmarkStart w:id="85" w:name="_Toc190440579"/>
            <w:r w:rsidRPr="00C74719">
              <w:rPr>
                <w:rFonts w:asciiTheme="minorHAnsi" w:hAnsiTheme="minorHAnsi" w:cstheme="minorHAnsi"/>
                <w:b/>
                <w:sz w:val="21"/>
                <w:szCs w:val="21"/>
                <w:lang w:val="fr-BE"/>
              </w:rPr>
              <w:t>Annexes à l’offre</w:t>
            </w:r>
            <w:bookmarkEnd w:id="85"/>
          </w:p>
        </w:tc>
        <w:tc>
          <w:tcPr>
            <w:tcW w:w="8370" w:type="dxa"/>
          </w:tcPr>
          <w:p w14:paraId="081C7A4F" w14:textId="67D89DAA" w:rsidR="007C4842" w:rsidRPr="0089617C"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devez</w:t>
            </w:r>
            <w:r w:rsidRPr="00C74719">
              <w:rPr>
                <w:rFonts w:cstheme="minorHAnsi"/>
                <w:sz w:val="21"/>
                <w:szCs w:val="21"/>
                <w:lang w:val="fr-BE"/>
              </w:rPr>
              <w:t xml:space="preserve"> joindre à votre offre :</w:t>
            </w:r>
          </w:p>
          <w:p w14:paraId="478CE012" w14:textId="77777777" w:rsidR="007C4842" w:rsidRPr="00C74719" w:rsidRDefault="007C4842"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annexes liées aux critères d’attribution :</w:t>
            </w:r>
          </w:p>
          <w:p w14:paraId="027CF54C" w14:textId="77777777" w:rsidR="007C4842" w:rsidRPr="00C74719" w:rsidRDefault="00E71114" w:rsidP="007C48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59503ED6C0C044D5A35267E560C5E4C0"/>
                </w:placeholder>
                <w:showingPlcHdr/>
              </w:sdtPr>
              <w:sdtEndPr/>
              <w:sdtContent>
                <w:r w:rsidR="007C4842" w:rsidRPr="00C74719">
                  <w:rPr>
                    <w:rFonts w:cstheme="minorHAnsi"/>
                    <w:sz w:val="21"/>
                    <w:szCs w:val="21"/>
                    <w:highlight w:val="lightGray"/>
                    <w:lang w:val="fr-BE"/>
                  </w:rPr>
                  <w:t>[Indiquez pour chaque critère les pièces que le soumissionnaire doit fournir]</w:t>
                </w:r>
              </w:sdtContent>
            </w:sdt>
            <w:r w:rsidR="007C4842" w:rsidRPr="00C74719">
              <w:rPr>
                <w:rFonts w:cstheme="minorHAnsi"/>
                <w:sz w:val="21"/>
                <w:szCs w:val="21"/>
                <w:lang w:val="fr-BE"/>
              </w:rPr>
              <w:t xml:space="preserve"> </w:t>
            </w:r>
          </w:p>
          <w:p w14:paraId="0EDB2786" w14:textId="77777777" w:rsidR="007C4842" w:rsidRPr="00C74719" w:rsidRDefault="007C4842" w:rsidP="007C48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87FB07" w14:textId="77777777" w:rsidR="007C4842" w:rsidRPr="00C74719" w:rsidRDefault="007C4842" w:rsidP="00D73907">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lastRenderedPageBreak/>
              <w:t>autres annexes :</w:t>
            </w:r>
          </w:p>
          <w:p w14:paraId="63B600A0" w14:textId="77777777" w:rsidR="007C4842" w:rsidRPr="00C74719" w:rsidRDefault="007C4842" w:rsidP="007C4842">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4C0759" w14:textId="77777777" w:rsidR="007C4842" w:rsidRPr="00C74719" w:rsidRDefault="007C4842" w:rsidP="00D73907">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BC29B66" w14:textId="77777777" w:rsidR="007C4842" w:rsidRPr="00C74719" w:rsidRDefault="007C4842" w:rsidP="00D73907">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votre offre est signée par un mandataire, une copie de l’acte authentique ou sous seing privé ou de la procuration qui lui accorde ses pouvoirs ;</w:t>
            </w:r>
          </w:p>
          <w:p w14:paraId="2BCD287F" w14:textId="77777777" w:rsidR="007C4842" w:rsidRPr="00C74719" w:rsidRDefault="007C4842" w:rsidP="007C4842">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89753A5" w14:textId="77777777" w:rsidR="007C4842" w:rsidRDefault="007C4842"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l’annexe 2 du cahier spécial des charges (inventaire dûment complétée ;</w:t>
            </w:r>
          </w:p>
          <w:p w14:paraId="441B763F" w14:textId="77777777" w:rsidR="00980880" w:rsidRPr="00980880" w:rsidRDefault="00980880" w:rsidP="0098088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A077A9" w14:textId="77777777" w:rsidR="00980880" w:rsidRDefault="00980880" w:rsidP="009808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8BC6971" w14:textId="1C3C40F6" w:rsidR="00980880" w:rsidRPr="00980880" w:rsidRDefault="00980880" w:rsidP="00D73907">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980880">
              <w:rPr>
                <w:sz w:val="21"/>
                <w:szCs w:val="21"/>
                <w:lang w:val="fr-BE"/>
              </w:rPr>
              <w:t xml:space="preserve">les documents identifiés à l’annexe « traitement des données à caractère personnel » du présent cahier spécial des </w:t>
            </w:r>
            <w:commentRangeStart w:id="86"/>
            <w:r w:rsidRPr="00980880">
              <w:rPr>
                <w:sz w:val="21"/>
                <w:szCs w:val="21"/>
                <w:lang w:val="fr-BE"/>
              </w:rPr>
              <w:t>charges</w:t>
            </w:r>
            <w:commentRangeEnd w:id="86"/>
            <w:r w:rsidRPr="00980880">
              <w:rPr>
                <w:rStyle w:val="Marquedecommentaire"/>
              </w:rPr>
              <w:commentReference w:id="86"/>
            </w:r>
            <w:r w:rsidRPr="00980880">
              <w:rPr>
                <w:sz w:val="21"/>
                <w:szCs w:val="21"/>
                <w:lang w:val="fr-BE"/>
              </w:rPr>
              <w:t xml:space="preserve">. </w:t>
            </w:r>
          </w:p>
          <w:p w14:paraId="6070D408" w14:textId="77777777" w:rsidR="007C4842" w:rsidRPr="00C74719" w:rsidRDefault="007C4842" w:rsidP="007C4842">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638310BE" w14:textId="77777777" w:rsidR="007C4842" w:rsidRPr="00C74719" w:rsidRDefault="00E71114"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7C4842" w:rsidRPr="00C74719">
                  <w:rPr>
                    <w:rFonts w:ascii="Segoe UI Symbol" w:eastAsia="Calibri" w:hAnsi="Segoe UI Symbol" w:cs="Segoe UI Symbol"/>
                    <w:sz w:val="21"/>
                    <w:szCs w:val="21"/>
                    <w:lang w:val="fr-BE"/>
                  </w:rPr>
                  <w:t>☐</w:t>
                </w:r>
              </w:sdtContent>
            </w:sdt>
            <w:r w:rsidR="007C4842" w:rsidRPr="00C74719">
              <w:rPr>
                <w:lang w:val="fr-BE"/>
              </w:rPr>
              <w:t xml:space="preserve"> u</w:t>
            </w:r>
            <w:r w:rsidR="007C4842" w:rsidRPr="00C74719">
              <w:rPr>
                <w:rFonts w:eastAsia="Calibri" w:cstheme="minorHAnsi"/>
                <w:sz w:val="21"/>
                <w:szCs w:val="21"/>
                <w:lang w:val="fr-BE"/>
              </w:rPr>
              <w:t>ne visite de site obligatoire étant prévue, l’attestation de visite de ce site ;</w:t>
            </w:r>
          </w:p>
          <w:p w14:paraId="3626410F" w14:textId="77777777" w:rsidR="007C4842" w:rsidRPr="00C74719" w:rsidRDefault="007C4842" w:rsidP="007C4842">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49AB5D6" w14:textId="77777777" w:rsidR="007C4842" w:rsidRPr="00C74719" w:rsidRDefault="00E71114"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7C4842" w:rsidRPr="00C74719">
                  <w:rPr>
                    <w:rFonts w:ascii="Segoe UI Symbol" w:eastAsia="Calibri" w:hAnsi="Segoe UI Symbol" w:cs="Segoe UI Symbol"/>
                    <w:sz w:val="21"/>
                    <w:szCs w:val="21"/>
                    <w:lang w:val="fr-BE"/>
                  </w:rPr>
                  <w:t>☐</w:t>
                </w:r>
              </w:sdtContent>
            </w:sdt>
            <w:r w:rsidR="007C4842" w:rsidRPr="00C74719">
              <w:rPr>
                <w:lang w:val="fr-BE"/>
              </w:rPr>
              <w:t xml:space="preserve"> u</w:t>
            </w:r>
            <w:r w:rsidR="007C4842" w:rsidRPr="00C74719">
              <w:rPr>
                <w:rFonts w:eastAsia="Calibri" w:cstheme="minorHAnsi"/>
                <w:sz w:val="21"/>
                <w:szCs w:val="21"/>
                <w:lang w:val="fr-BE"/>
              </w:rPr>
              <w:t xml:space="preserve">ne séance d’information obligatoire étant prévue, l’attestation de participation à cette séance ; </w:t>
            </w:r>
          </w:p>
          <w:p w14:paraId="6E3EC754" w14:textId="77777777" w:rsidR="007C4842" w:rsidRPr="00C74719" w:rsidRDefault="007C4842" w:rsidP="007C4842">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E0D3062" w14:textId="77777777" w:rsidR="007C4842" w:rsidRPr="00C74719" w:rsidRDefault="00E71114"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B98AE62BC40F4982865961A9178385FE"/>
                </w:placeholder>
                <w:showingPlcHdr/>
              </w:sdtPr>
              <w:sdtEndPr/>
              <w:sdtContent>
                <w:r w:rsidR="007C4842" w:rsidRPr="00C74719">
                  <w:rPr>
                    <w:rFonts w:cstheme="minorHAnsi"/>
                    <w:sz w:val="21"/>
                    <w:szCs w:val="21"/>
                    <w:highlight w:val="lightGray"/>
                    <w:lang w:val="fr-BE"/>
                  </w:rPr>
                  <w:t>[à compléter]</w:t>
                </w:r>
              </w:sdtContent>
            </w:sdt>
            <w:r w:rsidR="007C4842" w:rsidRPr="00C74719">
              <w:rPr>
                <w:rFonts w:cstheme="minorHAnsi"/>
                <w:sz w:val="21"/>
                <w:szCs w:val="21"/>
                <w:lang w:val="fr-BE"/>
              </w:rPr>
              <w:t>.</w:t>
            </w:r>
          </w:p>
          <w:p w14:paraId="49E80796" w14:textId="77777777" w:rsidR="00005F68" w:rsidRPr="00005F68" w:rsidRDefault="00005F68" w:rsidP="00005F6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05F68">
              <w:rPr>
                <w:rFonts w:cstheme="minorHAnsi"/>
                <w:sz w:val="21"/>
                <w:szCs w:val="21"/>
              </w:rPr>
              <w:t xml:space="preserve">Vous </w:t>
            </w:r>
            <w:r w:rsidRPr="00005F68">
              <w:rPr>
                <w:rFonts w:cstheme="minorHAnsi"/>
                <w:b/>
                <w:bCs/>
                <w:sz w:val="21"/>
                <w:szCs w:val="21"/>
              </w:rPr>
              <w:t>pouvez</w:t>
            </w:r>
            <w:r w:rsidRPr="00005F68">
              <w:rPr>
                <w:rFonts w:cstheme="minorHAnsi"/>
                <w:sz w:val="21"/>
                <w:szCs w:val="21"/>
              </w:rPr>
              <w:t xml:space="preserve"> joindre à votre offre :</w:t>
            </w:r>
          </w:p>
          <w:p w14:paraId="6577E480" w14:textId="77777777" w:rsidR="00005F68" w:rsidRPr="00005F68" w:rsidRDefault="00005F68" w:rsidP="00005F6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385E8A1" w14:textId="77777777" w:rsidR="00005F68" w:rsidRPr="00005F68" w:rsidRDefault="00005F68" w:rsidP="00D73907">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005F68">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74478DF0" w:rsidR="007C4842" w:rsidRPr="00C74719" w:rsidRDefault="007C4842" w:rsidP="00D73907">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c’est le cas, la preuve que vous recourez à la capacité d’autres opérateurs économiques pour démontrer votre capacité à exécuter le marché (voir critères de sélection). </w:t>
            </w:r>
          </w:p>
        </w:tc>
      </w:tr>
      <w:tr w:rsidR="007C4842" w:rsidRPr="00C7471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0C45D3A4" w:rsidR="007C4842" w:rsidRPr="00C74719" w:rsidRDefault="007C4842" w:rsidP="007C4842">
            <w:pPr>
              <w:pStyle w:val="Titre2"/>
              <w:spacing w:before="240" w:after="160"/>
              <w:rPr>
                <w:rFonts w:asciiTheme="minorHAnsi" w:hAnsiTheme="minorHAnsi" w:cstheme="minorHAnsi"/>
                <w:bCs w:val="0"/>
                <w:sz w:val="21"/>
                <w:szCs w:val="21"/>
                <w:lang w:val="fr-BE"/>
              </w:rPr>
            </w:pPr>
            <w:bookmarkStart w:id="87" w:name="_Toc190440580"/>
            <w:r w:rsidRPr="00C74719">
              <w:rPr>
                <w:rFonts w:asciiTheme="minorHAnsi" w:hAnsiTheme="minorHAnsi" w:cstheme="minorHAnsi"/>
                <w:b/>
                <w:sz w:val="21"/>
                <w:szCs w:val="21"/>
                <w:lang w:val="fr-BE"/>
              </w:rPr>
              <w:lastRenderedPageBreak/>
              <w:t>Critères d’attribution</w:t>
            </w:r>
            <w:bookmarkEnd w:id="87"/>
            <w:r w:rsidRPr="00C74719">
              <w:rPr>
                <w:rFonts w:asciiTheme="minorHAnsi" w:hAnsiTheme="minorHAnsi" w:cstheme="minorHAnsi"/>
                <w:b/>
                <w:sz w:val="21"/>
                <w:szCs w:val="21"/>
                <w:lang w:val="fr-BE"/>
              </w:rPr>
              <w:t xml:space="preserve"> </w:t>
            </w:r>
          </w:p>
        </w:tc>
        <w:tc>
          <w:tcPr>
            <w:tcW w:w="8370" w:type="dxa"/>
          </w:tcPr>
          <w:p w14:paraId="668F9E8B" w14:textId="77777777" w:rsidR="007C4842" w:rsidRPr="006B108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2EC23A7A" w14:textId="77777777" w:rsidR="007C4842" w:rsidRPr="006B1089" w:rsidRDefault="00E71114"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7C4842" w:rsidRPr="006B1089">
                  <w:rPr>
                    <w:rFonts w:ascii="Segoe UI Symbol" w:eastAsia="MS Gothic" w:hAnsi="Segoe UI Symbol" w:cs="Segoe UI Symbol"/>
                    <w:sz w:val="21"/>
                    <w:szCs w:val="21"/>
                    <w:lang w:val="fr-BE"/>
                  </w:rPr>
                  <w:t>☐</w:t>
                </w:r>
              </w:sdtContent>
            </w:sdt>
            <w:r w:rsidR="007C4842" w:rsidRPr="006B1089">
              <w:rPr>
                <w:rFonts w:cstheme="minorHAnsi"/>
                <w:sz w:val="21"/>
                <w:szCs w:val="21"/>
                <w:lang w:val="fr-BE"/>
              </w:rPr>
              <w:t>Prix</w:t>
            </w:r>
          </w:p>
          <w:p w14:paraId="6C4A1716" w14:textId="77777777" w:rsidR="007C4842" w:rsidRPr="006B108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1648CBE" w14:textId="77777777" w:rsidR="007C4842" w:rsidRPr="006B1089" w:rsidRDefault="00E71114"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7C4842" w:rsidRPr="006B1089">
                  <w:rPr>
                    <w:rFonts w:ascii="Segoe UI Symbol" w:eastAsia="MS Gothic" w:hAnsi="Segoe UI Symbol" w:cs="Segoe UI Symbol"/>
                    <w:sz w:val="21"/>
                    <w:szCs w:val="21"/>
                    <w:lang w:val="fr-BE"/>
                  </w:rPr>
                  <w:t>☐</w:t>
                </w:r>
              </w:sdtContent>
            </w:sdt>
            <w:r w:rsidR="007C4842" w:rsidRPr="006B1089">
              <w:rPr>
                <w:rFonts w:cstheme="minorHAnsi"/>
                <w:sz w:val="21"/>
                <w:szCs w:val="21"/>
                <w:lang w:val="fr-BE"/>
              </w:rPr>
              <w:t xml:space="preserve"> Coût</w:t>
            </w:r>
          </w:p>
          <w:p w14:paraId="397848A3" w14:textId="77777777" w:rsidR="007C4842" w:rsidRPr="006B108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B67D0BA39774049895052FDC4718F3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687798B" w14:textId="77777777" w:rsidR="007C4842" w:rsidRDefault="00E71114"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7C4842" w:rsidRPr="006B1089">
                  <w:rPr>
                    <w:rFonts w:ascii="Segoe UI Symbol" w:eastAsia="MS Gothic" w:hAnsi="Segoe UI Symbol" w:cs="Segoe UI Symbol"/>
                    <w:sz w:val="21"/>
                    <w:szCs w:val="21"/>
                    <w:lang w:val="fr-BE"/>
                  </w:rPr>
                  <w:t>☐</w:t>
                </w:r>
              </w:sdtContent>
            </w:sdt>
            <w:r w:rsidR="007C4842" w:rsidRPr="006B1089">
              <w:rPr>
                <w:rFonts w:cstheme="minorHAnsi"/>
                <w:sz w:val="21"/>
                <w:szCs w:val="21"/>
                <w:lang w:val="fr-BE"/>
              </w:rPr>
              <w:t xml:space="preserve"> Meilleur rapport qualité/prix sur base des critères suivants :</w:t>
            </w:r>
          </w:p>
          <w:p w14:paraId="264EABA7" w14:textId="77777777" w:rsidR="007C4842"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1BFD8F" w14:textId="77777777" w:rsidR="007C4842"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53DB3343" w14:textId="77777777" w:rsidR="007C4842" w:rsidRPr="00D52B78"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E07F9E2992B04CF38BF3BF14EA3A8DE3"/>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0FBCA3DF" w14:textId="4514A182" w:rsidR="007C4842" w:rsidRDefault="00E71114" w:rsidP="007C4842">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B739A94DB524EB484A3D9294BCEE948"/>
                </w:placeholder>
              </w:sdtPr>
              <w:sdtEndPr/>
              <w:sdtContent>
                <w:sdt>
                  <w:sdtPr>
                    <w:rPr>
                      <w:rFonts w:cstheme="minorHAnsi"/>
                      <w:sz w:val="21"/>
                      <w:szCs w:val="21"/>
                      <w:lang w:val="fr-BE"/>
                    </w:rPr>
                    <w:id w:val="2115163013"/>
                    <w:placeholder>
                      <w:docPart w:val="A2A0744364F440F7870F58308E1B5DC5"/>
                    </w:placeholder>
                    <w:showingPlcHdr/>
                  </w:sdtPr>
                  <w:sdtEndPr/>
                  <w:sdtContent>
                    <w:r w:rsidR="007C4842" w:rsidRPr="006B1089">
                      <w:rPr>
                        <w:rFonts w:cstheme="minorHAnsi"/>
                        <w:sz w:val="21"/>
                        <w:szCs w:val="21"/>
                        <w:highlight w:val="lightGray"/>
                        <w:lang w:val="fr-BE"/>
                      </w:rPr>
                      <w:t>[à compléter]</w:t>
                    </w:r>
                  </w:sdtContent>
                </w:sdt>
              </w:sdtContent>
            </w:sdt>
            <w:r w:rsidR="007C4842"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2E7563C" w14:textId="77777777" w:rsidR="007C4842" w:rsidRPr="00D52B78"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lastRenderedPageBreak/>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F796D781550040F59E7ABCBB6C740B4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8"/>
            <w:commentRangeEnd w:id="88"/>
            <w:r w:rsidRPr="006B1089">
              <w:rPr>
                <w:rStyle w:val="Marquedecommentaire"/>
                <w:lang w:val="fr-BE"/>
              </w:rPr>
              <w:commentReference w:id="88"/>
            </w:r>
          </w:p>
          <w:p w14:paraId="0FE42CCB" w14:textId="77777777" w:rsidR="007C4842" w:rsidRDefault="007C4842" w:rsidP="007C484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5F149FDA22A84064B02D8AF7FC1DBB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F9717ED" w:rsidR="007C4842" w:rsidRPr="001C1056"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11B9FE51717149D88830471592E9BC2E"/>
                </w:placeholder>
                <w:showingPlcHdr/>
              </w:sdtPr>
              <w:sdtEndPr/>
              <w:sdtContent>
                <w:r w:rsidRPr="00EE2CD8">
                  <w:rPr>
                    <w:rFonts w:cstheme="minorHAnsi"/>
                    <w:sz w:val="21"/>
                    <w:szCs w:val="21"/>
                    <w:highlight w:val="lightGray"/>
                    <w:lang w:val="fr-BE"/>
                  </w:rPr>
                  <w:t>[à compléter]</w:t>
                </w:r>
              </w:sdtContent>
            </w:sdt>
          </w:p>
        </w:tc>
      </w:tr>
      <w:tr w:rsidR="007C4842" w:rsidRPr="00C7471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591A3996" w:rsidR="007C4842" w:rsidRPr="00C74719" w:rsidRDefault="007C4842" w:rsidP="007C4842">
            <w:pPr>
              <w:pStyle w:val="Titre1"/>
              <w:spacing w:after="160"/>
              <w:rPr>
                <w:rFonts w:asciiTheme="minorHAnsi" w:hAnsiTheme="minorHAnsi" w:cstheme="minorHAnsi"/>
                <w:bCs w:val="0"/>
                <w:szCs w:val="40"/>
                <w:lang w:val="fr-BE"/>
              </w:rPr>
            </w:pPr>
            <w:bookmarkStart w:id="89" w:name="_Toc190440581"/>
            <w:r w:rsidRPr="00C74719">
              <w:rPr>
                <w:rFonts w:asciiTheme="minorHAnsi" w:hAnsiTheme="minorHAnsi" w:cstheme="minorHAnsi"/>
                <w:b/>
                <w:szCs w:val="40"/>
                <w:lang w:val="fr-BE"/>
              </w:rPr>
              <w:lastRenderedPageBreak/>
              <w:t>PRIX</w:t>
            </w:r>
            <w:bookmarkEnd w:id="89"/>
          </w:p>
        </w:tc>
      </w:tr>
      <w:tr w:rsidR="007C4842" w:rsidRPr="00C7471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15FAE41" w:rsidR="007C4842" w:rsidRPr="00C74719" w:rsidRDefault="007C4842" w:rsidP="007C4842">
            <w:pPr>
              <w:pStyle w:val="Titre2"/>
              <w:spacing w:before="240" w:after="160"/>
              <w:rPr>
                <w:rFonts w:asciiTheme="minorHAnsi" w:hAnsiTheme="minorHAnsi" w:cstheme="minorHAnsi"/>
                <w:bCs w:val="0"/>
                <w:sz w:val="21"/>
                <w:szCs w:val="21"/>
                <w:lang w:val="fr-BE"/>
              </w:rPr>
            </w:pPr>
            <w:bookmarkStart w:id="90" w:name="_Toc190440582"/>
            <w:r w:rsidRPr="00C74719">
              <w:rPr>
                <w:rFonts w:asciiTheme="minorHAnsi" w:hAnsiTheme="minorHAnsi" w:cstheme="minorHAnsi"/>
                <w:b/>
                <w:sz w:val="21"/>
                <w:szCs w:val="21"/>
                <w:lang w:val="fr-BE"/>
              </w:rPr>
              <w:t>Mode de détermination du prix</w:t>
            </w:r>
            <w:bookmarkEnd w:id="90"/>
          </w:p>
        </w:tc>
        <w:tc>
          <w:tcPr>
            <w:tcW w:w="8370" w:type="dxa"/>
          </w:tcPr>
          <w:p w14:paraId="0485AF7F" w14:textId="5BAC2E34"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 xml:space="preserve">Le présent marché est un  </w:t>
            </w:r>
            <w:sdt>
              <w:sdtPr>
                <w:rPr>
                  <w:rFonts w:cstheme="minorHAnsi"/>
                  <w:sz w:val="21"/>
                  <w:szCs w:val="21"/>
                  <w:lang w:val="fr-BE"/>
                </w:rPr>
                <w:id w:val="-136577592"/>
                <w:placeholder>
                  <w:docPart w:val="14AC005960C24FF08F7F8A94F83842C3"/>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74719">
                  <w:rPr>
                    <w:rStyle w:val="Textedelespacerserv"/>
                    <w:rFonts w:cstheme="minorHAnsi"/>
                    <w:sz w:val="21"/>
                    <w:szCs w:val="21"/>
                    <w:lang w:val="fr-BE"/>
                  </w:rPr>
                  <w:t>Choisissez un élément</w:t>
                </w:r>
              </w:sdtContent>
            </w:sdt>
          </w:p>
        </w:tc>
      </w:tr>
      <w:tr w:rsidR="007C4842" w:rsidRPr="00C7471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4AE80F7" w:rsidR="007C4842" w:rsidRPr="00C74719" w:rsidRDefault="007C4842" w:rsidP="007C4842">
            <w:pPr>
              <w:pStyle w:val="Titre2"/>
              <w:spacing w:before="240" w:after="160"/>
              <w:rPr>
                <w:rFonts w:asciiTheme="minorHAnsi" w:hAnsiTheme="minorHAnsi" w:cstheme="minorHAnsi"/>
                <w:bCs w:val="0"/>
                <w:sz w:val="21"/>
                <w:szCs w:val="21"/>
                <w:lang w:val="fr-BE"/>
              </w:rPr>
            </w:pPr>
            <w:bookmarkStart w:id="91" w:name="_Toc190440583"/>
            <w:r w:rsidRPr="00C74719">
              <w:rPr>
                <w:rFonts w:asciiTheme="minorHAnsi" w:hAnsiTheme="minorHAnsi" w:cstheme="minorHAnsi"/>
                <w:b/>
                <w:sz w:val="21"/>
                <w:szCs w:val="21"/>
                <w:lang w:val="fr-BE"/>
              </w:rPr>
              <w:t>Composantes du prix</w:t>
            </w:r>
            <w:bookmarkEnd w:id="91"/>
            <w:r w:rsidRPr="00C74719">
              <w:rPr>
                <w:rFonts w:asciiTheme="minorHAnsi" w:hAnsiTheme="minorHAnsi" w:cstheme="minorHAnsi"/>
                <w:b/>
                <w:sz w:val="21"/>
                <w:szCs w:val="21"/>
                <w:lang w:val="fr-BE"/>
              </w:rPr>
              <w:t> </w:t>
            </w:r>
          </w:p>
        </w:tc>
        <w:tc>
          <w:tcPr>
            <w:tcW w:w="8370" w:type="dxa"/>
          </w:tcPr>
          <w:p w14:paraId="0D0C800A" w14:textId="77191369"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Votre prix inclut tous les frais, mesures et charges quelconques inhérents à l’exécution du marché, à l’exception de la TVA.</w:t>
            </w:r>
          </w:p>
          <w:p w14:paraId="3398BBA7" w14:textId="55C3745E"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Sont également inclus dans votre prix :</w:t>
            </w:r>
          </w:p>
          <w:p w14:paraId="693A86CA" w14:textId="005B0896"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gestion administrative et le secrétariat ;</w:t>
            </w:r>
          </w:p>
          <w:p w14:paraId="1E0E179D" w14:textId="25AC49E3"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 déplacement, le transport et l’assurance ;</w:t>
            </w:r>
          </w:p>
          <w:p w14:paraId="25461BEE" w14:textId="2B660E38"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documentation relative aux services ;</w:t>
            </w:r>
          </w:p>
          <w:p w14:paraId="4A298994" w14:textId="7431BADE"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livraison de documents ou de pièces liées à l’exécution ;</w:t>
            </w:r>
          </w:p>
          <w:p w14:paraId="1BEC5B67" w14:textId="0EA54FA3"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les emballages ;</w:t>
            </w:r>
          </w:p>
          <w:p w14:paraId="0029DE50" w14:textId="7890074E" w:rsidR="007C4842" w:rsidRPr="00C74719" w:rsidRDefault="007C4842"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la formation nécessaire à l’usage ;</w:t>
            </w:r>
          </w:p>
          <w:p w14:paraId="36C4923D" w14:textId="3883AFF0" w:rsidR="007C4842" w:rsidRPr="00C74719" w:rsidRDefault="00E71114" w:rsidP="007C4842">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36DE109546424915B039E0D9C6FAF3F1"/>
                </w:placeholder>
                <w:showingPlcHdr/>
              </w:sdtPr>
              <w:sdtEndPr/>
              <w:sdtContent>
                <w:r w:rsidR="007C4842" w:rsidRPr="00C74719">
                  <w:rPr>
                    <w:rFonts w:cstheme="minorHAnsi"/>
                    <w:sz w:val="21"/>
                    <w:szCs w:val="21"/>
                    <w:highlight w:val="lightGray"/>
                    <w:lang w:val="fr-BE"/>
                  </w:rPr>
                  <w:t>[Autres éléments inclus dans le prix]</w:t>
                </w:r>
              </w:sdtContent>
            </w:sdt>
            <w:r w:rsidR="007C4842" w:rsidRPr="00C74719">
              <w:rPr>
                <w:rFonts w:cstheme="minorHAnsi"/>
                <w:sz w:val="21"/>
                <w:szCs w:val="21"/>
                <w:lang w:val="fr-BE"/>
              </w:rPr>
              <w:t>.</w:t>
            </w:r>
          </w:p>
          <w:p w14:paraId="18853E1E" w14:textId="77777777" w:rsidR="007C4842" w:rsidRPr="00C74719" w:rsidRDefault="007C4842"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15535C19" w:rsidR="007C4842" w:rsidRPr="00C74719" w:rsidRDefault="00E71114"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7C4842" w:rsidRPr="00C74719" w:rsidRDefault="007C4842"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7C4842" w:rsidRPr="00C74719" w:rsidDel="00F03227" w:rsidRDefault="007C4842" w:rsidP="007C4842">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Pour en savoir plus sur les obligations en termes de vérification des prix, voir le </w:t>
            </w:r>
            <w:hyperlink r:id="rId29" w:history="1">
              <w:r w:rsidRPr="00C74719">
                <w:rPr>
                  <w:rStyle w:val="Lienhypertexte"/>
                  <w:rFonts w:eastAsia="Times New Roman" w:cstheme="minorHAnsi"/>
                  <w:sz w:val="21"/>
                  <w:szCs w:val="21"/>
                  <w:lang w:val="fr-BE" w:eastAsia="de-DE"/>
                </w:rPr>
                <w:t>guide de la vérification des prix</w:t>
              </w:r>
            </w:hyperlink>
            <w:r w:rsidRPr="00C74719">
              <w:rPr>
                <w:rFonts w:eastAsia="Times New Roman" w:cstheme="minorHAnsi"/>
                <w:sz w:val="21"/>
                <w:szCs w:val="21"/>
                <w:lang w:val="fr-BE" w:eastAsia="de-DE"/>
              </w:rPr>
              <w:t>.</w:t>
            </w:r>
          </w:p>
        </w:tc>
      </w:tr>
      <w:tr w:rsidR="007C4842" w:rsidRPr="00C7471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5B317E7" w:rsidR="007C4842" w:rsidRPr="00C74719" w:rsidRDefault="007C4842" w:rsidP="007C4842">
            <w:pPr>
              <w:pStyle w:val="Titre2"/>
              <w:spacing w:before="240" w:after="160"/>
              <w:rPr>
                <w:rFonts w:asciiTheme="minorHAnsi" w:hAnsiTheme="minorHAnsi" w:cstheme="minorHAnsi"/>
                <w:bCs w:val="0"/>
                <w:sz w:val="21"/>
                <w:szCs w:val="21"/>
                <w:lang w:val="fr-BE"/>
              </w:rPr>
            </w:pPr>
            <w:bookmarkStart w:id="92" w:name="_Toc190440584"/>
            <w:r w:rsidRPr="00C74719">
              <w:rPr>
                <w:rFonts w:asciiTheme="minorHAnsi" w:hAnsiTheme="minorHAnsi" w:cstheme="minorHAnsi"/>
                <w:b/>
                <w:sz w:val="21"/>
                <w:szCs w:val="21"/>
                <w:lang w:val="fr-BE"/>
              </w:rPr>
              <w:t>Clause de révision du prix</w:t>
            </w:r>
            <w:bookmarkEnd w:id="92"/>
            <w:r w:rsidRPr="00C74719">
              <w:rPr>
                <w:rFonts w:asciiTheme="minorHAnsi" w:hAnsiTheme="minorHAnsi" w:cstheme="minorHAnsi"/>
                <w:b/>
                <w:sz w:val="21"/>
                <w:szCs w:val="21"/>
                <w:lang w:val="fr-BE"/>
              </w:rPr>
              <w:t> </w:t>
            </w:r>
          </w:p>
        </w:tc>
        <w:tc>
          <w:tcPr>
            <w:tcW w:w="8370" w:type="dxa"/>
          </w:tcPr>
          <w:p w14:paraId="0996B739" w14:textId="63AC6DEE" w:rsidR="007C4842" w:rsidRPr="00C74719" w:rsidRDefault="00E71114"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Une formule permettant la révision des prix de l’adjudicataire du marché est d’application dans le cadre du présent marché.</w:t>
            </w:r>
          </w:p>
          <w:p w14:paraId="4865EAE6" w14:textId="24EC34D9"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7B1DAFDE02554CFDB5E3D1F02C3A3292"/>
                </w:placeholder>
                <w:showingPlcHdr/>
              </w:sdtPr>
              <w:sdtEndPr/>
              <w:sdtContent>
                <w:r w:rsidRPr="00C74719">
                  <w:rPr>
                    <w:rFonts w:cstheme="minorHAnsi"/>
                    <w:sz w:val="21"/>
                    <w:szCs w:val="21"/>
                    <w:highlight w:val="lightGray"/>
                    <w:lang w:val="fr-BE"/>
                  </w:rPr>
                  <w:t>[à compléter, notamment par la formule]</w:t>
                </w:r>
              </w:sdtContent>
            </w:sdt>
            <w:r w:rsidRPr="00C74719">
              <w:rPr>
                <w:rFonts w:cstheme="minorHAnsi"/>
                <w:sz w:val="21"/>
                <w:szCs w:val="21"/>
                <w:lang w:val="fr-BE"/>
              </w:rPr>
              <w:t>.</w:t>
            </w:r>
          </w:p>
          <w:p w14:paraId="6AD7CC8A" w14:textId="6D95AFC8" w:rsidR="007C4842" w:rsidRPr="00C74719" w:rsidRDefault="00E71114"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Le présent marché ne comprend pas de formule de révision des </w:t>
            </w:r>
            <w:commentRangeStart w:id="93"/>
            <w:r w:rsidR="007C4842" w:rsidRPr="00C74719">
              <w:rPr>
                <w:rFonts w:cstheme="minorHAnsi"/>
                <w:sz w:val="21"/>
                <w:szCs w:val="21"/>
                <w:lang w:val="fr-BE"/>
              </w:rPr>
              <w:t>prix</w:t>
            </w:r>
            <w:commentRangeEnd w:id="93"/>
            <w:r w:rsidR="007C4842" w:rsidRPr="00C74719">
              <w:rPr>
                <w:rStyle w:val="Marquedecommentaire"/>
                <w:rFonts w:cstheme="minorHAnsi"/>
                <w:sz w:val="21"/>
                <w:szCs w:val="21"/>
                <w:lang w:val="fr-BE"/>
              </w:rPr>
              <w:commentReference w:id="93"/>
            </w:r>
            <w:r w:rsidR="007C4842" w:rsidRPr="00C74719">
              <w:rPr>
                <w:rFonts w:cstheme="minorHAnsi"/>
                <w:sz w:val="21"/>
                <w:szCs w:val="21"/>
                <w:lang w:val="fr-BE"/>
              </w:rPr>
              <w:t>.</w:t>
            </w:r>
          </w:p>
        </w:tc>
      </w:tr>
      <w:tr w:rsidR="007C4842" w:rsidRPr="00C7471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250D9CE" w:rsidR="007C4842" w:rsidRPr="00C74719" w:rsidRDefault="007C4842" w:rsidP="007C4842">
            <w:pPr>
              <w:pStyle w:val="Titre1"/>
              <w:spacing w:after="160"/>
              <w:rPr>
                <w:rFonts w:asciiTheme="minorHAnsi" w:hAnsiTheme="minorHAnsi" w:cstheme="minorHAnsi"/>
                <w:bCs w:val="0"/>
                <w:szCs w:val="40"/>
                <w:lang w:val="fr-BE"/>
              </w:rPr>
            </w:pPr>
            <w:bookmarkStart w:id="94" w:name="_Toc190440585"/>
            <w:r w:rsidRPr="00C74719">
              <w:rPr>
                <w:rFonts w:asciiTheme="minorHAnsi" w:hAnsiTheme="minorHAnsi" w:cstheme="minorHAnsi"/>
                <w:b/>
                <w:szCs w:val="40"/>
                <w:lang w:val="fr-BE"/>
              </w:rPr>
              <w:t>EXECUTION DU MARCHE</w:t>
            </w:r>
            <w:bookmarkEnd w:id="94"/>
          </w:p>
        </w:tc>
      </w:tr>
      <w:tr w:rsidR="007C4842" w:rsidRPr="00C7471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E1C7F09" w:rsidR="007C4842" w:rsidRPr="00C74719" w:rsidRDefault="007C4842" w:rsidP="007C4842">
            <w:pPr>
              <w:pStyle w:val="Titre2"/>
              <w:spacing w:before="240" w:after="160"/>
              <w:rPr>
                <w:rFonts w:asciiTheme="minorHAnsi" w:hAnsiTheme="minorHAnsi" w:cstheme="minorHAnsi"/>
                <w:bCs w:val="0"/>
                <w:sz w:val="21"/>
                <w:szCs w:val="21"/>
                <w:lang w:val="fr-BE"/>
              </w:rPr>
            </w:pPr>
            <w:bookmarkStart w:id="95" w:name="_Toc119921175"/>
            <w:bookmarkStart w:id="96" w:name="_Toc190440586"/>
            <w:r w:rsidRPr="00C74719">
              <w:rPr>
                <w:rFonts w:asciiTheme="minorHAnsi" w:hAnsiTheme="minorHAnsi" w:cstheme="minorHAnsi"/>
                <w:b/>
                <w:sz w:val="21"/>
                <w:szCs w:val="21"/>
                <w:lang w:val="fr-BE"/>
              </w:rPr>
              <w:t>Fonctionnaire dirigeant du Pouvoir adjudicateur pour l’exécution de l’accord-cadre</w:t>
            </w:r>
            <w:bookmarkEnd w:id="95"/>
            <w:bookmarkEnd w:id="96"/>
          </w:p>
        </w:tc>
        <w:tc>
          <w:tcPr>
            <w:tcW w:w="8370" w:type="dxa"/>
          </w:tcPr>
          <w:p w14:paraId="22696508" w14:textId="77777777" w:rsidR="007C4842" w:rsidRPr="00C74719" w:rsidRDefault="00E71114"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Le fonctionnaire dirigeant, désigné pour diriger et contrôler l’exécution du marché, </w:t>
            </w:r>
            <w:commentRangeStart w:id="97"/>
            <w:r w:rsidR="007C4842" w:rsidRPr="00C74719">
              <w:rPr>
                <w:rFonts w:cstheme="minorHAnsi"/>
                <w:sz w:val="21"/>
                <w:szCs w:val="21"/>
                <w:lang w:val="fr-BE"/>
              </w:rPr>
              <w:t>est</w:t>
            </w:r>
            <w:commentRangeEnd w:id="97"/>
            <w:r w:rsidR="007C4842" w:rsidRPr="00C74719">
              <w:rPr>
                <w:rStyle w:val="Marquedecommentaire"/>
                <w:rFonts w:cstheme="minorHAnsi"/>
                <w:lang w:val="fr-BE"/>
              </w:rPr>
              <w:commentReference w:id="97"/>
            </w:r>
            <w:r w:rsidR="007C4842" w:rsidRPr="00C74719">
              <w:rPr>
                <w:rFonts w:cstheme="minorHAnsi"/>
                <w:sz w:val="21"/>
                <w:szCs w:val="21"/>
                <w:lang w:val="fr-BE"/>
              </w:rPr>
              <w:t> :</w:t>
            </w:r>
          </w:p>
          <w:p w14:paraId="4055A17F"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562670857"/>
                <w:placeholder>
                  <w:docPart w:val="85CF8398A02B4617AFCAF38ACC67EC9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30216AD1"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Fonction : </w:t>
            </w:r>
            <w:sdt>
              <w:sdtPr>
                <w:rPr>
                  <w:rFonts w:cstheme="minorHAnsi"/>
                  <w:sz w:val="21"/>
                  <w:szCs w:val="21"/>
                  <w:lang w:val="fr-BE"/>
                </w:rPr>
                <w:id w:val="-1643883045"/>
                <w:placeholder>
                  <w:docPart w:val="34EFAAC61D244F3991BAB7CAA274C990"/>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0D0B9A10"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4511195"/>
                <w:placeholder>
                  <w:docPart w:val="A5407FCF00EE47AAB6EF00A716D3E9C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1220BE4" w14:textId="77777777" w:rsidR="007C4842" w:rsidRPr="00C74719" w:rsidRDefault="007C4842" w:rsidP="007C48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1044557876"/>
                <w:placeholder>
                  <w:docPart w:val="986FA0D41B4B4FBB81FC684AB069D63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22EE685" w14:textId="77777777" w:rsidR="007C4842" w:rsidRPr="00C74719" w:rsidRDefault="00E71114" w:rsidP="007C4842">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w:t>
            </w:r>
            <w:r w:rsidR="007C4842" w:rsidRPr="00C747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1630A33" w:rsidR="007C4842" w:rsidRPr="00C74719" w:rsidRDefault="007C4842" w:rsidP="007C4842">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Pour davantage d’informations, veuillez consulter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_Ref115773113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 xml:space="preserve">ANNEXE </w:t>
            </w:r>
            <w:r>
              <w:rPr>
                <w:rFonts w:cstheme="minorHAnsi"/>
                <w:sz w:val="21"/>
                <w:szCs w:val="21"/>
                <w:lang w:val="fr-BE"/>
              </w:rPr>
              <w:t>5</w:t>
            </w:r>
            <w:r w:rsidRPr="00C74719">
              <w:rPr>
                <w:rFonts w:cstheme="minorHAnsi"/>
                <w:sz w:val="21"/>
                <w:szCs w:val="21"/>
                <w:lang w:val="fr-BE"/>
              </w:rPr>
              <w:t> : FONCTIONNAIRE DIRIGEANT</w:t>
            </w:r>
            <w:r w:rsidRPr="00C74719">
              <w:rPr>
                <w:rFonts w:cstheme="minorHAnsi"/>
                <w:b/>
                <w:bCs/>
                <w:sz w:val="21"/>
                <w:szCs w:val="21"/>
                <w:lang w:val="fr-BE"/>
              </w:rPr>
              <w:fldChar w:fldCharType="end"/>
            </w:r>
            <w:r w:rsidRPr="00C74719">
              <w:rPr>
                <w:rFonts w:cstheme="minorHAnsi"/>
                <w:b/>
                <w:bCs/>
                <w:sz w:val="21"/>
                <w:szCs w:val="21"/>
                <w:lang w:val="fr-BE"/>
              </w:rPr>
              <w:t>.</w:t>
            </w:r>
          </w:p>
        </w:tc>
      </w:tr>
      <w:tr w:rsidR="007C4842" w:rsidRPr="00C74719"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0D4F7D5B" w:rsidR="007C4842" w:rsidRPr="00C74719" w:rsidRDefault="007C4842" w:rsidP="007C4842">
            <w:pPr>
              <w:pStyle w:val="Titre2"/>
              <w:spacing w:before="240" w:after="160"/>
              <w:rPr>
                <w:rFonts w:asciiTheme="minorHAnsi" w:hAnsiTheme="minorHAnsi" w:cstheme="minorHAnsi"/>
                <w:b/>
                <w:sz w:val="21"/>
                <w:szCs w:val="21"/>
                <w:lang w:val="fr-BE"/>
              </w:rPr>
            </w:pPr>
            <w:bookmarkStart w:id="98" w:name="_Toc190440587"/>
            <w:r w:rsidRPr="00C74719">
              <w:rPr>
                <w:rFonts w:asciiTheme="minorHAnsi" w:hAnsiTheme="minorHAnsi" w:cstheme="minorHAnsi"/>
                <w:b/>
                <w:sz w:val="21"/>
                <w:szCs w:val="21"/>
                <w:lang w:val="fr-BE"/>
              </w:rPr>
              <w:lastRenderedPageBreak/>
              <w:t xml:space="preserve">Fonctionnaire dirigeant du pouvoir adjudicateur </w:t>
            </w:r>
            <w:commentRangeStart w:id="99"/>
            <w:r w:rsidRPr="00C74719">
              <w:rPr>
                <w:rFonts w:asciiTheme="minorHAnsi" w:hAnsiTheme="minorHAnsi" w:cstheme="minorHAnsi"/>
                <w:b/>
                <w:sz w:val="21"/>
                <w:szCs w:val="21"/>
                <w:lang w:val="fr-BE"/>
              </w:rPr>
              <w:t xml:space="preserve">et des PAB </w:t>
            </w:r>
            <w:commentRangeEnd w:id="99"/>
            <w:r w:rsidRPr="00C74719">
              <w:rPr>
                <w:rStyle w:val="Marquedecommentaire"/>
                <w:rFonts w:asciiTheme="minorHAnsi" w:eastAsiaTheme="minorHAnsi" w:hAnsiTheme="minorHAnsi" w:cstheme="minorBidi"/>
                <w:bCs w:val="0"/>
                <w:lang w:val="fr-BE"/>
              </w:rPr>
              <w:commentReference w:id="99"/>
            </w:r>
            <w:r w:rsidRPr="00C74719">
              <w:rPr>
                <w:rFonts w:asciiTheme="minorHAnsi" w:hAnsiTheme="minorHAnsi" w:cstheme="minorHAnsi"/>
                <w:b/>
                <w:sz w:val="21"/>
                <w:szCs w:val="21"/>
                <w:lang w:val="fr-BE"/>
              </w:rPr>
              <w:t>pour les marchés subséquents</w:t>
            </w:r>
            <w:bookmarkEnd w:id="98"/>
          </w:p>
        </w:tc>
        <w:tc>
          <w:tcPr>
            <w:tcW w:w="8370" w:type="dxa"/>
          </w:tcPr>
          <w:p w14:paraId="09CD41E7" w14:textId="1A098E92" w:rsidR="007C4842" w:rsidRPr="00C74719" w:rsidRDefault="007C4842" w:rsidP="007C48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fonctionnaire dirigeant de chaque marché conclu sur base de l’accord-cadre sera désigné au moment de l’attribution du marché subséquent.</w:t>
            </w:r>
          </w:p>
        </w:tc>
      </w:tr>
      <w:tr w:rsidR="007C4842" w:rsidRPr="00C74719"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347205A1" w:rsidR="007C4842" w:rsidRPr="00C74719" w:rsidRDefault="007C4842" w:rsidP="007C4842">
            <w:pPr>
              <w:pStyle w:val="Titre2"/>
              <w:spacing w:before="240" w:after="160"/>
              <w:rPr>
                <w:rFonts w:asciiTheme="minorHAnsi" w:hAnsiTheme="minorHAnsi" w:cstheme="minorHAnsi"/>
                <w:b/>
                <w:sz w:val="21"/>
                <w:szCs w:val="21"/>
                <w:lang w:val="fr-BE"/>
              </w:rPr>
            </w:pPr>
            <w:bookmarkStart w:id="100" w:name="_Toc190440588"/>
            <w:r w:rsidRPr="00C74719">
              <w:rPr>
                <w:rFonts w:asciiTheme="minorHAnsi" w:hAnsiTheme="minorHAnsi" w:cstheme="minorHAnsi"/>
                <w:b/>
                <w:sz w:val="21"/>
                <w:szCs w:val="21"/>
                <w:lang w:val="fr-BE"/>
              </w:rPr>
              <w:t>Passation et attribution des marchés subséquents</w:t>
            </w:r>
            <w:bookmarkEnd w:id="100"/>
          </w:p>
        </w:tc>
        <w:tc>
          <w:tcPr>
            <w:tcW w:w="8370" w:type="dxa"/>
          </w:tcPr>
          <w:p w14:paraId="7C7BE6EA" w14:textId="6507D899" w:rsidR="007C4842" w:rsidRPr="00C74719" w:rsidRDefault="00E71114"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608894"/>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s’agit d’un accord-cadre mono-attributaire et les commandes seront passées directement auprès de l’adjudicataire de l’accord-cadre et selon les modalités suivantes : </w:t>
            </w:r>
            <w:sdt>
              <w:sdtPr>
                <w:rPr>
                  <w:rFonts w:cstheme="minorHAnsi"/>
                  <w:sz w:val="21"/>
                  <w:szCs w:val="21"/>
                  <w:lang w:val="fr-BE"/>
                </w:rPr>
                <w:id w:val="-820112838"/>
                <w:placeholder>
                  <w:docPart w:val="B3B89C50C17946E8AEDE6EEA0D0C46D9"/>
                </w:placeholder>
                <w:showingPlcHdr/>
              </w:sdtPr>
              <w:sdtEndPr/>
              <w:sdtContent>
                <w:r w:rsidR="007C4842" w:rsidRPr="00C74719">
                  <w:rPr>
                    <w:rFonts w:cstheme="minorHAnsi"/>
                    <w:sz w:val="21"/>
                    <w:szCs w:val="21"/>
                    <w:highlight w:val="lightGray"/>
                    <w:lang w:val="fr-BE"/>
                  </w:rPr>
                  <w:t>[à compléter]</w:t>
                </w:r>
              </w:sdtContent>
            </w:sdt>
            <w:r w:rsidR="007C4842" w:rsidRPr="00C74719">
              <w:rPr>
                <w:rFonts w:cstheme="minorHAnsi"/>
                <w:sz w:val="21"/>
                <w:szCs w:val="21"/>
                <w:lang w:val="fr-BE"/>
              </w:rPr>
              <w:t>.</w:t>
            </w:r>
          </w:p>
          <w:p w14:paraId="78CDA2FF" w14:textId="7F2DE0BF" w:rsidR="007C4842" w:rsidRPr="00C74719" w:rsidRDefault="00E71114"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16111281"/>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s’agit d’un accord-cadre pluri-attributaire et les marchés subséquents seront passés et attribués via le mécanisme </w:t>
            </w:r>
            <w:commentRangeStart w:id="101"/>
            <w:r w:rsidR="007C4842" w:rsidRPr="00C74719">
              <w:rPr>
                <w:rFonts w:cstheme="minorHAnsi"/>
                <w:sz w:val="21"/>
                <w:szCs w:val="21"/>
                <w:lang w:val="fr-BE"/>
              </w:rPr>
              <w:t>suivant</w:t>
            </w:r>
            <w:commentRangeEnd w:id="101"/>
            <w:r w:rsidR="007C4842" w:rsidRPr="00C74719">
              <w:rPr>
                <w:rStyle w:val="Marquedecommentaire"/>
                <w:rFonts w:cstheme="minorHAnsi"/>
                <w:sz w:val="21"/>
                <w:szCs w:val="21"/>
                <w:lang w:val="fr-BE"/>
              </w:rPr>
              <w:commentReference w:id="101"/>
            </w:r>
            <w:r w:rsidR="007C4842" w:rsidRPr="00C74719">
              <w:rPr>
                <w:rFonts w:cstheme="minorHAnsi"/>
                <w:sz w:val="21"/>
                <w:szCs w:val="21"/>
                <w:lang w:val="fr-BE"/>
              </w:rPr>
              <w:t xml:space="preserve"> : </w:t>
            </w:r>
          </w:p>
          <w:sdt>
            <w:sdtPr>
              <w:rPr>
                <w:rFonts w:cstheme="minorHAnsi"/>
                <w:sz w:val="21"/>
                <w:szCs w:val="21"/>
                <w:lang w:val="fr-BE"/>
              </w:rPr>
              <w:id w:val="-1959554848"/>
              <w:placeholder>
                <w:docPart w:val="AFE17C9B34BB40DAB5A4B2F39F91C335"/>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7C4842" w:rsidRPr="00C7471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Textedelespacerserv"/>
                    <w:rFonts w:cstheme="minorHAnsi"/>
                    <w:sz w:val="21"/>
                    <w:szCs w:val="21"/>
                    <w:lang w:val="fr-BE"/>
                  </w:rPr>
                  <w:t>Choisissez un élément.</w:t>
                </w:r>
              </w:p>
            </w:sdtContent>
          </w:sdt>
          <w:p w14:paraId="5D56B3CD" w14:textId="15BD4EF0" w:rsidR="007C4842" w:rsidRPr="00C7471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fonctionnement du mécanisme est le suivant : </w:t>
            </w:r>
            <w:sdt>
              <w:sdtPr>
                <w:rPr>
                  <w:rFonts w:cstheme="minorHAnsi"/>
                  <w:sz w:val="21"/>
                  <w:szCs w:val="21"/>
                  <w:lang w:val="fr-BE"/>
                </w:rPr>
                <w:id w:val="1778679921"/>
                <w:placeholder>
                  <w:docPart w:val="4CD8A7AD187E4E98A936290BC1D4525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6E31BF2" w14:textId="0295C7B5" w:rsidR="007C4842" w:rsidRPr="00C74719" w:rsidRDefault="007C4842" w:rsidP="007C48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commandes seront passées selon les modalités suivantes : </w:t>
            </w:r>
            <w:sdt>
              <w:sdtPr>
                <w:rPr>
                  <w:rFonts w:cstheme="minorHAnsi"/>
                  <w:sz w:val="21"/>
                  <w:szCs w:val="21"/>
                  <w:lang w:val="fr-BE"/>
                </w:rPr>
                <w:id w:val="1069150057"/>
                <w:placeholder>
                  <w:docPart w:val="2423AA350D484BBCAB64E2546AD66C55"/>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tc>
      </w:tr>
      <w:tr w:rsidR="007C4842" w:rsidRPr="00C74719"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2B5255DE" w:rsidR="007C4842" w:rsidRPr="00C74719" w:rsidRDefault="007C4842" w:rsidP="007C4842">
            <w:pPr>
              <w:pStyle w:val="Titre2"/>
              <w:spacing w:before="240" w:after="160"/>
              <w:rPr>
                <w:rFonts w:asciiTheme="minorHAnsi" w:hAnsiTheme="minorHAnsi" w:cstheme="minorHAnsi"/>
                <w:bCs w:val="0"/>
                <w:sz w:val="21"/>
                <w:szCs w:val="21"/>
                <w:lang w:val="fr-BE"/>
              </w:rPr>
            </w:pPr>
            <w:bookmarkStart w:id="102" w:name="_Toc190440589"/>
            <w:r w:rsidRPr="00C74719">
              <w:rPr>
                <w:rFonts w:asciiTheme="minorHAnsi" w:hAnsiTheme="minorHAnsi" w:cstheme="minorHAnsi"/>
                <w:b/>
                <w:sz w:val="21"/>
                <w:szCs w:val="21"/>
                <w:lang w:val="fr-BE"/>
              </w:rPr>
              <w:t xml:space="preserve">Comité </w:t>
            </w:r>
            <w:commentRangeStart w:id="103"/>
            <w:r w:rsidRPr="00C74719">
              <w:rPr>
                <w:rFonts w:asciiTheme="minorHAnsi" w:hAnsiTheme="minorHAnsi" w:cstheme="minorHAnsi"/>
                <w:b/>
                <w:sz w:val="21"/>
                <w:szCs w:val="21"/>
                <w:lang w:val="fr-BE"/>
              </w:rPr>
              <w:t>d’accompagnement</w:t>
            </w:r>
            <w:commentRangeEnd w:id="103"/>
            <w:r w:rsidRPr="00C74719">
              <w:rPr>
                <w:rStyle w:val="Marquedecommentaire"/>
                <w:rFonts w:asciiTheme="minorHAnsi" w:eastAsiaTheme="minorHAnsi" w:hAnsiTheme="minorHAnsi" w:cstheme="minorBidi"/>
                <w:bCs w:val="0"/>
                <w:lang w:val="fr-BE"/>
              </w:rPr>
              <w:commentReference w:id="103"/>
            </w:r>
            <w:bookmarkEnd w:id="102"/>
          </w:p>
        </w:tc>
        <w:tc>
          <w:tcPr>
            <w:tcW w:w="8370" w:type="dxa"/>
          </w:tcPr>
          <w:p w14:paraId="629CFB6A" w14:textId="4C9AD940" w:rsidR="007C4842" w:rsidRPr="00C74719" w:rsidRDefault="00E71114"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est créé un comité d’accompagnement</w:t>
            </w:r>
          </w:p>
          <w:p w14:paraId="7AFF0365" w14:textId="77777777"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054538825"/>
                <w:placeholder>
                  <w:docPart w:val="3A95905927F7441589A85A0D0D636F8D"/>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26A2DDA9" w14:textId="1E88A3C2"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847439511"/>
                <w:placeholder>
                  <w:docPart w:val="12FD03338F1943AC86F0ECECA032843B"/>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511E6766" w14:textId="77777777" w:rsidR="007C4842" w:rsidRPr="00C74719" w:rsidRDefault="007C4842" w:rsidP="007C48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366611653"/>
                <w:placeholder>
                  <w:docPart w:val="41677AFA4228405D88C76089DC6695E2"/>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AC4E318" w14:textId="2F0163E1" w:rsidR="007C4842" w:rsidRPr="00C74719" w:rsidRDefault="007C4842" w:rsidP="007C48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Rôle du comité d’accompagnement : </w:t>
            </w:r>
            <w:sdt>
              <w:sdtPr>
                <w:rPr>
                  <w:rFonts w:cstheme="minorHAnsi"/>
                  <w:sz w:val="21"/>
                  <w:szCs w:val="21"/>
                  <w:lang w:val="fr-BE"/>
                </w:rPr>
                <w:id w:val="-1348023096"/>
                <w:placeholder>
                  <w:docPart w:val="14A504F4A956446B9C77606DC30BB1AA"/>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913F149" w14:textId="65CA9FA5" w:rsidR="007C4842" w:rsidRPr="00C74719" w:rsidRDefault="00E71114" w:rsidP="007C48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7C4842" w:rsidRPr="00C74719">
                  <w:rPr>
                    <w:rFonts w:ascii="Segoe UI Symbol" w:eastAsia="MS Gothic" w:hAnsi="Segoe UI Symbol" w:cs="Segoe UI Symbol"/>
                    <w:sz w:val="21"/>
                    <w:szCs w:val="21"/>
                    <w:lang w:val="fr-BE"/>
                  </w:rPr>
                  <w:t>☐</w:t>
                </w:r>
              </w:sdtContent>
            </w:sdt>
            <w:r w:rsidR="007C4842" w:rsidRPr="00C74719">
              <w:rPr>
                <w:rFonts w:cstheme="minorHAnsi"/>
                <w:sz w:val="21"/>
                <w:szCs w:val="21"/>
                <w:lang w:val="fr-BE"/>
              </w:rPr>
              <w:t xml:space="preserve"> Il n’y a pas de comité d’accompagnement</w:t>
            </w:r>
          </w:p>
        </w:tc>
      </w:tr>
      <w:tr w:rsidR="009E61E8" w:rsidRPr="00C74719" w14:paraId="79FBD82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2EE38B" w14:textId="00CC729E" w:rsidR="009E61E8" w:rsidRPr="009E61E8" w:rsidRDefault="009E61E8" w:rsidP="009E61E8">
            <w:pPr>
              <w:pStyle w:val="Titre2"/>
              <w:spacing w:before="240" w:after="160"/>
              <w:rPr>
                <w:rFonts w:asciiTheme="minorHAnsi" w:hAnsiTheme="minorHAnsi" w:cstheme="minorHAnsi"/>
                <w:b/>
                <w:bCs w:val="0"/>
                <w:sz w:val="21"/>
                <w:szCs w:val="21"/>
                <w:lang w:val="fr-BE"/>
              </w:rPr>
            </w:pPr>
            <w:bookmarkStart w:id="104" w:name="_Toc190440590"/>
            <w:r w:rsidRPr="009E61E8">
              <w:rPr>
                <w:rFonts w:asciiTheme="minorHAnsi" w:hAnsiTheme="minorHAnsi" w:cstheme="minorHAnsi"/>
                <w:b/>
                <w:bCs w:val="0"/>
                <w:sz w:val="21"/>
                <w:szCs w:val="21"/>
              </w:rPr>
              <w:t>Communication</w:t>
            </w:r>
            <w:bookmarkEnd w:id="104"/>
          </w:p>
        </w:tc>
        <w:tc>
          <w:tcPr>
            <w:tcW w:w="8370" w:type="dxa"/>
          </w:tcPr>
          <w:p w14:paraId="3E55BE10"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 xml:space="preserve">Vous communiquez avec le pouvoir adjudicateur de la manière suivante : </w:t>
            </w:r>
            <w:sdt>
              <w:sdtPr>
                <w:rPr>
                  <w:rFonts w:cstheme="minorHAnsi"/>
                  <w:sz w:val="21"/>
                  <w:szCs w:val="21"/>
                </w:rPr>
                <w:id w:val="-367680702"/>
                <w:placeholder>
                  <w:docPart w:val="D6E5249FB5F44C879F2D2D774A9E3D47"/>
                </w:placeholder>
                <w:showingPlcHdr/>
              </w:sdtPr>
              <w:sdtEndPr/>
              <w:sdtContent>
                <w:r w:rsidRPr="009E61E8">
                  <w:rPr>
                    <w:rFonts w:cstheme="minorHAnsi"/>
                    <w:sz w:val="21"/>
                    <w:szCs w:val="21"/>
                  </w:rPr>
                  <w:t>[à compléter]</w:t>
                </w:r>
              </w:sdtContent>
            </w:sdt>
            <w:r w:rsidRPr="009E61E8">
              <w:rPr>
                <w:rFonts w:cstheme="minorHAnsi"/>
                <w:sz w:val="21"/>
                <w:szCs w:val="21"/>
              </w:rPr>
              <w:t>.</w:t>
            </w:r>
          </w:p>
          <w:p w14:paraId="7A693B29"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5"/>
            <w:r w:rsidRPr="009E61E8">
              <w:rPr>
                <w:rFonts w:cstheme="minorHAnsi"/>
                <w:sz w:val="21"/>
                <w:szCs w:val="21"/>
              </w:rPr>
              <w:t xml:space="preserve">Dès la conclusion du marché, toutes les communications entre vous et le pouvoir adjudicateur sont effectuées exclusivement via le </w:t>
            </w:r>
            <w:hyperlink r:id="rId30" w:history="1">
              <w:r w:rsidRPr="009E61E8">
                <w:rPr>
                  <w:rFonts w:cstheme="minorHAnsi"/>
                  <w:color w:val="0563C1" w:themeColor="hyperlink"/>
                  <w:sz w:val="21"/>
                  <w:szCs w:val="21"/>
                  <w:u w:val="single"/>
                </w:rPr>
                <w:t xml:space="preserve">portail </w:t>
              </w:r>
              <w:proofErr w:type="spellStart"/>
              <w:r w:rsidRPr="009E61E8">
                <w:rPr>
                  <w:rFonts w:cstheme="minorHAnsi"/>
                  <w:color w:val="0563C1" w:themeColor="hyperlink"/>
                  <w:sz w:val="21"/>
                  <w:szCs w:val="21"/>
                  <w:u w:val="single"/>
                </w:rPr>
                <w:t>Expressum</w:t>
              </w:r>
              <w:proofErr w:type="spellEnd"/>
            </w:hyperlink>
            <w:r w:rsidRPr="009E61E8">
              <w:rPr>
                <w:rFonts w:cstheme="minorHAnsi"/>
                <w:sz w:val="21"/>
                <w:szCs w:val="21"/>
              </w:rPr>
              <w:t xml:space="preserve"> accessible par internet. </w:t>
            </w:r>
          </w:p>
          <w:p w14:paraId="320F86E9"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Cela concerne toutes les informations et documents relatifs à l’exécution du marché, qu'ils soient transmis à votre initiative ou à celle du pouvoir adjudicateur.</w:t>
            </w:r>
          </w:p>
          <w:p w14:paraId="18B76B98" w14:textId="77777777" w:rsidR="009E61E8" w:rsidRP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Par exception :</w:t>
            </w:r>
          </w:p>
          <w:p w14:paraId="4FA75C9E" w14:textId="77777777" w:rsidR="009E61E8" w:rsidRPr="009E61E8" w:rsidRDefault="009E61E8" w:rsidP="00D73907">
            <w:pPr>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9E61E8">
              <w:rPr>
                <w:rFonts w:cstheme="minorHAnsi"/>
                <w:sz w:val="21"/>
                <w:szCs w:val="21"/>
              </w:rPr>
              <w:t>Expressum</w:t>
            </w:r>
            <w:proofErr w:type="spellEnd"/>
            <w:r w:rsidRPr="009E61E8">
              <w:rPr>
                <w:rFonts w:cstheme="minorHAnsi"/>
                <w:sz w:val="21"/>
                <w:szCs w:val="21"/>
              </w:rPr>
              <w:t xml:space="preserve">. </w:t>
            </w:r>
          </w:p>
          <w:p w14:paraId="6298EE4A" w14:textId="77777777" w:rsidR="009E61E8" w:rsidRPr="009E61E8" w:rsidRDefault="009E61E8" w:rsidP="00D73907">
            <w:pPr>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E61E8">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9E61E8">
              <w:rPr>
                <w:rFonts w:cstheme="minorHAnsi"/>
                <w:sz w:val="21"/>
                <w:szCs w:val="21"/>
              </w:rPr>
              <w:t>Expressum</w:t>
            </w:r>
            <w:proofErr w:type="spellEnd"/>
            <w:r w:rsidRPr="009E61E8">
              <w:rPr>
                <w:rFonts w:cstheme="minorHAnsi"/>
                <w:sz w:val="21"/>
                <w:szCs w:val="21"/>
              </w:rPr>
              <w:t xml:space="preserve">. </w:t>
            </w:r>
            <w:r w:rsidRPr="009E61E8">
              <w:rPr>
                <w:rFonts w:cstheme="minorHAnsi"/>
                <w:sz w:val="21"/>
                <w:szCs w:val="21"/>
              </w:rPr>
              <w:lastRenderedPageBreak/>
              <w:t xml:space="preserve">Dès l’envoi par cet autre canal, un document synthétisant le contenu de cet envoi doit être mis à disposition de l’autre partie, le même jour sur le portail </w:t>
            </w:r>
            <w:proofErr w:type="spellStart"/>
            <w:r w:rsidRPr="009E61E8">
              <w:rPr>
                <w:rFonts w:cstheme="minorHAnsi"/>
                <w:sz w:val="21"/>
                <w:szCs w:val="21"/>
              </w:rPr>
              <w:t>Expressum</w:t>
            </w:r>
            <w:proofErr w:type="spellEnd"/>
            <w:r w:rsidRPr="009E61E8">
              <w:rPr>
                <w:rFonts w:cstheme="minorHAnsi"/>
                <w:sz w:val="21"/>
                <w:szCs w:val="21"/>
              </w:rPr>
              <w:t>.</w:t>
            </w:r>
          </w:p>
          <w:p w14:paraId="3836AC9C" w14:textId="77777777" w:rsidR="009E61E8" w:rsidRDefault="009E61E8"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9E61E8">
              <w:rPr>
                <w:rFonts w:cstheme="minorHAnsi"/>
                <w:sz w:val="21"/>
                <w:szCs w:val="21"/>
              </w:rPr>
              <w:t xml:space="preserve">Les supports didactiques relatifs à l’utilisation du portail </w:t>
            </w:r>
            <w:proofErr w:type="spellStart"/>
            <w:r w:rsidRPr="009E61E8">
              <w:rPr>
                <w:rFonts w:cstheme="minorHAnsi"/>
                <w:sz w:val="21"/>
                <w:szCs w:val="21"/>
              </w:rPr>
              <w:t>Expressum</w:t>
            </w:r>
            <w:proofErr w:type="spellEnd"/>
            <w:r w:rsidRPr="009E61E8">
              <w:rPr>
                <w:rFonts w:cstheme="minorHAnsi"/>
                <w:sz w:val="21"/>
                <w:szCs w:val="21"/>
              </w:rPr>
              <w:t xml:space="preserve"> sont accessibles sur la page d’</w:t>
            </w:r>
            <w:proofErr w:type="spellStart"/>
            <w:r w:rsidRPr="009E61E8">
              <w:rPr>
                <w:rFonts w:cstheme="minorHAnsi"/>
                <w:sz w:val="21"/>
                <w:szCs w:val="21"/>
              </w:rPr>
              <w:t>acceuil</w:t>
            </w:r>
            <w:proofErr w:type="spellEnd"/>
            <w:r w:rsidRPr="009E61E8">
              <w:rPr>
                <w:rFonts w:cstheme="minorHAnsi"/>
                <w:sz w:val="21"/>
                <w:szCs w:val="21"/>
              </w:rPr>
              <w:t xml:space="preserve"> et dans le menu lié à votre compte.</w:t>
            </w:r>
            <w:commentRangeEnd w:id="105"/>
            <w:r w:rsidRPr="009E61E8">
              <w:rPr>
                <w:sz w:val="16"/>
                <w:szCs w:val="16"/>
              </w:rPr>
              <w:commentReference w:id="105"/>
            </w:r>
            <w:r>
              <w:rPr>
                <w:rFonts w:cstheme="minorHAnsi"/>
                <w:sz w:val="21"/>
                <w:szCs w:val="21"/>
              </w:rPr>
              <w:t xml:space="preserve">  </w:t>
            </w:r>
          </w:p>
          <w:p w14:paraId="3FDC1AC5" w14:textId="1FFB22A0" w:rsidR="004469ED" w:rsidRPr="009E61E8" w:rsidRDefault="004469ED" w:rsidP="009E61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469ED" w:rsidRPr="00C74719" w14:paraId="5775976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444813C" w14:textId="3094EA5C" w:rsidR="004469ED" w:rsidRPr="004469ED" w:rsidRDefault="004469ED" w:rsidP="004469ED">
            <w:pPr>
              <w:pStyle w:val="Titre2"/>
              <w:rPr>
                <w:rFonts w:asciiTheme="minorHAnsi" w:hAnsiTheme="minorHAnsi" w:cstheme="minorHAnsi"/>
                <w:b/>
                <w:bCs w:val="0"/>
                <w:sz w:val="21"/>
                <w:szCs w:val="21"/>
              </w:rPr>
            </w:pPr>
            <w:bookmarkStart w:id="106" w:name="_Toc190440591"/>
            <w:r w:rsidRPr="00141B14">
              <w:rPr>
                <w:rFonts w:asciiTheme="minorHAnsi" w:hAnsiTheme="minorHAnsi" w:cstheme="minorHAnsi"/>
                <w:b/>
                <w:bCs w:val="0"/>
                <w:sz w:val="21"/>
                <w:szCs w:val="21"/>
              </w:rPr>
              <w:lastRenderedPageBreak/>
              <w:t>Données à caractère personnel</w:t>
            </w:r>
            <w:bookmarkEnd w:id="106"/>
          </w:p>
        </w:tc>
        <w:tc>
          <w:tcPr>
            <w:tcW w:w="8370" w:type="dxa"/>
          </w:tcPr>
          <w:p w14:paraId="5BEF96B9" w14:textId="77777777" w:rsidR="004469ED" w:rsidRPr="004469ED"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469ED">
              <w:rPr>
                <w:rFonts w:cstheme="minorHAnsi"/>
                <w:b/>
                <w:bCs/>
                <w:sz w:val="21"/>
                <w:szCs w:val="21"/>
                <w:u w:val="single"/>
              </w:rPr>
              <w:t>Traitement des données</w:t>
            </w:r>
          </w:p>
          <w:p w14:paraId="1176261B" w14:textId="77777777" w:rsidR="004469ED" w:rsidRPr="00523C1E" w:rsidRDefault="00E71114"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4469ED" w:rsidRPr="00523C1E">
                  <w:rPr>
                    <w:rFonts w:ascii="MS Gothic" w:eastAsia="MS Gothic" w:hAnsi="MS Gothic" w:cstheme="minorHAnsi" w:hint="eastAsia"/>
                    <w:sz w:val="21"/>
                    <w:szCs w:val="21"/>
                  </w:rPr>
                  <w:t>☐</w:t>
                </w:r>
              </w:sdtContent>
            </w:sdt>
            <w:r w:rsidR="004469ED" w:rsidRPr="00523C1E">
              <w:rPr>
                <w:rFonts w:cstheme="minorHAnsi"/>
                <w:sz w:val="21"/>
                <w:szCs w:val="21"/>
              </w:rPr>
              <w:t xml:space="preserve"> Vous et vos éventuels sous-traitants n’êtes amenés à traiter aucune donnée à caractère personnel pour le compte du pouvoir adjudicateur.</w:t>
            </w:r>
          </w:p>
          <w:p w14:paraId="7CA086B0" w14:textId="77777777" w:rsidR="004469ED" w:rsidRPr="00523C1E" w:rsidRDefault="00E71114"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4469ED" w:rsidRPr="00523C1E">
                  <w:rPr>
                    <w:rFonts w:ascii="Segoe UI Symbol" w:hAnsi="Segoe UI Symbol" w:cs="Segoe UI Symbol"/>
                    <w:sz w:val="21"/>
                    <w:szCs w:val="21"/>
                  </w:rPr>
                  <w:t>☐</w:t>
                </w:r>
              </w:sdtContent>
            </w:sdt>
            <w:r w:rsidR="004469ED" w:rsidRPr="00523C1E">
              <w:rPr>
                <w:rFonts w:cstheme="minorHAnsi"/>
                <w:sz w:val="21"/>
                <w:szCs w:val="21"/>
              </w:rPr>
              <w:t xml:space="preserve">Vous êtes responsables de traitement de données à caractère personnel que vous allez devoir traiter pour l’exécution du </w:t>
            </w:r>
            <w:commentRangeStart w:id="107"/>
            <w:r w:rsidR="004469ED" w:rsidRPr="00523C1E">
              <w:rPr>
                <w:rFonts w:cstheme="minorHAnsi"/>
                <w:sz w:val="21"/>
                <w:szCs w:val="21"/>
              </w:rPr>
              <w:t xml:space="preserve">marché. </w:t>
            </w:r>
            <w:commentRangeEnd w:id="107"/>
            <w:r w:rsidR="004469ED" w:rsidRPr="00523C1E">
              <w:rPr>
                <w:sz w:val="16"/>
                <w:szCs w:val="16"/>
              </w:rPr>
              <w:commentReference w:id="107"/>
            </w:r>
          </w:p>
          <w:p w14:paraId="355C0693" w14:textId="77777777" w:rsidR="004469ED" w:rsidRPr="00523C1E" w:rsidRDefault="00E71114"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4469ED" w:rsidRPr="00523C1E">
                  <w:rPr>
                    <w:rFonts w:ascii="Segoe UI Symbol" w:hAnsi="Segoe UI Symbol" w:cs="Segoe UI Symbol"/>
                    <w:sz w:val="21"/>
                    <w:szCs w:val="21"/>
                  </w:rPr>
                  <w:t>☐</w:t>
                </w:r>
              </w:sdtContent>
            </w:sdt>
            <w:r w:rsidR="004469ED" w:rsidRPr="00523C1E">
              <w:rPr>
                <w:rFonts w:cstheme="minorHAnsi"/>
                <w:sz w:val="21"/>
                <w:szCs w:val="21"/>
              </w:rPr>
              <w:t xml:space="preserve"> Vous êtes responsable de traitement de données à caractère personnel conjointement avec le pouvoir adjudicateur</w:t>
            </w:r>
          </w:p>
          <w:p w14:paraId="2674F9F7" w14:textId="77777777" w:rsidR="004469ED" w:rsidRPr="00523C1E" w:rsidRDefault="00E71114"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4469ED" w:rsidRPr="00523C1E">
                  <w:rPr>
                    <w:rFonts w:ascii="Segoe UI Symbol" w:hAnsi="Segoe UI Symbol" w:cs="Segoe UI Symbol"/>
                    <w:sz w:val="21"/>
                    <w:szCs w:val="21"/>
                  </w:rPr>
                  <w:t>☐</w:t>
                </w:r>
              </w:sdtContent>
            </w:sdt>
            <w:r w:rsidR="004469ED" w:rsidRPr="00523C1E">
              <w:rPr>
                <w:rFonts w:cstheme="minorHAnsi"/>
                <w:sz w:val="21"/>
                <w:szCs w:val="21"/>
              </w:rPr>
              <w:t xml:space="preserve"> Vous et vos éventuels sous-traitants êtes amenés à traiter des données à caractère personnel pour le compte du pouvoir adjudicateur.</w:t>
            </w:r>
            <w:ins w:id="108" w:author="France Laurent" w:date="2024-09-19T17:03:00Z">
              <w:r w:rsidR="004469ED" w:rsidRPr="00523C1E">
                <w:rPr>
                  <w:rFonts w:cstheme="minorHAnsi"/>
                  <w:sz w:val="21"/>
                  <w:szCs w:val="21"/>
                </w:rPr>
                <w:t xml:space="preserve"> </w:t>
              </w:r>
            </w:ins>
          </w:p>
          <w:p w14:paraId="70A633EC" w14:textId="77777777"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A1F83">
              <w:rPr>
                <w:rFonts w:cstheme="minorHAnsi"/>
                <w:b/>
                <w:bCs/>
                <w:sz w:val="21"/>
                <w:szCs w:val="21"/>
                <w:u w:val="single"/>
              </w:rPr>
              <w:t>Transfert des données</w:t>
            </w:r>
          </w:p>
          <w:p w14:paraId="3322D19B" w14:textId="77777777"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4A1F83">
              <w:rPr>
                <w:rFonts w:cstheme="minorHAnsi"/>
                <w:sz w:val="21"/>
                <w:szCs w:val="21"/>
              </w:rPr>
              <w:t xml:space="preserve">Dans le cadre de ce </w:t>
            </w:r>
            <w:commentRangeStart w:id="109"/>
            <w:r w:rsidRPr="004A1F83">
              <w:rPr>
                <w:rFonts w:cstheme="minorHAnsi"/>
                <w:sz w:val="21"/>
                <w:szCs w:val="21"/>
              </w:rPr>
              <w:t>marché</w:t>
            </w:r>
            <w:commentRangeEnd w:id="109"/>
            <w:r w:rsidRPr="004A1F83">
              <w:rPr>
                <w:sz w:val="21"/>
                <w:szCs w:val="21"/>
              </w:rPr>
              <w:commentReference w:id="109"/>
            </w:r>
            <w:r w:rsidRPr="004A1F83">
              <w:rPr>
                <w:rFonts w:cstheme="minorHAnsi"/>
                <w:sz w:val="21"/>
                <w:szCs w:val="21"/>
              </w:rPr>
              <w:t xml:space="preserve"> : </w:t>
            </w:r>
          </w:p>
          <w:p w14:paraId="59CFFE4D" w14:textId="77777777" w:rsidR="004469ED" w:rsidRPr="004A1F83" w:rsidRDefault="00E71114" w:rsidP="004469ED">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4469ED" w:rsidRPr="004A1F83">
                  <w:rPr>
                    <w:rFonts w:ascii="Segoe UI Symbol" w:hAnsi="Segoe UI Symbol" w:cs="Segoe UI Symbol"/>
                    <w:sz w:val="21"/>
                    <w:szCs w:val="21"/>
                  </w:rPr>
                  <w:t>☐</w:t>
                </w:r>
              </w:sdtContent>
            </w:sdt>
            <w:r w:rsidR="004469ED" w:rsidRPr="004A1F83">
              <w:rPr>
                <w:rFonts w:cstheme="minorHAnsi"/>
                <w:sz w:val="21"/>
                <w:szCs w:val="21"/>
              </w:rPr>
              <w:t xml:space="preserve"> Vous n’êtes pas autorisé à transférer les données à caractère personnel que vous recevez vers un pays tiers (= pays non membre de l’</w:t>
            </w:r>
            <w:hyperlink r:id="rId31" w:history="1">
              <w:r w:rsidR="004469ED" w:rsidRPr="004A1F83">
                <w:rPr>
                  <w:rFonts w:cstheme="minorHAnsi"/>
                  <w:color w:val="0563C1" w:themeColor="hyperlink"/>
                  <w:sz w:val="21"/>
                  <w:szCs w:val="21"/>
                  <w:u w:val="single"/>
                </w:rPr>
                <w:t>EEE</w:t>
              </w:r>
            </w:hyperlink>
            <w:r w:rsidR="004469ED" w:rsidRPr="004A1F83">
              <w:rPr>
                <w:rFonts w:cstheme="minorHAnsi"/>
                <w:sz w:val="21"/>
                <w:szCs w:val="21"/>
              </w:rPr>
              <w:t>),</w:t>
            </w:r>
            <w:r w:rsidR="004469ED" w:rsidRPr="004A1F83">
              <w:rPr>
                <w:color w:val="000000"/>
                <w:sz w:val="21"/>
                <w:szCs w:val="21"/>
                <w:shd w:val="clear" w:color="auto" w:fill="FFFFFF"/>
              </w:rPr>
              <w:t xml:space="preserve"> un territoire ou un ou plusieurs secteurs déterminés dans ce pays tiers, ou une organisation internationale, </w:t>
            </w:r>
            <w:r w:rsidR="004469ED" w:rsidRPr="004A1F83">
              <w:rPr>
                <w:rFonts w:eastAsia="Calibri"/>
                <w:iCs/>
                <w:sz w:val="21"/>
                <w:szCs w:val="21"/>
              </w:rPr>
              <w:t>à moins que ce transfert ne réponde à une exigence spécifique du droit de l’Union ou du droit de l’État membre à laquelle vous êtes soumis et s’effectue conformément au chapitre V du RGPD</w:t>
            </w:r>
            <w:r w:rsidR="004469ED" w:rsidRPr="004A1F83">
              <w:rPr>
                <w:rFonts w:cstheme="minorHAnsi"/>
                <w:iCs/>
                <w:sz w:val="21"/>
                <w:szCs w:val="21"/>
              </w:rPr>
              <w:t>.</w:t>
            </w:r>
          </w:p>
          <w:p w14:paraId="1B5BA565" w14:textId="77777777" w:rsidR="004469ED" w:rsidRPr="004A1F83" w:rsidRDefault="00E71114" w:rsidP="004469ED">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4469ED" w:rsidRPr="004A1F83">
                  <w:rPr>
                    <w:rFonts w:ascii="Segoe UI Symbol" w:hAnsi="Segoe UI Symbol" w:cs="Segoe UI Symbol"/>
                    <w:sz w:val="21"/>
                    <w:szCs w:val="21"/>
                  </w:rPr>
                  <w:t>☐</w:t>
                </w:r>
              </w:sdtContent>
            </w:sdt>
            <w:r w:rsidR="004469ED" w:rsidRPr="004A1F83">
              <w:rPr>
                <w:rFonts w:cstheme="minorHAnsi"/>
                <w:sz w:val="21"/>
                <w:szCs w:val="21"/>
              </w:rPr>
              <w:t xml:space="preserve"> Vous êtes autorisés à transférer des données à caractère personnel vers un pays tiers (= pays non membre de l’</w:t>
            </w:r>
            <w:hyperlink r:id="rId32" w:history="1">
              <w:r w:rsidR="004469ED" w:rsidRPr="004A1F83">
                <w:rPr>
                  <w:rFonts w:cstheme="minorHAnsi"/>
                  <w:color w:val="0563C1" w:themeColor="hyperlink"/>
                  <w:sz w:val="21"/>
                  <w:szCs w:val="21"/>
                  <w:u w:val="single"/>
                </w:rPr>
                <w:t>EEE</w:t>
              </w:r>
            </w:hyperlink>
            <w:r w:rsidR="004469ED" w:rsidRPr="004A1F83">
              <w:rPr>
                <w:rFonts w:cstheme="minorHAnsi"/>
                <w:sz w:val="21"/>
                <w:szCs w:val="21"/>
              </w:rPr>
              <w:t>),</w:t>
            </w:r>
            <w:r w:rsidR="004469ED" w:rsidRPr="004A1F83">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4469ED" w:rsidRPr="004A1F83">
              <w:rPr>
                <w:rFonts w:eastAsia="Calibri"/>
                <w:sz w:val="21"/>
                <w:szCs w:val="21"/>
              </w:rPr>
              <w:t>publiée par la Commission européenne au Journal officiel de l’Union européenne, conformément à l’article 45 du RGPD</w:t>
            </w:r>
            <w:r w:rsidR="004469ED" w:rsidRPr="004A1F83">
              <w:rPr>
                <w:color w:val="000000"/>
                <w:sz w:val="21"/>
                <w:szCs w:val="21"/>
                <w:shd w:val="clear" w:color="auto" w:fill="FFFFFF"/>
              </w:rPr>
              <w:t>.</w:t>
            </w:r>
          </w:p>
          <w:p w14:paraId="25E4C9DE" w14:textId="77777777" w:rsidR="004469ED" w:rsidRPr="004A1F83" w:rsidRDefault="004469ED" w:rsidP="004469ED">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color w:val="000000"/>
                <w:sz w:val="21"/>
                <w:szCs w:val="21"/>
                <w:shd w:val="clear" w:color="auto" w:fill="FFFFFF"/>
              </w:rPr>
              <w:t xml:space="preserve">En l’absence de décision d’adéquation, </w:t>
            </w:r>
            <w:r w:rsidRPr="004A1F83">
              <w:rPr>
                <w:rFonts w:cstheme="minorHAnsi"/>
                <w:sz w:val="21"/>
                <w:szCs w:val="21"/>
              </w:rPr>
              <w:t>vous ne pouvez transférer les</w:t>
            </w:r>
            <w:r w:rsidRPr="004A1F83">
              <w:rPr>
                <w:rFonts w:eastAsia="Calibri"/>
                <w:sz w:val="21"/>
                <w:szCs w:val="21"/>
              </w:rPr>
              <w:t xml:space="preserve"> données à caractère personnel en dehors de l’EEE qu’à la double condition d’avoir obtenu le consentement écrit et préalable du responsable du traitement et démontré que :</w:t>
            </w:r>
          </w:p>
          <w:p w14:paraId="552109A3"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rFonts w:eastAsia="Calibri"/>
                <w:sz w:val="21"/>
                <w:szCs w:val="21"/>
              </w:rPr>
              <w:t xml:space="preserve">vous avez mis en œuvre des garanties appropriées conformément à l’article 46 du RGPD, et </w:t>
            </w:r>
          </w:p>
          <w:p w14:paraId="6F7B90B2"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rFonts w:eastAsia="Calibri"/>
                <w:sz w:val="21"/>
                <w:szCs w:val="21"/>
              </w:rPr>
              <w:t>les personnes concernées disposent de droits opposables et de voies de recours effectives dans le pays tiers</w:t>
            </w:r>
          </w:p>
          <w:p w14:paraId="726AFEBD" w14:textId="77777777" w:rsidR="004469ED" w:rsidRPr="004A1F83" w:rsidRDefault="004469ED" w:rsidP="004469ED">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0DBB7F17" w14:textId="77777777" w:rsidR="004469ED" w:rsidRPr="004A1F83" w:rsidRDefault="00E71114" w:rsidP="004469ED">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4469ED" w:rsidRPr="004A1F83">
                  <w:rPr>
                    <w:rFonts w:ascii="Segoe UI Symbol" w:hAnsi="Segoe UI Symbol" w:cs="Segoe UI Symbol"/>
                    <w:sz w:val="21"/>
                    <w:szCs w:val="21"/>
                  </w:rPr>
                  <w:t>☐</w:t>
                </w:r>
              </w:sdtContent>
            </w:sdt>
            <w:r w:rsidR="004469ED" w:rsidRPr="004A1F83">
              <w:rPr>
                <w:rFonts w:cstheme="minorHAnsi"/>
                <w:sz w:val="21"/>
                <w:szCs w:val="21"/>
              </w:rPr>
              <w:t xml:space="preserve"> Vous ne pouvez transférer les</w:t>
            </w:r>
            <w:r w:rsidR="004469ED" w:rsidRPr="004A1F83">
              <w:rPr>
                <w:rFonts w:eastAsia="Calibri"/>
                <w:sz w:val="21"/>
                <w:szCs w:val="21"/>
              </w:rPr>
              <w:t xml:space="preserve"> données à caractère personnel que vous recevez à</w:t>
            </w:r>
            <w:r w:rsidR="004469ED" w:rsidRPr="004A1F83">
              <w:rPr>
                <w:rFonts w:cstheme="minorHAnsi"/>
                <w:sz w:val="21"/>
                <w:szCs w:val="21"/>
              </w:rPr>
              <w:t xml:space="preserve"> un pays tiers,</w:t>
            </w:r>
            <w:r w:rsidR="004469ED" w:rsidRPr="004A1F83">
              <w:rPr>
                <w:color w:val="000000"/>
                <w:sz w:val="21"/>
                <w:szCs w:val="21"/>
                <w:shd w:val="clear" w:color="auto" w:fill="FFFFFF"/>
              </w:rPr>
              <w:t xml:space="preserve"> un territoire ou un ou plusieurs secteurs déterminés dans ce pays tiers</w:t>
            </w:r>
            <w:r w:rsidR="004469ED" w:rsidRPr="004A1F83">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6D075485"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rFonts w:eastAsia="Calibri"/>
                <w:sz w:val="21"/>
                <w:szCs w:val="21"/>
              </w:rPr>
              <w:lastRenderedPageBreak/>
              <w:t>Vous bénéficiez d’une décision d’adéquation publiée par la Commission européenne au Journal officiel de l’Union européenne, conformément à l’article 45 du RGPD ;</w:t>
            </w:r>
          </w:p>
          <w:p w14:paraId="4D4250E0" w14:textId="77777777" w:rsidR="004469ED" w:rsidRPr="004A1F83" w:rsidRDefault="004469ED" w:rsidP="004469ED">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4A1F83">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E4DAF22" w14:textId="3503CD39"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4A1F83">
              <w:rPr>
                <w:sz w:val="21"/>
                <w:szCs w:val="21"/>
              </w:rPr>
              <w:t>Lesdits transferts et documents attestant de l’existence de garanties appropriées doivent être documentés dans votre registre.</w:t>
            </w:r>
          </w:p>
          <w:p w14:paraId="754488EF" w14:textId="78215357" w:rsidR="004469ED" w:rsidRPr="004A1F83"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4A1F83">
              <w:rPr>
                <w:rFonts w:cstheme="minorHAnsi"/>
                <w:sz w:val="21"/>
                <w:szCs w:val="21"/>
              </w:rPr>
              <w:t xml:space="preserve">Vous trouverez en </w:t>
            </w:r>
            <w:r w:rsidR="00522B10" w:rsidRPr="004A1F83">
              <w:rPr>
                <w:rFonts w:cstheme="minorHAnsi"/>
                <w:sz w:val="21"/>
                <w:szCs w:val="21"/>
              </w:rPr>
              <w:fldChar w:fldCharType="begin"/>
            </w:r>
            <w:r w:rsidR="00522B10" w:rsidRPr="004A1F83">
              <w:rPr>
                <w:rFonts w:cstheme="minorHAnsi"/>
                <w:sz w:val="21"/>
                <w:szCs w:val="21"/>
              </w:rPr>
              <w:instrText xml:space="preserve"> REF _Ref190176894 \h </w:instrText>
            </w:r>
            <w:r w:rsidR="004A1F83">
              <w:rPr>
                <w:rFonts w:cstheme="minorHAnsi"/>
                <w:sz w:val="21"/>
                <w:szCs w:val="21"/>
              </w:rPr>
              <w:instrText xml:space="preserve"> \* MERGEFORMAT </w:instrText>
            </w:r>
            <w:r w:rsidR="00522B10" w:rsidRPr="004A1F83">
              <w:rPr>
                <w:rFonts w:cstheme="minorHAnsi"/>
                <w:sz w:val="21"/>
                <w:szCs w:val="21"/>
              </w:rPr>
            </w:r>
            <w:r w:rsidR="00522B10" w:rsidRPr="004A1F83">
              <w:rPr>
                <w:rFonts w:cstheme="minorHAnsi"/>
                <w:sz w:val="21"/>
                <w:szCs w:val="21"/>
              </w:rPr>
              <w:fldChar w:fldCharType="separate"/>
            </w:r>
            <w:r w:rsidR="00522B10" w:rsidRPr="004A1F83">
              <w:rPr>
                <w:rFonts w:cstheme="minorHAnsi"/>
                <w:sz w:val="21"/>
                <w:szCs w:val="21"/>
                <w:lang w:val="fr-BE"/>
              </w:rPr>
              <w:t>ANNEXE 6 : TRAITEMENT DES DONNÉES À CARACTÈRE PERSONNEL</w:t>
            </w:r>
            <w:r w:rsidR="00522B10" w:rsidRPr="004A1F83">
              <w:rPr>
                <w:rFonts w:cstheme="minorHAnsi"/>
                <w:sz w:val="21"/>
                <w:szCs w:val="21"/>
              </w:rPr>
              <w:fldChar w:fldCharType="end"/>
            </w:r>
            <w:r w:rsidR="00522B10" w:rsidRPr="004A1F83">
              <w:rPr>
                <w:rFonts w:cstheme="minorHAnsi"/>
                <w:sz w:val="21"/>
                <w:szCs w:val="21"/>
              </w:rPr>
              <w:t>,</w:t>
            </w:r>
            <w:r w:rsidRPr="004A1F83">
              <w:rPr>
                <w:rFonts w:cstheme="minorHAnsi"/>
                <w:sz w:val="21"/>
                <w:szCs w:val="21"/>
              </w:rPr>
              <w:t xml:space="preserve"> les documents que vous devez produire au moment de la remise de votre offre. Si vous ne les remettez pas, votre offre pourrait être considérée comme irrégulière.</w:t>
            </w:r>
          </w:p>
          <w:p w14:paraId="531E9637" w14:textId="77777777" w:rsidR="004469ED" w:rsidRPr="009E61E8" w:rsidRDefault="004469ED" w:rsidP="004469E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2523A9" w:rsidRPr="00C74719" w14:paraId="12D6626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1E16026" w14:textId="2407F11B" w:rsidR="002523A9" w:rsidRPr="002523A9" w:rsidRDefault="002523A9" w:rsidP="002523A9">
            <w:pPr>
              <w:pStyle w:val="Titre2"/>
              <w:rPr>
                <w:rFonts w:asciiTheme="minorHAnsi" w:hAnsiTheme="minorHAnsi" w:cstheme="minorHAnsi"/>
                <w:b/>
                <w:bCs w:val="0"/>
                <w:sz w:val="21"/>
                <w:szCs w:val="21"/>
                <w:highlight w:val="yellow"/>
              </w:rPr>
            </w:pPr>
            <w:bookmarkStart w:id="110" w:name="_Toc190440592"/>
            <w:r w:rsidRPr="002523A9">
              <w:rPr>
                <w:rFonts w:asciiTheme="minorHAnsi" w:hAnsiTheme="minorHAnsi" w:cstheme="minorHAnsi"/>
                <w:b/>
                <w:bCs w:val="0"/>
                <w:sz w:val="21"/>
                <w:szCs w:val="21"/>
              </w:rPr>
              <w:lastRenderedPageBreak/>
              <w:t>Confidentialité</w:t>
            </w:r>
            <w:bookmarkEnd w:id="110"/>
          </w:p>
        </w:tc>
        <w:tc>
          <w:tcPr>
            <w:tcW w:w="8370" w:type="dxa"/>
          </w:tcPr>
          <w:p w14:paraId="5FB94D7B" w14:textId="77777777" w:rsidR="002523A9" w:rsidRPr="002523A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11"/>
            <w:r w:rsidRPr="002523A9">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2DE5C1F" w14:textId="77777777" w:rsidR="002523A9" w:rsidRPr="002523A9" w:rsidRDefault="002523A9" w:rsidP="002523A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2523A9">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780F572" w14:textId="77777777" w:rsidR="002523A9" w:rsidRPr="002523A9" w:rsidRDefault="002523A9" w:rsidP="002523A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2523A9">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E3282F3" w14:textId="7954C444" w:rsidR="002523A9" w:rsidRPr="002523A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2523A9">
              <w:rPr>
                <w:rFonts w:eastAsiaTheme="minorEastAsia"/>
                <w:sz w:val="21"/>
                <w:szCs w:val="21"/>
              </w:rPr>
              <w:t>Vous reprenez dans vos contrats avec les sous-traitants, les obligations de confidentialité que vous êtes tenu de respecter pour l'exécution du marché.</w:t>
            </w:r>
            <w:r w:rsidRPr="002523A9">
              <w:br/>
            </w:r>
            <w:commentRangeEnd w:id="111"/>
            <w:r w:rsidRPr="002523A9">
              <w:rPr>
                <w:sz w:val="16"/>
                <w:szCs w:val="16"/>
              </w:rPr>
              <w:commentReference w:id="111"/>
            </w:r>
          </w:p>
        </w:tc>
      </w:tr>
      <w:tr w:rsidR="002523A9" w:rsidRPr="00C7471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0F238754"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12" w:name="_Toc190440593"/>
            <w:r w:rsidRPr="00C74719">
              <w:rPr>
                <w:rFonts w:asciiTheme="minorHAnsi" w:hAnsiTheme="minorHAnsi" w:cstheme="minorHAnsi"/>
                <w:b/>
                <w:bCs w:val="0"/>
                <w:sz w:val="21"/>
                <w:szCs w:val="21"/>
                <w:lang w:val="fr-BE"/>
              </w:rPr>
              <w:t>Modalités de prestations</w:t>
            </w:r>
            <w:bookmarkEnd w:id="112"/>
          </w:p>
        </w:tc>
        <w:tc>
          <w:tcPr>
            <w:tcW w:w="8370" w:type="dxa"/>
          </w:tcPr>
          <w:p w14:paraId="7EB0DC6E" w14:textId="63617279" w:rsidR="002523A9" w:rsidRPr="00C74719" w:rsidRDefault="002523A9"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C286CD6E77214AAD973F9DA7E02E2ACE"/>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2A961CE" w14:textId="295B5A3B" w:rsidR="002523A9" w:rsidRPr="00C74719" w:rsidRDefault="00E71114" w:rsidP="002523A9">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L’exécution du marché se déroule sur la base de commandes partielles. Chaque commande doit être notifiée à l’adjudicataire avant exécution.</w:t>
            </w:r>
          </w:p>
        </w:tc>
      </w:tr>
      <w:tr w:rsidR="002523A9" w:rsidRPr="00C7471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EFB729D" w:rsidR="002523A9" w:rsidRPr="00C74719" w:rsidRDefault="002523A9" w:rsidP="002523A9">
            <w:pPr>
              <w:pStyle w:val="Titre2"/>
              <w:spacing w:before="240" w:after="160"/>
              <w:rPr>
                <w:rFonts w:asciiTheme="minorHAnsi" w:hAnsiTheme="minorHAnsi" w:cstheme="minorHAnsi"/>
                <w:bCs w:val="0"/>
                <w:sz w:val="21"/>
                <w:szCs w:val="21"/>
                <w:lang w:val="fr-BE"/>
              </w:rPr>
            </w:pPr>
            <w:bookmarkStart w:id="113" w:name="_Toc124954219"/>
            <w:bookmarkStart w:id="114" w:name="_Toc190440594"/>
            <w:r w:rsidRPr="00C74719">
              <w:rPr>
                <w:rFonts w:asciiTheme="minorHAnsi" w:hAnsiTheme="minorHAnsi" w:cstheme="minorHAnsi"/>
                <w:b/>
                <w:sz w:val="21"/>
                <w:szCs w:val="21"/>
                <w:lang w:val="fr-BE"/>
              </w:rPr>
              <w:t>Garanties financières</w:t>
            </w:r>
            <w:bookmarkEnd w:id="113"/>
            <w:bookmarkEnd w:id="114"/>
            <w:r w:rsidRPr="00C74719">
              <w:rPr>
                <w:rFonts w:asciiTheme="minorHAnsi" w:hAnsiTheme="minorHAnsi" w:cstheme="minorHAnsi"/>
                <w:b/>
                <w:sz w:val="21"/>
                <w:szCs w:val="21"/>
                <w:lang w:val="fr-BE"/>
              </w:rPr>
              <w:t xml:space="preserve"> </w:t>
            </w:r>
          </w:p>
        </w:tc>
        <w:tc>
          <w:tcPr>
            <w:tcW w:w="8370" w:type="dxa"/>
          </w:tcPr>
          <w:p w14:paraId="4F140963"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Assurances :</w:t>
            </w:r>
          </w:p>
          <w:p w14:paraId="4EB8FB79"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justifier votre souscription aux assurances ci-après dans les 30 jours à compter de la conclusion du marché par la production d’une attestation :</w:t>
            </w:r>
          </w:p>
          <w:p w14:paraId="22B4885C" w14:textId="77777777" w:rsidR="002523A9" w:rsidRPr="006B1089" w:rsidRDefault="002523A9" w:rsidP="002523A9">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8C9AFDD6B6B447095063481EA5B0F2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2E00139" w14:textId="77777777" w:rsidR="002523A9" w:rsidRPr="006B1089" w:rsidRDefault="002523A9" w:rsidP="002523A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69BAC57" w14:textId="77777777" w:rsidR="002523A9" w:rsidRPr="00E53CBB" w:rsidRDefault="002523A9" w:rsidP="002523A9">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B8C6A156B09D41EDB5B745013B6BFBC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D2F6E21" w14:textId="77777777" w:rsidR="002523A9" w:rsidRPr="006B1089" w:rsidRDefault="002523A9" w:rsidP="002523A9">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FA0E7BE" w14:textId="77777777" w:rsidR="002523A9" w:rsidRPr="006B1089" w:rsidRDefault="002523A9" w:rsidP="002523A9">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910FFE9BAD1A41B292E7C4ABEEE36C8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AE73252" w14:textId="77777777" w:rsidR="002523A9" w:rsidRPr="006B1089" w:rsidRDefault="002523A9" w:rsidP="002523A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071E2F" w14:textId="77777777" w:rsidR="002523A9" w:rsidRPr="00C74719" w:rsidRDefault="002523A9" w:rsidP="002523A9">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1DD268"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15"/>
            <w:r w:rsidRPr="00C74719">
              <w:rPr>
                <w:rFonts w:cstheme="minorHAnsi"/>
                <w:b/>
                <w:bCs/>
                <w:sz w:val="21"/>
                <w:szCs w:val="21"/>
                <w:u w:val="single"/>
                <w:lang w:val="fr-BE"/>
              </w:rPr>
              <w:t>Cautionnement</w:t>
            </w:r>
            <w:commentRangeEnd w:id="115"/>
            <w:r>
              <w:rPr>
                <w:rStyle w:val="Marquedecommentaire"/>
              </w:rPr>
              <w:commentReference w:id="115"/>
            </w:r>
            <w:r w:rsidRPr="00C74719">
              <w:rPr>
                <w:rFonts w:cstheme="minorHAnsi"/>
                <w:b/>
                <w:bCs/>
                <w:sz w:val="21"/>
                <w:szCs w:val="21"/>
                <w:u w:val="single"/>
                <w:lang w:val="fr-BE"/>
              </w:rPr>
              <w:t> :</w:t>
            </w:r>
          </w:p>
          <w:p w14:paraId="731DB7BF"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Il s’agit d’une garantie financière, donnée par l’adjudicataire, de la bonne exécution du marché tant par lui-même que par ses sous-traitants éventuels.</w:t>
            </w:r>
          </w:p>
          <w:p w14:paraId="561EFDAA" w14:textId="77777777" w:rsidR="002523A9" w:rsidRPr="00C74719" w:rsidRDefault="00E71114"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Vous ne devez pas constituer de cautionnement pour cet accord-</w:t>
            </w:r>
            <w:commentRangeStart w:id="116"/>
            <w:r w:rsidR="002523A9" w:rsidRPr="00C74719">
              <w:rPr>
                <w:rFonts w:cstheme="minorHAnsi"/>
                <w:sz w:val="21"/>
                <w:szCs w:val="21"/>
                <w:lang w:val="fr-BE"/>
              </w:rPr>
              <w:t>cadre</w:t>
            </w:r>
            <w:commentRangeEnd w:id="116"/>
            <w:r w:rsidR="002523A9" w:rsidRPr="00C74719">
              <w:rPr>
                <w:rStyle w:val="Marquedecommentaire"/>
                <w:lang w:val="fr-BE"/>
              </w:rPr>
              <w:commentReference w:id="116"/>
            </w:r>
            <w:r w:rsidR="002523A9" w:rsidRPr="00C74719">
              <w:rPr>
                <w:rFonts w:cstheme="minorHAnsi"/>
                <w:sz w:val="21"/>
                <w:szCs w:val="21"/>
                <w:lang w:val="fr-BE"/>
              </w:rPr>
              <w:t>.</w:t>
            </w:r>
          </w:p>
          <w:p w14:paraId="7DF65685" w14:textId="77777777" w:rsidR="002523A9" w:rsidRPr="00C74719" w:rsidRDefault="00E71114"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ascii="Segoe UI Symbol" w:hAnsi="Segoe UI Symbol" w:cs="Segoe UI Symbol"/>
                <w:sz w:val="21"/>
                <w:szCs w:val="21"/>
                <w:lang w:val="fr-BE"/>
              </w:rPr>
              <w:t xml:space="preserve"> </w:t>
            </w:r>
            <w:r w:rsidR="002523A9" w:rsidRPr="00C74719">
              <w:rPr>
                <w:rFonts w:cstheme="minorHAnsi"/>
                <w:sz w:val="21"/>
                <w:szCs w:val="21"/>
                <w:lang w:val="fr-BE"/>
              </w:rPr>
              <w:t xml:space="preserve">Vous devez constituer un cautionnement </w:t>
            </w:r>
            <w:r w:rsidR="002523A9" w:rsidRPr="00C74719">
              <w:rPr>
                <w:rFonts w:cstheme="minorHAnsi"/>
                <w:sz w:val="21"/>
                <w:szCs w:val="21"/>
                <w:u w:val="single"/>
                <w:lang w:val="fr-BE"/>
              </w:rPr>
              <w:t>global</w:t>
            </w:r>
            <w:r w:rsidR="002523A9" w:rsidRPr="00C74719">
              <w:rPr>
                <w:rFonts w:cstheme="minorHAnsi"/>
                <w:sz w:val="21"/>
                <w:szCs w:val="21"/>
                <w:lang w:val="fr-BE"/>
              </w:rPr>
              <w:t xml:space="preserve"> dont le montant est fixé à  </w:t>
            </w:r>
            <w:sdt>
              <w:sdtPr>
                <w:rPr>
                  <w:rFonts w:cstheme="minorHAnsi"/>
                  <w:sz w:val="21"/>
                  <w:szCs w:val="21"/>
                  <w:lang w:val="fr-BE"/>
                </w:rPr>
                <w:id w:val="-1715880754"/>
                <w:placeholder>
                  <w:docPart w:val="F8B24126B7D5484682C4C68FF0E18481"/>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4B6D0AA5DE984E58BA8499EE780B23B0"/>
                </w:placeholder>
                <w:showingPlcHdr/>
              </w:sdtPr>
              <w:sdtEndPr/>
              <w:sdtContent>
                <w:r w:rsidR="002523A9" w:rsidRPr="00C74719">
                  <w:rPr>
                    <w:rFonts w:cstheme="minorHAnsi"/>
                    <w:sz w:val="21"/>
                    <w:szCs w:val="21"/>
                    <w:highlight w:val="lightGray"/>
                    <w:lang w:val="fr-BE"/>
                  </w:rPr>
                  <w:t>[à compléter]</w:t>
                </w:r>
              </w:sdtContent>
            </w:sdt>
          </w:p>
          <w:p w14:paraId="333F6020" w14:textId="6B5819E2" w:rsidR="002523A9" w:rsidRPr="006B1089" w:rsidRDefault="00E71114" w:rsidP="002523A9">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Calibri" w:hAnsiTheme="minorHAnsi" w:cstheme="minorHAnsi"/>
                <w:sz w:val="21"/>
                <w:szCs w:val="21"/>
              </w:rPr>
              <w:t xml:space="preserve"> Vous devez constituer un cautionnement </w:t>
            </w:r>
            <w:r w:rsidR="002523A9" w:rsidRPr="00D3527D">
              <w:rPr>
                <w:rFonts w:asciiTheme="minorHAnsi" w:eastAsia="Calibri" w:hAnsiTheme="minorHAnsi" w:cstheme="minorHAnsi"/>
                <w:sz w:val="21"/>
                <w:szCs w:val="21"/>
                <w:u w:val="single"/>
              </w:rPr>
              <w:t>par marché passé sur base de cet accord-cadre</w:t>
            </w:r>
            <w:r w:rsidR="002523A9" w:rsidRPr="006B1089">
              <w:rPr>
                <w:rFonts w:asciiTheme="minorHAnsi" w:eastAsia="Calibri" w:hAnsiTheme="minorHAnsi" w:cstheme="minorHAnsi"/>
                <w:sz w:val="21"/>
                <w:szCs w:val="21"/>
              </w:rPr>
              <w:t xml:space="preserve">. Le montant du cautionnement est fixé à </w:t>
            </w:r>
            <w:r w:rsidR="002523A9" w:rsidRPr="006B1089">
              <w:rPr>
                <w:rFonts w:cstheme="minorHAnsi"/>
                <w:sz w:val="21"/>
                <w:szCs w:val="21"/>
              </w:rPr>
              <w:t xml:space="preserve"> </w:t>
            </w:r>
            <w:sdt>
              <w:sdtPr>
                <w:rPr>
                  <w:rFonts w:asciiTheme="minorHAnsi" w:hAnsiTheme="minorHAnsi" w:cstheme="minorHAnsi"/>
                  <w:sz w:val="21"/>
                  <w:szCs w:val="21"/>
                </w:rPr>
                <w:id w:val="-1080282005"/>
                <w:placeholder>
                  <w:docPart w:val="839ED7A6ADCA464EB7A43CE3FDD95DFA"/>
                </w:placeholder>
                <w:showingPlcHdr/>
              </w:sdtPr>
              <w:sdtEndPr/>
              <w:sdtContent>
                <w:r w:rsidR="002523A9" w:rsidRPr="006B1089">
                  <w:rPr>
                    <w:rFonts w:asciiTheme="minorHAnsi" w:hAnsiTheme="minorHAnsi" w:cstheme="minorHAnsi"/>
                    <w:sz w:val="21"/>
                    <w:szCs w:val="21"/>
                    <w:highlight w:val="lightGray"/>
                  </w:rPr>
                  <w:t>[à compléter]</w:t>
                </w:r>
              </w:sdtContent>
            </w:sdt>
            <w:r w:rsidR="002523A9" w:rsidRPr="006B1089">
              <w:rPr>
                <w:rFonts w:asciiTheme="minorHAnsi" w:eastAsia="Calibri" w:hAnsiTheme="minorHAnsi" w:cstheme="minorHAnsi"/>
                <w:sz w:val="21"/>
                <w:szCs w:val="21"/>
              </w:rPr>
              <w:t xml:space="preserve"> % de chaque marché, sauf si celle-ci est inférieure à 50.000€ HTVA. </w:t>
            </w:r>
          </w:p>
          <w:p w14:paraId="4539342C" w14:textId="66BCEB39"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constituer le cautionnement dans les 30 jours à compter de la conclusion du marché.</w:t>
            </w:r>
          </w:p>
          <w:p w14:paraId="3E9358D2"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le choix entre les modalités de constitution suivantes :</w:t>
            </w:r>
          </w:p>
          <w:p w14:paraId="35C34C27"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numéraire (en espèces) : virement du montant au numéro de compte de la Caisse des Dépôts et Consignations ;</w:t>
            </w:r>
          </w:p>
          <w:p w14:paraId="204D422C" w14:textId="77777777" w:rsidR="002523A9" w:rsidRPr="00C74719" w:rsidRDefault="002523A9" w:rsidP="002523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F048D5"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7326EBB7" w14:textId="77777777" w:rsidR="002523A9" w:rsidRPr="00C74719" w:rsidRDefault="002523A9" w:rsidP="002523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2DD19A"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cautionnement collectif : dépôt par un organisme agréé d’un acte de caution solidaire auprès de la Caisse des Dépôts et Consignations ;</w:t>
            </w:r>
          </w:p>
          <w:p w14:paraId="73CEE02D" w14:textId="77777777" w:rsidR="002523A9" w:rsidRPr="00C74719" w:rsidRDefault="002523A9" w:rsidP="002523A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B1961"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Garantie accordée par un établissement de crédit ou une entreprise d’assurances : Acte d’engagement de l’établissement de crédit ou une entreprise d’assurances.</w:t>
            </w:r>
          </w:p>
          <w:p w14:paraId="278981F8" w14:textId="77777777" w:rsidR="002523A9" w:rsidRPr="00C74719" w:rsidRDefault="002523A9" w:rsidP="002523A9">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DE4C99D" w:rsidR="002523A9" w:rsidRPr="00C74719" w:rsidRDefault="002523A9" w:rsidP="002523A9">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Vous trouverez le détail de la procédure de constitution et de libération de ce cautionnement à </w:t>
            </w:r>
            <w:r w:rsidR="006F10FD">
              <w:rPr>
                <w:rFonts w:asciiTheme="minorHAnsi" w:hAnsiTheme="minorHAnsi" w:cstheme="minorHAnsi"/>
                <w:sz w:val="21"/>
                <w:szCs w:val="21"/>
              </w:rPr>
              <w:t>l’</w:t>
            </w:r>
            <w:r w:rsidR="00553640" w:rsidRPr="004A1F83">
              <w:rPr>
                <w:rFonts w:asciiTheme="minorHAnsi" w:hAnsiTheme="minorHAnsi" w:cstheme="minorHAnsi"/>
                <w:sz w:val="21"/>
                <w:szCs w:val="21"/>
              </w:rPr>
              <w:fldChar w:fldCharType="begin"/>
            </w:r>
            <w:r w:rsidR="00553640" w:rsidRPr="004A1F83">
              <w:rPr>
                <w:rFonts w:asciiTheme="minorHAnsi" w:hAnsiTheme="minorHAnsi" w:cstheme="minorHAnsi"/>
                <w:sz w:val="21"/>
                <w:szCs w:val="21"/>
              </w:rPr>
              <w:instrText xml:space="preserve"> REF _Ref190177108 \h </w:instrText>
            </w:r>
            <w:r w:rsidR="004A1F83">
              <w:rPr>
                <w:rFonts w:asciiTheme="minorHAnsi" w:hAnsiTheme="minorHAnsi" w:cstheme="minorHAnsi"/>
                <w:sz w:val="21"/>
                <w:szCs w:val="21"/>
              </w:rPr>
              <w:instrText xml:space="preserve"> \* MERGEFORMAT </w:instrText>
            </w:r>
            <w:r w:rsidR="00553640" w:rsidRPr="004A1F83">
              <w:rPr>
                <w:rFonts w:asciiTheme="minorHAnsi" w:hAnsiTheme="minorHAnsi" w:cstheme="minorHAnsi"/>
                <w:sz w:val="21"/>
                <w:szCs w:val="21"/>
              </w:rPr>
            </w:r>
            <w:r w:rsidR="00553640" w:rsidRPr="004A1F83">
              <w:rPr>
                <w:rFonts w:asciiTheme="minorHAnsi" w:hAnsiTheme="minorHAnsi" w:cstheme="minorHAnsi"/>
                <w:sz w:val="21"/>
                <w:szCs w:val="21"/>
              </w:rPr>
              <w:fldChar w:fldCharType="separate"/>
            </w:r>
            <w:r w:rsidR="00553640" w:rsidRPr="004A1F83">
              <w:rPr>
                <w:rFonts w:asciiTheme="minorHAnsi" w:hAnsiTheme="minorHAnsi" w:cstheme="minorHAnsi"/>
                <w:sz w:val="21"/>
                <w:szCs w:val="21"/>
              </w:rPr>
              <w:t>ANNEXE 7 : CAUTIONNEMENT</w:t>
            </w:r>
            <w:r w:rsidR="00553640" w:rsidRPr="004A1F83">
              <w:rPr>
                <w:rFonts w:asciiTheme="minorHAnsi" w:hAnsiTheme="minorHAnsi" w:cstheme="minorHAnsi"/>
                <w:sz w:val="21"/>
                <w:szCs w:val="21"/>
              </w:rPr>
              <w:fldChar w:fldCharType="end"/>
            </w:r>
          </w:p>
        </w:tc>
      </w:tr>
      <w:tr w:rsidR="002523A9" w:rsidRPr="00C7471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29411695"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17" w:name="_Toc190440595"/>
            <w:r w:rsidRPr="00C74719">
              <w:rPr>
                <w:rFonts w:asciiTheme="minorHAnsi" w:hAnsiTheme="minorHAnsi" w:cstheme="minorHAnsi"/>
                <w:b/>
                <w:bCs w:val="0"/>
                <w:sz w:val="21"/>
                <w:szCs w:val="21"/>
                <w:lang w:val="fr-BE"/>
              </w:rPr>
              <w:lastRenderedPageBreak/>
              <w:t>Sous-traitance</w:t>
            </w:r>
            <w:bookmarkEnd w:id="117"/>
          </w:p>
        </w:tc>
        <w:tc>
          <w:tcPr>
            <w:tcW w:w="8370" w:type="dxa"/>
          </w:tcPr>
          <w:p w14:paraId="0039B50B" w14:textId="0F2DE23B"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lastRenderedPageBreak/>
              <w:t>Il est interdit à un sous-traitant de sous-traiter à un autre sous-traitant la totalité du marché qui lui a été confié et/ou de conserver uniquement la coordination du marché.</w:t>
            </w:r>
          </w:p>
          <w:p w14:paraId="097743A9" w14:textId="4DEF28D7" w:rsidR="002523A9" w:rsidRPr="00C74719" w:rsidRDefault="00E71114"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Pour ce marché, la chaîne de sous-traitance ne peut comporter plus de deux </w:t>
            </w:r>
            <w:commentRangeStart w:id="118"/>
            <w:r w:rsidR="002523A9" w:rsidRPr="00C74719">
              <w:rPr>
                <w:rFonts w:cstheme="minorHAnsi"/>
                <w:sz w:val="21"/>
                <w:szCs w:val="21"/>
                <w:lang w:val="fr-BE"/>
              </w:rPr>
              <w:t>niveaux</w:t>
            </w:r>
            <w:commentRangeEnd w:id="118"/>
            <w:r w:rsidR="002523A9" w:rsidRPr="00C74719">
              <w:rPr>
                <w:rStyle w:val="Marquedecommentaire"/>
                <w:rFonts w:cstheme="minorHAnsi"/>
                <w:sz w:val="21"/>
                <w:szCs w:val="21"/>
                <w:lang w:val="fr-BE"/>
              </w:rPr>
              <w:commentReference w:id="118"/>
            </w:r>
            <w:r w:rsidR="002523A9" w:rsidRPr="00C7471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B141D2732E2C4416AE55C742CAB85C96"/>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28ED32A7" w14:textId="457249A8" w:rsidR="002523A9" w:rsidRPr="00C74719" w:rsidRDefault="00E71114"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Pour ce marché, la chaîne de sous-traitance n’est pas limitée.</w:t>
            </w:r>
          </w:p>
          <w:p w14:paraId="3F6B6C55"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63E26886"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021F5C381E94CC696B17A633C50C759"/>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E8D01A6" w14:textId="01A3796A" w:rsidR="002523A9" w:rsidRPr="00C74719" w:rsidRDefault="00E71114"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B654745E85F4525B1AB8AA73FAD9308"/>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1CE8F025" w14:textId="7D1777EE"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toutes les informations concernant la sous-traitance </w:t>
            </w:r>
            <w:r w:rsidRPr="00553640">
              <w:rPr>
                <w:rFonts w:cstheme="minorHAnsi"/>
                <w:sz w:val="21"/>
                <w:szCs w:val="21"/>
                <w:lang w:val="fr-BE"/>
              </w:rPr>
              <w:t xml:space="preserve">à </w:t>
            </w:r>
            <w:r w:rsidR="00553640" w:rsidRPr="00553640">
              <w:rPr>
                <w:rFonts w:cstheme="minorHAnsi"/>
                <w:sz w:val="21"/>
                <w:szCs w:val="21"/>
                <w:lang w:val="fr-BE"/>
              </w:rPr>
              <w:t>l’</w:t>
            </w:r>
            <w:r w:rsidR="00553640" w:rsidRPr="004A1F83">
              <w:rPr>
                <w:rFonts w:cstheme="minorHAnsi"/>
                <w:sz w:val="21"/>
                <w:szCs w:val="21"/>
                <w:lang w:val="fr-BE"/>
              </w:rPr>
              <w:fldChar w:fldCharType="begin"/>
            </w:r>
            <w:r w:rsidR="00553640" w:rsidRPr="004A1F83">
              <w:rPr>
                <w:rFonts w:cstheme="minorHAnsi"/>
                <w:sz w:val="21"/>
                <w:szCs w:val="21"/>
                <w:lang w:val="fr-BE"/>
              </w:rPr>
              <w:instrText xml:space="preserve"> REF _Ref115773155 \h </w:instrText>
            </w:r>
            <w:r w:rsidR="004A1F83">
              <w:rPr>
                <w:rFonts w:cstheme="minorHAnsi"/>
                <w:sz w:val="21"/>
                <w:szCs w:val="21"/>
                <w:lang w:val="fr-BE"/>
              </w:rPr>
              <w:instrText xml:space="preserve"> \* MERGEFORMAT </w:instrText>
            </w:r>
            <w:r w:rsidR="00553640" w:rsidRPr="004A1F83">
              <w:rPr>
                <w:rFonts w:cstheme="minorHAnsi"/>
                <w:sz w:val="21"/>
                <w:szCs w:val="21"/>
                <w:lang w:val="fr-BE"/>
              </w:rPr>
            </w:r>
            <w:r w:rsidR="00553640" w:rsidRPr="004A1F83">
              <w:rPr>
                <w:rFonts w:cstheme="minorHAnsi"/>
                <w:sz w:val="21"/>
                <w:szCs w:val="21"/>
                <w:lang w:val="fr-BE"/>
              </w:rPr>
              <w:fldChar w:fldCharType="separate"/>
            </w:r>
            <w:r w:rsidR="00553640" w:rsidRPr="004A1F83">
              <w:rPr>
                <w:rFonts w:cstheme="minorHAnsi"/>
                <w:sz w:val="21"/>
                <w:szCs w:val="21"/>
                <w:lang w:val="fr-BE"/>
              </w:rPr>
              <w:t>ANNEXE 8 : SOUS-TRAITANCE</w:t>
            </w:r>
            <w:r w:rsidR="00553640" w:rsidRPr="004A1F83">
              <w:rPr>
                <w:rFonts w:cstheme="minorHAnsi"/>
                <w:sz w:val="21"/>
                <w:szCs w:val="21"/>
                <w:lang w:val="fr-BE"/>
              </w:rPr>
              <w:fldChar w:fldCharType="end"/>
            </w:r>
          </w:p>
        </w:tc>
      </w:tr>
      <w:tr w:rsidR="002523A9" w:rsidRPr="00C7471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3CBCD64B"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19" w:name="_Toc190440596"/>
            <w:r w:rsidRPr="00C74719">
              <w:rPr>
                <w:rFonts w:asciiTheme="minorHAnsi" w:hAnsiTheme="minorHAnsi" w:cstheme="minorHAnsi"/>
                <w:b/>
                <w:bCs w:val="0"/>
                <w:sz w:val="21"/>
                <w:szCs w:val="21"/>
                <w:lang w:val="fr-BE"/>
              </w:rPr>
              <w:lastRenderedPageBreak/>
              <w:t xml:space="preserve">Clauses </w:t>
            </w:r>
            <w:commentRangeStart w:id="120"/>
            <w:r w:rsidRPr="00C74719">
              <w:rPr>
                <w:rFonts w:asciiTheme="minorHAnsi" w:hAnsiTheme="minorHAnsi" w:cstheme="minorHAnsi"/>
                <w:b/>
                <w:bCs w:val="0"/>
                <w:sz w:val="21"/>
                <w:szCs w:val="21"/>
                <w:lang w:val="fr-BE"/>
              </w:rPr>
              <w:t>sociales</w:t>
            </w:r>
            <w:commentRangeEnd w:id="120"/>
            <w:r w:rsidRPr="00C74719">
              <w:rPr>
                <w:rStyle w:val="Marquedecommentaire"/>
                <w:rFonts w:asciiTheme="minorHAnsi" w:eastAsiaTheme="minorHAnsi" w:hAnsiTheme="minorHAnsi" w:cstheme="minorHAnsi"/>
                <w:bCs w:val="0"/>
                <w:sz w:val="21"/>
                <w:szCs w:val="21"/>
                <w:lang w:val="fr-BE"/>
              </w:rPr>
              <w:commentReference w:id="120"/>
            </w:r>
            <w:bookmarkEnd w:id="119"/>
          </w:p>
        </w:tc>
        <w:tc>
          <w:tcPr>
            <w:tcW w:w="8370" w:type="dxa"/>
          </w:tcPr>
          <w:p w14:paraId="5E7DC6A2" w14:textId="063DBF36" w:rsidR="002523A9" w:rsidRPr="00C74719" w:rsidRDefault="00E71114"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Ce marché ne contient pas de clause sociale.</w:t>
            </w:r>
          </w:p>
          <w:p w14:paraId="1A3A15E3" w14:textId="0EBD0633" w:rsidR="002523A9" w:rsidRPr="00C74719" w:rsidRDefault="00E71114"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Ce marché contient la/les clause(s) sociale(s) suivante(s) :</w:t>
            </w:r>
          </w:p>
          <w:p w14:paraId="4166618F" w14:textId="7EA0A357"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type de clause sociale :</w:t>
            </w:r>
          </w:p>
          <w:p w14:paraId="0FB9785A" w14:textId="6F129D89" w:rsidR="002523A9" w:rsidRPr="00C74719" w:rsidRDefault="00E71114" w:rsidP="002523A9">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2523A9" w:rsidRPr="00C74719">
                  <w:rPr>
                    <w:rFonts w:ascii="Segoe UI Symbol" w:eastAsiaTheme="minorHAnsi" w:hAnsi="Segoe UI Symbol" w:cs="Segoe UI Symbol"/>
                    <w:sz w:val="21"/>
                    <w:szCs w:val="21"/>
                    <w:lang w:eastAsia="en-US"/>
                  </w:rPr>
                  <w:t>☐</w:t>
                </w:r>
              </w:sdtContent>
            </w:sdt>
            <w:r w:rsidR="002523A9" w:rsidRPr="00C74719">
              <w:rPr>
                <w:rFonts w:asciiTheme="minorHAnsi" w:eastAsiaTheme="minorHAnsi" w:hAnsiTheme="minorHAnsi" w:cstheme="minorHAnsi"/>
                <w:sz w:val="21"/>
                <w:szCs w:val="21"/>
                <w:lang w:eastAsia="en-US"/>
              </w:rPr>
              <w:t xml:space="preserve"> clause sociale de formation</w:t>
            </w:r>
          </w:p>
          <w:p w14:paraId="594AE086" w14:textId="07916AF7" w:rsidR="002523A9" w:rsidRPr="00C74719" w:rsidRDefault="00E71114" w:rsidP="002523A9">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clause sociale flexible</w:t>
            </w:r>
          </w:p>
          <w:p w14:paraId="289447A1" w14:textId="409F8DB6" w:rsidR="002523A9" w:rsidRPr="00C74719" w:rsidRDefault="00E71114" w:rsidP="002523A9">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clause sociale de </w:t>
            </w:r>
            <w:commentRangeStart w:id="121"/>
            <w:r w:rsidR="002523A9" w:rsidRPr="00C74719">
              <w:rPr>
                <w:rFonts w:asciiTheme="minorHAnsi" w:eastAsiaTheme="minorHAnsi" w:hAnsiTheme="minorHAnsi" w:cstheme="minorHAnsi"/>
                <w:sz w:val="21"/>
                <w:szCs w:val="21"/>
                <w:lang w:eastAsia="en-US"/>
              </w:rPr>
              <w:t>réservation</w:t>
            </w:r>
            <w:commentRangeEnd w:id="121"/>
            <w:r w:rsidR="002523A9" w:rsidRPr="00C74719">
              <w:rPr>
                <w:rStyle w:val="Marquedecommentaire"/>
                <w:rFonts w:asciiTheme="minorHAnsi" w:eastAsiaTheme="minorHAnsi" w:hAnsiTheme="minorHAnsi" w:cstheme="minorHAnsi"/>
                <w:sz w:val="21"/>
                <w:szCs w:val="21"/>
                <w:lang w:eastAsia="en-US"/>
              </w:rPr>
              <w:commentReference w:id="121"/>
            </w:r>
            <w:r w:rsidR="002523A9" w:rsidRPr="00C74719">
              <w:rPr>
                <w:rFonts w:asciiTheme="minorHAnsi" w:eastAsiaTheme="minorHAnsi" w:hAnsiTheme="minorHAnsi" w:cstheme="minorHAnsi"/>
                <w:sz w:val="21"/>
                <w:szCs w:val="21"/>
                <w:lang w:eastAsia="en-US"/>
              </w:rPr>
              <w:t xml:space="preserve"> de marché</w:t>
            </w:r>
          </w:p>
          <w:p w14:paraId="3D2B565C" w14:textId="3A01B113"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Nombre d’heures de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0F136BBE875F4E88B782AD5AB97D1829"/>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9CD98B" w14:textId="73DC21D6"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Pourcentage de sous-traitance à l’économie sociale (en cas de clause sociale flexible)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8E81EB2C1D534816BB60BEEDC13579B5"/>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16528656" w14:textId="02396A41" w:rsidR="002523A9" w:rsidRPr="00C74719" w:rsidRDefault="002523A9" w:rsidP="002523A9">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Coût maximal remboursable de la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D500C79F41CF4511AE23281FDE39D171"/>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C43942" w14:textId="4FC44A87" w:rsidR="002523A9" w:rsidRPr="00C74719" w:rsidRDefault="00E71114" w:rsidP="002523A9">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9F467787E4CA47C4BB0943B92BB76628"/>
                </w:placeholder>
              </w:sdtPr>
              <w:sdtEndPr/>
              <w:sdtContent>
                <w:r w:rsidR="002523A9" w:rsidRPr="00C7471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779895130FD847369391A8B218CDEF78"/>
                    </w:placeholder>
                    <w:showingPlcHdr/>
                  </w:sdtPr>
                  <w:sdtEndPr/>
                  <w:sdtContent>
                    <w:r w:rsidR="002523A9" w:rsidRPr="00C74719">
                      <w:rPr>
                        <w:rFonts w:asciiTheme="minorHAnsi" w:hAnsiTheme="minorHAnsi" w:cstheme="minorHAnsi"/>
                        <w:sz w:val="21"/>
                        <w:szCs w:val="21"/>
                        <w:highlight w:val="lightGray"/>
                      </w:rPr>
                      <w:t>[à compléter par l’objet principal de cette/ces clause(s)]</w:t>
                    </w:r>
                  </w:sdtContent>
                </w:sdt>
              </w:sdtContent>
            </w:sdt>
            <w:r w:rsidR="002523A9" w:rsidRPr="00C74719">
              <w:rPr>
                <w:rFonts w:asciiTheme="minorHAnsi" w:eastAsiaTheme="minorHAnsi" w:hAnsiTheme="minorHAnsi" w:cstheme="minorHAnsi"/>
                <w:sz w:val="21"/>
                <w:szCs w:val="21"/>
                <w:lang w:eastAsia="en-US"/>
              </w:rPr>
              <w:t> : le détail est développé dans la partie</w:t>
            </w:r>
            <w:r w:rsidR="002523A9" w:rsidRPr="00C7471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AA514648EC2D4B0D858FAA48702B8A8E"/>
                </w:placeholder>
                <w:showingPlcHdr/>
              </w:sdtPr>
              <w:sdtEndPr/>
              <w:sdtContent>
                <w:r w:rsidR="002523A9" w:rsidRPr="00C74719">
                  <w:rPr>
                    <w:rFonts w:asciiTheme="minorHAnsi" w:hAnsiTheme="minorHAnsi" w:cstheme="minorHAnsi"/>
                    <w:sz w:val="21"/>
                    <w:szCs w:val="21"/>
                    <w:highlight w:val="lightGray"/>
                  </w:rPr>
                  <w:t>[à compléter]</w:t>
                </w:r>
              </w:sdtContent>
            </w:sdt>
            <w:r w:rsidR="002523A9" w:rsidRPr="00C74719">
              <w:rPr>
                <w:rFonts w:asciiTheme="minorHAnsi" w:eastAsiaTheme="minorHAnsi" w:hAnsiTheme="minorHAnsi" w:cstheme="minorHAnsi"/>
                <w:sz w:val="21"/>
                <w:szCs w:val="21"/>
                <w:lang w:eastAsia="en-US"/>
              </w:rPr>
              <w:t xml:space="preserve"> du cahier spécial des </w:t>
            </w:r>
            <w:commentRangeStart w:id="122"/>
            <w:r w:rsidR="002523A9" w:rsidRPr="00C74719">
              <w:rPr>
                <w:rFonts w:asciiTheme="minorHAnsi" w:eastAsiaTheme="minorHAnsi" w:hAnsiTheme="minorHAnsi" w:cstheme="minorHAnsi"/>
                <w:sz w:val="21"/>
                <w:szCs w:val="21"/>
                <w:lang w:eastAsia="en-US"/>
              </w:rPr>
              <w:t>charges</w:t>
            </w:r>
            <w:commentRangeEnd w:id="122"/>
            <w:r w:rsidR="002523A9" w:rsidRPr="00C74719">
              <w:rPr>
                <w:rStyle w:val="Marquedecommentaire"/>
                <w:rFonts w:asciiTheme="minorHAnsi" w:eastAsiaTheme="minorHAnsi" w:hAnsiTheme="minorHAnsi" w:cstheme="minorHAnsi"/>
                <w:sz w:val="21"/>
                <w:szCs w:val="21"/>
                <w:lang w:eastAsia="en-US"/>
              </w:rPr>
              <w:commentReference w:id="122"/>
            </w:r>
            <w:r w:rsidR="002523A9" w:rsidRPr="00C74719">
              <w:rPr>
                <w:rFonts w:asciiTheme="minorHAnsi" w:eastAsiaTheme="minorHAnsi" w:hAnsiTheme="minorHAnsi" w:cstheme="minorHAnsi"/>
                <w:sz w:val="21"/>
                <w:szCs w:val="21"/>
                <w:lang w:eastAsia="en-US"/>
              </w:rPr>
              <w:t>.</w:t>
            </w:r>
          </w:p>
        </w:tc>
      </w:tr>
      <w:tr w:rsidR="002523A9" w:rsidRPr="00C7471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1BEA1276"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23" w:name="_Toc190440597"/>
            <w:r w:rsidRPr="00C74719">
              <w:rPr>
                <w:rFonts w:asciiTheme="minorHAnsi" w:hAnsiTheme="minorHAnsi" w:cstheme="minorHAnsi"/>
                <w:b/>
                <w:bCs w:val="0"/>
                <w:sz w:val="21"/>
                <w:szCs w:val="21"/>
                <w:lang w:val="fr-BE"/>
              </w:rPr>
              <w:t>Clauses environnementales</w:t>
            </w:r>
            <w:bookmarkEnd w:id="123"/>
          </w:p>
        </w:tc>
        <w:tc>
          <w:tcPr>
            <w:tcW w:w="8370" w:type="dxa"/>
          </w:tcPr>
          <w:p w14:paraId="5DDA23C6" w14:textId="77777777" w:rsidR="002523A9" w:rsidRPr="00C74719" w:rsidRDefault="00E71114"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2523A9" w:rsidRPr="00C74719">
                  <w:rPr>
                    <w:rFonts w:ascii="Segoe UI Symbol" w:hAnsi="Segoe UI Symbol" w:cs="Segoe UI Symbol"/>
                    <w:sz w:val="21"/>
                    <w:szCs w:val="21"/>
                  </w:rPr>
                  <w:t>☐</w:t>
                </w:r>
              </w:sdtContent>
            </w:sdt>
            <w:r w:rsidR="002523A9" w:rsidRPr="00C74719">
              <w:rPr>
                <w:rFonts w:asciiTheme="minorHAnsi" w:hAnsiTheme="minorHAnsi" w:cstheme="minorHAnsi"/>
                <w:sz w:val="21"/>
                <w:szCs w:val="21"/>
              </w:rPr>
              <w:t xml:space="preserve"> Ce marché ne contient pas de clause environnementale.</w:t>
            </w:r>
          </w:p>
          <w:p w14:paraId="149B4025" w14:textId="108ECF10" w:rsidR="002523A9" w:rsidRPr="00C74719" w:rsidRDefault="00E71114"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2523A9" w:rsidRPr="00C74719">
                  <w:rPr>
                    <w:rFonts w:ascii="Segoe UI Symbol" w:hAnsi="Segoe UI Symbol" w:cs="Segoe UI Symbol"/>
                    <w:sz w:val="21"/>
                    <w:szCs w:val="21"/>
                  </w:rPr>
                  <w:t>☐</w:t>
                </w:r>
              </w:sdtContent>
            </w:sdt>
            <w:r w:rsidR="002523A9" w:rsidRPr="00C74719">
              <w:rPr>
                <w:rFonts w:asciiTheme="minorHAnsi" w:hAnsiTheme="minorHAnsi" w:cstheme="minorHAnsi"/>
                <w:sz w:val="21"/>
                <w:szCs w:val="21"/>
              </w:rPr>
              <w:t xml:space="preserve"> Ce marché contient la/les clause(s) environnementale(s) suivante(s) :</w:t>
            </w:r>
            <w:r w:rsidR="002523A9" w:rsidRPr="00C7471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14991CA40CA04AF583D155057D385683"/>
                </w:placeholder>
                <w:showingPlcHdr/>
              </w:sdtPr>
              <w:sdtEndPr/>
              <w:sdtContent>
                <w:r w:rsidR="002523A9" w:rsidRPr="00C74719">
                  <w:rPr>
                    <w:rFonts w:asciiTheme="minorHAnsi" w:hAnsiTheme="minorHAnsi" w:cstheme="minorHAnsi"/>
                    <w:sz w:val="21"/>
                    <w:szCs w:val="21"/>
                    <w:highlight w:val="lightGray"/>
                  </w:rPr>
                  <w:t>[à compléter par l’objet principal de la clause]</w:t>
                </w:r>
              </w:sdtContent>
            </w:sdt>
            <w:r w:rsidR="002523A9" w:rsidRPr="00C74719">
              <w:rPr>
                <w:rFonts w:asciiTheme="minorHAnsi" w:hAnsiTheme="minorHAnsi" w:cstheme="minorHAnsi"/>
                <w:sz w:val="21"/>
                <w:szCs w:val="21"/>
              </w:rPr>
              <w:t>.</w:t>
            </w:r>
          </w:p>
          <w:p w14:paraId="7AEFD7CA" w14:textId="371FF2CC" w:rsidR="002523A9" w:rsidRPr="00C74719" w:rsidRDefault="002523A9" w:rsidP="002523A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74719">
              <w:rPr>
                <w:rFonts w:cstheme="minorHAnsi"/>
                <w:sz w:val="21"/>
                <w:szCs w:val="21"/>
                <w:lang w:val="fr-BE"/>
              </w:rPr>
              <w:lastRenderedPageBreak/>
              <w:t xml:space="preserve">Le détail de cette/ces clause(s) est développé dans la partie </w:t>
            </w:r>
            <w:sdt>
              <w:sdtPr>
                <w:rPr>
                  <w:rFonts w:cstheme="minorHAnsi"/>
                  <w:sz w:val="21"/>
                  <w:szCs w:val="21"/>
                  <w:lang w:val="fr-BE"/>
                </w:rPr>
                <w:id w:val="1798256194"/>
                <w:placeholder>
                  <w:docPart w:val="85F0983FBB3E4956AF3B1BD4F2E58EBE"/>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Start w:id="124"/>
            <w:r w:rsidRPr="00C74719">
              <w:rPr>
                <w:rFonts w:cstheme="minorHAnsi"/>
                <w:sz w:val="21"/>
                <w:szCs w:val="21"/>
                <w:lang w:val="fr-BE"/>
              </w:rPr>
              <w:t>du</w:t>
            </w:r>
            <w:commentRangeEnd w:id="124"/>
            <w:r w:rsidRPr="00C74719">
              <w:rPr>
                <w:rStyle w:val="Marquedecommentaire"/>
                <w:rFonts w:cstheme="minorHAnsi"/>
                <w:sz w:val="21"/>
                <w:szCs w:val="21"/>
                <w:lang w:val="fr-BE"/>
              </w:rPr>
              <w:commentReference w:id="124"/>
            </w:r>
            <w:r w:rsidRPr="00C74719">
              <w:rPr>
                <w:rFonts w:cstheme="minorHAnsi"/>
                <w:sz w:val="21"/>
                <w:szCs w:val="21"/>
                <w:lang w:val="fr-BE"/>
              </w:rPr>
              <w:t xml:space="preserve"> cahier spécial des charges.</w:t>
            </w:r>
          </w:p>
        </w:tc>
      </w:tr>
      <w:tr w:rsidR="002523A9" w:rsidRPr="00C7471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F8977D3" w:rsidR="002523A9" w:rsidRPr="00C74719" w:rsidRDefault="002523A9" w:rsidP="002523A9">
            <w:pPr>
              <w:pStyle w:val="Titre2"/>
              <w:spacing w:before="240" w:after="160"/>
              <w:rPr>
                <w:rFonts w:asciiTheme="minorHAnsi" w:hAnsiTheme="minorHAnsi" w:cstheme="minorHAnsi"/>
                <w:sz w:val="21"/>
                <w:szCs w:val="21"/>
                <w:lang w:val="fr-BE"/>
              </w:rPr>
            </w:pPr>
            <w:bookmarkStart w:id="125" w:name="_Toc190440598"/>
            <w:r w:rsidRPr="00C74719">
              <w:rPr>
                <w:rFonts w:asciiTheme="minorHAnsi" w:hAnsiTheme="minorHAnsi" w:cstheme="minorHAnsi"/>
                <w:b/>
                <w:bCs w:val="0"/>
                <w:sz w:val="21"/>
                <w:szCs w:val="21"/>
                <w:lang w:val="fr-BE"/>
              </w:rPr>
              <w:lastRenderedPageBreak/>
              <w:t>Clauses éthiques</w:t>
            </w:r>
            <w:bookmarkEnd w:id="125"/>
          </w:p>
        </w:tc>
        <w:tc>
          <w:tcPr>
            <w:tcW w:w="8370" w:type="dxa"/>
          </w:tcPr>
          <w:p w14:paraId="2544B5DA" w14:textId="77777777" w:rsidR="002523A9" w:rsidRPr="00C74719" w:rsidRDefault="00E71114" w:rsidP="002523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2523A9" w:rsidRPr="00C74719">
                  <w:rPr>
                    <w:rFonts w:ascii="Segoe UI Symbol" w:hAnsi="Segoe UI Symbol" w:cs="Segoe UI Symbol"/>
                    <w:sz w:val="21"/>
                    <w:szCs w:val="21"/>
                  </w:rPr>
                  <w:t>☐</w:t>
                </w:r>
              </w:sdtContent>
            </w:sdt>
            <w:r w:rsidR="002523A9" w:rsidRPr="00C74719">
              <w:rPr>
                <w:rFonts w:asciiTheme="minorHAnsi" w:hAnsiTheme="minorHAnsi" w:cstheme="minorHAnsi"/>
                <w:sz w:val="21"/>
                <w:szCs w:val="21"/>
              </w:rPr>
              <w:t xml:space="preserve"> Ce marché ne contient pas de clause éthique.</w:t>
            </w:r>
          </w:p>
          <w:p w14:paraId="580121FE" w14:textId="77777777" w:rsidR="002523A9" w:rsidRPr="00C74719" w:rsidRDefault="00E71114" w:rsidP="002523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2523A9" w:rsidRPr="00C74719">
                  <w:rPr>
                    <w:rFonts w:ascii="Segoe UI Symbol" w:hAnsi="Segoe UI Symbol" w:cs="Segoe UI Symbol"/>
                    <w:sz w:val="21"/>
                    <w:szCs w:val="21"/>
                  </w:rPr>
                  <w:t>☐</w:t>
                </w:r>
              </w:sdtContent>
            </w:sdt>
            <w:r w:rsidR="002523A9" w:rsidRPr="00C747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370147A2FF0B43D5B7DC0AD4BF42D294"/>
                </w:placeholder>
                <w:showingPlcHdr/>
              </w:sdtPr>
              <w:sdtEndPr/>
              <w:sdtContent>
                <w:r w:rsidR="002523A9" w:rsidRPr="00C74719">
                  <w:rPr>
                    <w:rFonts w:asciiTheme="minorHAnsi" w:hAnsiTheme="minorHAnsi" w:cstheme="minorHAnsi"/>
                    <w:sz w:val="21"/>
                    <w:szCs w:val="21"/>
                    <w:highlight w:val="lightGray"/>
                  </w:rPr>
                  <w:t>[à compléter par l’objet principal de cette/ces clause(s)]</w:t>
                </w:r>
              </w:sdtContent>
            </w:sdt>
            <w:r w:rsidR="002523A9" w:rsidRPr="00C74719">
              <w:rPr>
                <w:rFonts w:asciiTheme="minorHAnsi" w:hAnsiTheme="minorHAnsi" w:cstheme="minorHAnsi"/>
                <w:sz w:val="21"/>
                <w:szCs w:val="21"/>
              </w:rPr>
              <w:t xml:space="preserve">. </w:t>
            </w:r>
          </w:p>
          <w:p w14:paraId="6A20F5DE" w14:textId="3E81F726" w:rsidR="002523A9" w:rsidRPr="00C74719" w:rsidRDefault="002523A9" w:rsidP="002523A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885E9C4C45749A79E35FD63E979C17A"/>
                </w:placeholder>
                <w:showingPlcHdr/>
              </w:sdtPr>
              <w:sdtEndPr/>
              <w:sdtContent>
                <w:r w:rsidRPr="00C74719">
                  <w:rPr>
                    <w:rFonts w:asciiTheme="minorHAnsi" w:hAnsiTheme="minorHAnsi" w:cstheme="minorHAnsi"/>
                    <w:sz w:val="21"/>
                    <w:szCs w:val="21"/>
                    <w:highlight w:val="lightGray"/>
                  </w:rPr>
                  <w:t>[à compléter]</w:t>
                </w:r>
              </w:sdtContent>
            </w:sdt>
            <w:r w:rsidRPr="00C74719" w:rsidDel="0094738D">
              <w:rPr>
                <w:rFonts w:asciiTheme="minorHAnsi" w:hAnsiTheme="minorHAnsi" w:cstheme="minorHAnsi"/>
                <w:sz w:val="21"/>
                <w:szCs w:val="21"/>
              </w:rPr>
              <w:t xml:space="preserve"> </w:t>
            </w:r>
            <w:commentRangeStart w:id="126"/>
            <w:r w:rsidRPr="00C74719">
              <w:rPr>
                <w:rFonts w:asciiTheme="minorHAnsi" w:hAnsiTheme="minorHAnsi" w:cstheme="minorHAnsi"/>
                <w:sz w:val="21"/>
                <w:szCs w:val="21"/>
              </w:rPr>
              <w:t>du cahier spécial des charges.</w:t>
            </w:r>
            <w:commentRangeEnd w:id="126"/>
            <w:r w:rsidRPr="00C74719">
              <w:rPr>
                <w:rStyle w:val="Marquedecommentaire"/>
                <w:rFonts w:asciiTheme="minorHAnsi" w:eastAsiaTheme="minorHAnsi" w:hAnsiTheme="minorHAnsi" w:cstheme="minorBidi"/>
                <w:lang w:eastAsia="en-US"/>
              </w:rPr>
              <w:commentReference w:id="126"/>
            </w:r>
          </w:p>
        </w:tc>
      </w:tr>
      <w:tr w:rsidR="002523A9" w:rsidRPr="00C7471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37839B43" w:rsidR="002523A9" w:rsidRPr="00C74719" w:rsidRDefault="002523A9" w:rsidP="002523A9">
            <w:pPr>
              <w:pStyle w:val="Titre2"/>
              <w:spacing w:before="240" w:after="160"/>
              <w:rPr>
                <w:rFonts w:asciiTheme="minorHAnsi" w:hAnsiTheme="minorHAnsi" w:cstheme="minorHAnsi"/>
                <w:b/>
                <w:bCs w:val="0"/>
                <w:sz w:val="21"/>
                <w:szCs w:val="21"/>
                <w:lang w:val="fr-BE"/>
              </w:rPr>
            </w:pPr>
            <w:bookmarkStart w:id="127" w:name="_Toc190440599"/>
            <w:r w:rsidRPr="00C74719">
              <w:rPr>
                <w:rFonts w:asciiTheme="minorHAnsi" w:hAnsiTheme="minorHAnsi" w:cstheme="minorHAnsi"/>
                <w:b/>
                <w:bCs w:val="0"/>
                <w:sz w:val="21"/>
                <w:szCs w:val="21"/>
                <w:lang w:val="fr-BE"/>
              </w:rPr>
              <w:t>Droits intellectuels</w:t>
            </w:r>
            <w:bookmarkEnd w:id="127"/>
            <w:r w:rsidRPr="00C74719">
              <w:rPr>
                <w:rFonts w:asciiTheme="minorHAnsi" w:hAnsiTheme="minorHAnsi" w:cstheme="minorHAnsi"/>
                <w:b/>
                <w:bCs w:val="0"/>
                <w:sz w:val="21"/>
                <w:szCs w:val="21"/>
                <w:lang w:val="fr-BE"/>
              </w:rPr>
              <w:t xml:space="preserve"> </w:t>
            </w:r>
          </w:p>
        </w:tc>
        <w:tc>
          <w:tcPr>
            <w:tcW w:w="8370" w:type="dxa"/>
          </w:tcPr>
          <w:p w14:paraId="6CAFD9AD" w14:textId="7AD38B66" w:rsidR="002523A9" w:rsidRPr="00C74719" w:rsidRDefault="00E71114" w:rsidP="002523A9">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25E36187" w:rsidR="002523A9" w:rsidRPr="00C74719" w:rsidRDefault="002523A9" w:rsidP="002523A9">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reproduction ;</w:t>
            </w:r>
          </w:p>
          <w:p w14:paraId="1AD18FF4" w14:textId="5821CCE2" w:rsidR="002523A9" w:rsidRPr="00C74719" w:rsidRDefault="002523A9" w:rsidP="002523A9">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communication et de distribution au public ;</w:t>
            </w:r>
          </w:p>
          <w:p w14:paraId="473981DC" w14:textId="442DD996" w:rsidR="002523A9" w:rsidRPr="00C74719" w:rsidRDefault="002523A9" w:rsidP="002523A9">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de traduction ;</w:t>
            </w:r>
          </w:p>
          <w:p w14:paraId="3F9B0D86" w14:textId="7C598208" w:rsidR="002523A9" w:rsidRPr="00C74719" w:rsidRDefault="002523A9" w:rsidP="002523A9">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droit d’adaptation ;</w:t>
            </w:r>
          </w:p>
          <w:p w14:paraId="6E97533E" w14:textId="7C8417FB" w:rsidR="002523A9" w:rsidRPr="00C74719" w:rsidRDefault="00E71114" w:rsidP="002523A9">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2523A9" w:rsidRPr="00C74719" w:rsidRDefault="002523A9" w:rsidP="002523A9">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ED3B63BBBA14CCAA006DF768241726D"/>
                </w:placeholder>
                <w:showingPlcHdr/>
              </w:sdtPr>
              <w:sdtEndPr/>
              <w:sdtContent>
                <w:r w:rsidRPr="00C74719">
                  <w:rPr>
                    <w:rFonts w:asciiTheme="minorHAnsi" w:hAnsiTheme="minorHAnsi" w:cstheme="minorHAnsi"/>
                    <w:sz w:val="21"/>
                    <w:szCs w:val="21"/>
                    <w:highlight w:val="lightGray"/>
                  </w:rPr>
                  <w:t>[à compléter]</w:t>
                </w:r>
              </w:sdtContent>
            </w:sdt>
            <w:r w:rsidRPr="00C74719">
              <w:rPr>
                <w:rFonts w:asciiTheme="minorHAnsi" w:hAnsiTheme="minorHAnsi" w:cstheme="minorHAnsi"/>
                <w:sz w:val="21"/>
                <w:szCs w:val="21"/>
              </w:rPr>
              <w:t>.</w:t>
            </w:r>
          </w:p>
        </w:tc>
      </w:tr>
      <w:tr w:rsidR="002523A9" w:rsidRPr="00C7471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0BA60AED" w:rsidR="002523A9" w:rsidRPr="00C74719" w:rsidRDefault="002523A9" w:rsidP="002523A9">
            <w:pPr>
              <w:pStyle w:val="Titre2"/>
              <w:spacing w:before="240" w:after="160"/>
              <w:rPr>
                <w:rFonts w:asciiTheme="minorHAnsi" w:hAnsiTheme="minorHAnsi" w:cstheme="minorHAnsi"/>
                <w:bCs w:val="0"/>
                <w:sz w:val="21"/>
                <w:szCs w:val="21"/>
                <w:lang w:val="fr-BE"/>
              </w:rPr>
            </w:pPr>
            <w:bookmarkStart w:id="128" w:name="_Toc190440600"/>
            <w:r w:rsidRPr="00C74719">
              <w:rPr>
                <w:rFonts w:asciiTheme="minorHAnsi" w:hAnsiTheme="minorHAnsi" w:cstheme="minorHAnsi"/>
                <w:b/>
                <w:sz w:val="21"/>
                <w:szCs w:val="21"/>
                <w:lang w:val="fr-BE"/>
              </w:rPr>
              <w:t>Modification du marché</w:t>
            </w:r>
            <w:bookmarkEnd w:id="128"/>
            <w:r w:rsidRPr="00C74719">
              <w:rPr>
                <w:rFonts w:asciiTheme="minorHAnsi" w:hAnsiTheme="minorHAnsi" w:cstheme="minorHAnsi"/>
                <w:b/>
                <w:sz w:val="21"/>
                <w:szCs w:val="21"/>
                <w:lang w:val="fr-BE"/>
              </w:rPr>
              <w:t xml:space="preserve"> </w:t>
            </w:r>
          </w:p>
        </w:tc>
        <w:tc>
          <w:tcPr>
            <w:tcW w:w="8370" w:type="dxa"/>
          </w:tcPr>
          <w:p w14:paraId="4D7DFF78"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vous pourrez solliciter des modifications dans les cas suivants :</w:t>
            </w:r>
          </w:p>
          <w:p w14:paraId="75BE817F"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révision de prix (art.38/7 RGE) : voir section « Prix » du présent cahier spécial des charges) ;</w:t>
            </w:r>
          </w:p>
          <w:p w14:paraId="287ADC59"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9"/>
            <w:r w:rsidRPr="00C74719">
              <w:rPr>
                <w:rFonts w:cstheme="minorHAnsi"/>
                <w:sz w:val="21"/>
                <w:szCs w:val="21"/>
                <w:lang w:val="fr-BE"/>
              </w:rPr>
              <w:t>impositions ayant une incidence sur le montant du marché (art. 38/8 RGE) ;</w:t>
            </w:r>
          </w:p>
          <w:p w14:paraId="0C641BE0"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circonstances imprévisibles dans le chef de l’adjudicataire (art. 38/9 et 38/10 RGE) ;</w:t>
            </w:r>
          </w:p>
          <w:p w14:paraId="778E162C"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du pouvoir adjudicateur (art. 38/11 RGE) ;</w:t>
            </w:r>
          </w:p>
          <w:p w14:paraId="20F57FDC"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indemnités à la suite des suspensions ordonnées par le pouvoir adjudicateur (art. 38/12, §1er et §2 RGE).</w:t>
            </w:r>
            <w:commentRangeEnd w:id="129"/>
            <w:r w:rsidRPr="00C74719">
              <w:rPr>
                <w:rStyle w:val="Marquedecommentaire"/>
                <w:rFonts w:cstheme="minorHAnsi"/>
                <w:lang w:val="fr-BE"/>
              </w:rPr>
              <w:commentReference w:id="129"/>
            </w:r>
          </w:p>
          <w:p w14:paraId="0536E7BA"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le pouvoir adjudicateur pourra également vous solliciter pour des modifications dans les cas suivants :</w:t>
            </w:r>
          </w:p>
          <w:p w14:paraId="26648504"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services complémentaires (art. 38/1 RGE)</w:t>
            </w:r>
          </w:p>
          <w:p w14:paraId="794FB800"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évènements imprévisibles dans le chef de l’adjudicateur (art. 38/2 RGE)</w:t>
            </w:r>
          </w:p>
          <w:p w14:paraId="0252D822"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remplacement de l’adjudicataire (art. 38/3 RGE)</w:t>
            </w:r>
          </w:p>
          <w:p w14:paraId="3F3A34D8"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règle « de minimis » (art. 38/4 RGE)</w:t>
            </w:r>
          </w:p>
          <w:p w14:paraId="370A078E"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modifications non substantielles (art. 38/5 et 38/6 RGE)</w:t>
            </w:r>
          </w:p>
          <w:p w14:paraId="16D0AF33"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bouleversement contractuel en défaveur du pouvoir adjudicateur (art. 38/10 RGE)</w:t>
            </w:r>
          </w:p>
          <w:p w14:paraId="5EDDFE7C" w14:textId="77777777" w:rsidR="002523A9" w:rsidRPr="00C74719" w:rsidRDefault="002523A9" w:rsidP="002523A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faits de l’adjudicataire (art. 38/11 RGE)</w:t>
            </w:r>
          </w:p>
          <w:p w14:paraId="0578B56A" w14:textId="77777777"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ascii="Segoe UI Symbol" w:eastAsia="MS Gothic" w:hAnsi="Segoe UI Symbol" w:cs="Segoe UI Symbol"/>
                <w:sz w:val="21"/>
                <w:szCs w:val="21"/>
                <w:lang w:val="fr-BE"/>
              </w:rPr>
              <w:t>☐</w:t>
            </w:r>
            <w:r w:rsidRPr="00C74719">
              <w:rPr>
                <w:rFonts w:cstheme="minorHAnsi"/>
                <w:sz w:val="21"/>
                <w:szCs w:val="21"/>
                <w:lang w:val="fr-BE"/>
              </w:rPr>
              <w:t> Conformément à l’art.38 RGE, le pouvoir adjudicateur rend également applicable au marché la clause de réexamen suivante : [</w:t>
            </w:r>
            <w:r w:rsidRPr="00C74719">
              <w:rPr>
                <w:rFonts w:cstheme="minorHAnsi"/>
                <w:sz w:val="21"/>
                <w:szCs w:val="21"/>
                <w:highlight w:val="lightGray"/>
                <w:lang w:val="fr-BE"/>
              </w:rPr>
              <w:t>à compléter].</w:t>
            </w:r>
          </w:p>
          <w:p w14:paraId="1C08A309" w14:textId="0860D4E2"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Les détails et conditions d’application de ces hypothèses de modification sont reprises à l</w:t>
            </w:r>
            <w:r w:rsidRPr="004A1F83">
              <w:rPr>
                <w:rFonts w:cstheme="minorHAnsi"/>
                <w:sz w:val="21"/>
                <w:szCs w:val="21"/>
                <w:lang w:val="fr-BE"/>
              </w:rPr>
              <w:t>’</w:t>
            </w:r>
            <w:r w:rsidR="003E2FD5" w:rsidRPr="004A1F83">
              <w:rPr>
                <w:rFonts w:cstheme="minorHAnsi"/>
                <w:sz w:val="21"/>
                <w:szCs w:val="21"/>
                <w:lang w:val="fr-BE"/>
              </w:rPr>
              <w:fldChar w:fldCharType="begin"/>
            </w:r>
            <w:r w:rsidR="003E2FD5" w:rsidRPr="004A1F83">
              <w:rPr>
                <w:rFonts w:cstheme="minorHAnsi"/>
                <w:sz w:val="21"/>
                <w:szCs w:val="21"/>
                <w:lang w:val="fr-BE"/>
              </w:rPr>
              <w:instrText xml:space="preserve"> REF _Ref115773170 \h </w:instrText>
            </w:r>
            <w:r w:rsidR="004A1F83" w:rsidRPr="004A1F83">
              <w:rPr>
                <w:rFonts w:cstheme="minorHAnsi"/>
                <w:sz w:val="21"/>
                <w:szCs w:val="21"/>
                <w:lang w:val="fr-BE"/>
              </w:rPr>
              <w:instrText xml:space="preserve"> \* MERGEFORMAT </w:instrText>
            </w:r>
            <w:r w:rsidR="003E2FD5" w:rsidRPr="004A1F83">
              <w:rPr>
                <w:rFonts w:cstheme="minorHAnsi"/>
                <w:sz w:val="21"/>
                <w:szCs w:val="21"/>
                <w:lang w:val="fr-BE"/>
              </w:rPr>
            </w:r>
            <w:r w:rsidR="003E2FD5" w:rsidRPr="004A1F83">
              <w:rPr>
                <w:rFonts w:cstheme="minorHAnsi"/>
                <w:sz w:val="21"/>
                <w:szCs w:val="21"/>
                <w:lang w:val="fr-BE"/>
              </w:rPr>
              <w:fldChar w:fldCharType="separate"/>
            </w:r>
            <w:r w:rsidR="003E2FD5" w:rsidRPr="004A1F83">
              <w:rPr>
                <w:rFonts w:cstheme="minorHAnsi"/>
                <w:sz w:val="21"/>
                <w:szCs w:val="21"/>
                <w:lang w:val="fr-BE"/>
              </w:rPr>
              <w:t>ANNE</w:t>
            </w:r>
            <w:r w:rsidR="003E2FD5" w:rsidRPr="004A1F83">
              <w:rPr>
                <w:rFonts w:cstheme="minorHAnsi"/>
                <w:sz w:val="21"/>
                <w:szCs w:val="21"/>
                <w:shd w:val="clear" w:color="auto" w:fill="F2F2F2" w:themeFill="background1" w:themeFillShade="F2"/>
                <w:lang w:val="fr-BE"/>
              </w:rPr>
              <w:t>XE 9 : MODIFICATION DU MARCHÉ</w:t>
            </w:r>
            <w:r w:rsidR="003E2FD5" w:rsidRPr="004A1F83">
              <w:rPr>
                <w:rFonts w:cstheme="minorHAnsi"/>
                <w:sz w:val="21"/>
                <w:szCs w:val="21"/>
                <w:lang w:val="fr-BE"/>
              </w:rPr>
              <w:fldChar w:fldCharType="end"/>
            </w:r>
          </w:p>
        </w:tc>
      </w:tr>
      <w:tr w:rsidR="002523A9" w:rsidRPr="00C7471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998AEB7" w:rsidR="002523A9" w:rsidRPr="00C74719" w:rsidRDefault="002523A9" w:rsidP="002523A9">
            <w:pPr>
              <w:pStyle w:val="Titre2"/>
              <w:spacing w:before="240" w:after="160"/>
              <w:rPr>
                <w:rFonts w:asciiTheme="minorHAnsi" w:hAnsiTheme="minorHAnsi" w:cstheme="minorHAnsi"/>
                <w:bCs w:val="0"/>
                <w:sz w:val="21"/>
                <w:szCs w:val="21"/>
                <w:lang w:val="fr-BE"/>
              </w:rPr>
            </w:pPr>
            <w:bookmarkStart w:id="130" w:name="_Toc190440601"/>
            <w:r w:rsidRPr="00C74719">
              <w:rPr>
                <w:rFonts w:asciiTheme="minorHAnsi" w:hAnsiTheme="minorHAnsi" w:cstheme="minorHAnsi"/>
                <w:b/>
                <w:sz w:val="21"/>
                <w:szCs w:val="21"/>
                <w:lang w:val="fr-BE"/>
              </w:rPr>
              <w:lastRenderedPageBreak/>
              <w:t>Sanctions en cas d’inexécution</w:t>
            </w:r>
            <w:bookmarkEnd w:id="130"/>
            <w:r w:rsidRPr="00C74719">
              <w:rPr>
                <w:rFonts w:asciiTheme="minorHAnsi" w:hAnsiTheme="minorHAnsi" w:cstheme="minorHAnsi"/>
                <w:b/>
                <w:sz w:val="21"/>
                <w:szCs w:val="21"/>
                <w:lang w:val="fr-BE"/>
              </w:rPr>
              <w:t xml:space="preserve"> </w:t>
            </w:r>
          </w:p>
        </w:tc>
        <w:tc>
          <w:tcPr>
            <w:tcW w:w="8370" w:type="dxa"/>
          </w:tcPr>
          <w:p w14:paraId="67307AF7" w14:textId="27ECDCE6" w:rsidR="002523A9" w:rsidRPr="00C74719" w:rsidRDefault="002523A9" w:rsidP="002523A9">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2523A9" w:rsidRPr="00C74719" w:rsidRDefault="002523A9" w:rsidP="00D7390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 xml:space="preserve"> Pénalités : </w:t>
            </w:r>
          </w:p>
          <w:p w14:paraId="07339066" w14:textId="77777777" w:rsidR="002523A9" w:rsidRPr="00C74719" w:rsidRDefault="002523A9" w:rsidP="002523A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74719">
              <w:rPr>
                <w:rFonts w:asciiTheme="minorHAnsi" w:hAnsiTheme="minorHAnsi" w:cstheme="minorHAnsi"/>
                <w:sz w:val="21"/>
                <w:szCs w:val="21"/>
              </w:rPr>
              <w:t>T</w:t>
            </w:r>
            <w:r w:rsidRPr="00C74719">
              <w:rPr>
                <w:rFonts w:asciiTheme="minorHAnsi" w:hAnsiTheme="minorHAnsi" w:cstheme="minorHAnsi"/>
                <w:color w:val="auto"/>
                <w:sz w:val="21"/>
                <w:szCs w:val="21"/>
              </w:rPr>
              <w:t>out défaut d'exécution, non couvert par une pénalité spéciale, donne lieu à :</w:t>
            </w:r>
          </w:p>
          <w:p w14:paraId="10152608" w14:textId="77777777" w:rsidR="002523A9" w:rsidRPr="006B1089" w:rsidRDefault="002523A9" w:rsidP="002523A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1660B775" w14:textId="77777777" w:rsidR="002523A9" w:rsidRPr="00D52B78" w:rsidRDefault="002523A9" w:rsidP="002523A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2523A9" w:rsidRPr="00C74719" w:rsidRDefault="00E71114"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C636499568B84F21BA316838F99A3FCB"/>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0BE637E5" w14:textId="3938CE3C" w:rsidR="002523A9" w:rsidRPr="00C74719" w:rsidRDefault="002523A9" w:rsidP="00D7390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Amendes pour retard :</w:t>
            </w:r>
          </w:p>
          <w:p w14:paraId="4955D14E"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Les amendes pour retard sont indépendantes des pénalités.</w:t>
            </w:r>
          </w:p>
          <w:p w14:paraId="7C4B77FF" w14:textId="77777777" w:rsidR="002523A9" w:rsidRPr="00C74719" w:rsidRDefault="002523A9"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2523A9" w:rsidRPr="00C74719" w:rsidRDefault="00E71114" w:rsidP="002523A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rPr>
                  <w:t>☐</w:t>
                </w:r>
              </w:sdtContent>
            </w:sdt>
            <w:r w:rsidR="002523A9" w:rsidRPr="00C74719">
              <w:rPr>
                <w:rFonts w:asciiTheme="minorHAnsi" w:hAnsiTheme="minorHAnsi" w:cstheme="minorHAnsi"/>
                <w:sz w:val="21"/>
                <w:szCs w:val="21"/>
              </w:rPr>
              <w:t xml:space="preserve"> </w:t>
            </w:r>
            <w:r w:rsidR="002523A9" w:rsidRPr="00C7471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2523A9" w:rsidRPr="00C74719" w:rsidRDefault="00E71114" w:rsidP="002523A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AC648641FAD94E92A2DB619E1CF91F15"/>
                </w:placeholder>
                <w:showingPlcHdr/>
              </w:sdtPr>
              <w:sdtEndPr/>
              <w:sdtContent>
                <w:r w:rsidR="002523A9" w:rsidRPr="00C74719">
                  <w:rPr>
                    <w:rFonts w:cstheme="minorHAnsi"/>
                    <w:sz w:val="21"/>
                    <w:szCs w:val="21"/>
                    <w:highlight w:val="lightGray"/>
                    <w:lang w:val="fr-BE"/>
                  </w:rPr>
                  <w:t>[à compléter]</w:t>
                </w:r>
              </w:sdtContent>
            </w:sdt>
            <w:r w:rsidR="002523A9" w:rsidRPr="00C74719">
              <w:rPr>
                <w:rFonts w:cstheme="minorHAnsi"/>
                <w:sz w:val="21"/>
                <w:szCs w:val="21"/>
                <w:lang w:val="fr-BE"/>
              </w:rPr>
              <w:t>.</w:t>
            </w:r>
          </w:p>
          <w:p w14:paraId="1E6CFE1C" w14:textId="661FE74B" w:rsidR="002523A9" w:rsidRPr="00C74719" w:rsidRDefault="002523A9" w:rsidP="00D7390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Mesures d’office :</w:t>
            </w:r>
          </w:p>
          <w:p w14:paraId="7263D79C" w14:textId="7AAA8A96"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cas de manquement grave, le pouvoir adjudicateur peut prendre une ou plusieurs mesures d’office suivantes :</w:t>
            </w:r>
          </w:p>
          <w:p w14:paraId="4BE0FC43" w14:textId="7B93A17D" w:rsidR="002523A9" w:rsidRPr="00C74719" w:rsidRDefault="002523A9" w:rsidP="002523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résiliation unilatérale du marché avec saisie du cautionnement ;</w:t>
            </w:r>
          </w:p>
          <w:p w14:paraId="076E94C4" w14:textId="77777777" w:rsidR="002523A9" w:rsidRPr="00C74719" w:rsidRDefault="002523A9" w:rsidP="002523A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4BD55794" w:rsidR="002523A9" w:rsidRPr="00C74719" w:rsidRDefault="002523A9" w:rsidP="002523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l'exécution en gestion propre (ou en régie) de tout ou partie du marché non exécuté ;</w:t>
            </w:r>
          </w:p>
          <w:p w14:paraId="50AC2487" w14:textId="77777777" w:rsidR="002523A9" w:rsidRPr="00C74719" w:rsidRDefault="002523A9" w:rsidP="002523A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185E5" w14:textId="77777777" w:rsidR="002523A9" w:rsidRPr="00C74719" w:rsidRDefault="002523A9" w:rsidP="002523A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d'un ou de plusieurs marchés pour compte avec un ou plusieurs tiers pour tout ou partie du marché restant à exécuter.</w:t>
            </w:r>
          </w:p>
          <w:p w14:paraId="3ACA68A0" w14:textId="77777777" w:rsidR="002523A9" w:rsidRPr="00C74719" w:rsidRDefault="002523A9" w:rsidP="002523A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2523A9" w:rsidRPr="00C74719" w:rsidRDefault="002523A9" w:rsidP="00D73907">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Exclusion de la participation à d’autres marchés</w:t>
            </w:r>
            <w:r w:rsidRPr="00C74719">
              <w:rPr>
                <w:rFonts w:cstheme="minorHAnsi"/>
                <w:sz w:val="21"/>
                <w:szCs w:val="21"/>
                <w:lang w:val="fr-BE"/>
              </w:rPr>
              <w:t> :</w:t>
            </w:r>
          </w:p>
          <w:p w14:paraId="0D1D4C8A" w14:textId="396AB258"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361668695"/>
                <w:placeholder>
                  <w:docPart w:val="C4E12CF1155744389F14F28817D030EE"/>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 et ce durant une période de 3 ans.</w:t>
            </w:r>
          </w:p>
          <w:p w14:paraId="780E5581" w14:textId="05D3997A" w:rsidR="002523A9" w:rsidRPr="00C74719" w:rsidRDefault="002523A9" w:rsidP="002523A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le détail de l’ensemble des sanctions existantes en </w:t>
            </w:r>
            <w:r w:rsidR="003E2FD5" w:rsidRPr="004A1F83">
              <w:rPr>
                <w:rFonts w:cstheme="minorHAnsi"/>
                <w:b/>
                <w:bCs/>
                <w:sz w:val="21"/>
                <w:szCs w:val="21"/>
                <w:lang w:val="fr-BE"/>
              </w:rPr>
              <w:fldChar w:fldCharType="begin"/>
            </w:r>
            <w:r w:rsidR="003E2FD5" w:rsidRPr="004A1F83">
              <w:rPr>
                <w:rFonts w:cstheme="minorHAnsi"/>
                <w:sz w:val="21"/>
                <w:szCs w:val="21"/>
                <w:lang w:val="fr-BE"/>
              </w:rPr>
              <w:instrText xml:space="preserve"> REF _Ref115773184 \h </w:instrText>
            </w:r>
            <w:r w:rsidR="004A1F83">
              <w:rPr>
                <w:rFonts w:cstheme="minorHAnsi"/>
                <w:b/>
                <w:bCs/>
                <w:sz w:val="21"/>
                <w:szCs w:val="21"/>
                <w:lang w:val="fr-BE"/>
              </w:rPr>
              <w:instrText xml:space="preserve"> \* MERGEFORMAT </w:instrText>
            </w:r>
            <w:r w:rsidR="003E2FD5" w:rsidRPr="004A1F83">
              <w:rPr>
                <w:rFonts w:cstheme="minorHAnsi"/>
                <w:b/>
                <w:bCs/>
                <w:sz w:val="21"/>
                <w:szCs w:val="21"/>
                <w:lang w:val="fr-BE"/>
              </w:rPr>
            </w:r>
            <w:r w:rsidR="003E2FD5" w:rsidRPr="004A1F83">
              <w:rPr>
                <w:rFonts w:cstheme="minorHAnsi"/>
                <w:b/>
                <w:bCs/>
                <w:sz w:val="21"/>
                <w:szCs w:val="21"/>
                <w:lang w:val="fr-BE"/>
              </w:rPr>
              <w:fldChar w:fldCharType="separate"/>
            </w:r>
            <w:r w:rsidR="003E2FD5" w:rsidRPr="004A1F83">
              <w:rPr>
                <w:rFonts w:cstheme="minorHAnsi"/>
                <w:sz w:val="21"/>
                <w:szCs w:val="21"/>
                <w:lang w:val="fr-BE"/>
              </w:rPr>
              <w:t>ANNEXE 10 : SANCTIONS EN CAS D’INEXECUTION</w:t>
            </w:r>
            <w:r w:rsidR="003E2FD5" w:rsidRPr="004A1F83">
              <w:rPr>
                <w:rFonts w:cstheme="minorHAnsi"/>
                <w:b/>
                <w:bCs/>
                <w:sz w:val="21"/>
                <w:szCs w:val="21"/>
                <w:lang w:val="fr-BE"/>
              </w:rPr>
              <w:fldChar w:fldCharType="end"/>
            </w:r>
          </w:p>
        </w:tc>
      </w:tr>
      <w:tr w:rsidR="002523A9" w:rsidRPr="00C7471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336BBEF" w:rsidR="002523A9" w:rsidRPr="00C74719" w:rsidRDefault="002523A9" w:rsidP="002523A9">
            <w:pPr>
              <w:pStyle w:val="Titre2"/>
              <w:spacing w:before="240" w:after="160"/>
              <w:rPr>
                <w:rFonts w:asciiTheme="minorHAnsi" w:hAnsiTheme="minorHAnsi" w:cstheme="minorHAnsi"/>
                <w:bCs w:val="0"/>
                <w:sz w:val="21"/>
                <w:szCs w:val="21"/>
                <w:lang w:val="fr-BE"/>
              </w:rPr>
            </w:pPr>
            <w:bookmarkStart w:id="131" w:name="_Toc190440602"/>
            <w:r w:rsidRPr="00C74719">
              <w:rPr>
                <w:rFonts w:asciiTheme="minorHAnsi" w:hAnsiTheme="minorHAnsi" w:cstheme="minorHAnsi"/>
                <w:b/>
                <w:sz w:val="21"/>
                <w:szCs w:val="21"/>
                <w:lang w:val="fr-BE"/>
              </w:rPr>
              <w:lastRenderedPageBreak/>
              <w:t>Paiement</w:t>
            </w:r>
            <w:bookmarkEnd w:id="131"/>
            <w:r w:rsidRPr="00C74719">
              <w:rPr>
                <w:rFonts w:asciiTheme="minorHAnsi" w:hAnsiTheme="minorHAnsi" w:cstheme="minorHAnsi"/>
                <w:b/>
                <w:sz w:val="21"/>
                <w:szCs w:val="21"/>
                <w:lang w:val="fr-BE"/>
              </w:rPr>
              <w:t xml:space="preserve"> </w:t>
            </w:r>
          </w:p>
        </w:tc>
        <w:tc>
          <w:tcPr>
            <w:tcW w:w="8370" w:type="dxa"/>
          </w:tcPr>
          <w:p w14:paraId="5ED24855" w14:textId="374026B0"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Modalités de paiement</w:t>
            </w:r>
            <w:r>
              <w:rPr>
                <w:rFonts w:cstheme="minorHAnsi"/>
                <w:b/>
                <w:bCs/>
                <w:sz w:val="21"/>
                <w:szCs w:val="21"/>
                <w:u w:val="single"/>
                <w:lang w:val="fr-BE"/>
              </w:rPr>
              <w:t> :</w:t>
            </w:r>
          </w:p>
          <w:p w14:paraId="6BCC4C13" w14:textId="11EBBFB2"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une fois que vous avez presté les services et qu’ils sont vérifiés et réceptionnés par le pouvoir adjudicateur.</w:t>
            </w:r>
          </w:p>
          <w:p w14:paraId="1B049236" w14:textId="2838B7EE" w:rsidR="002523A9" w:rsidRPr="00C74719" w:rsidRDefault="00E71114" w:rsidP="002523A9">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eastAsia="Calibri" w:cstheme="minorHAnsi"/>
                <w:sz w:val="21"/>
                <w:szCs w:val="21"/>
                <w:lang w:val="fr-BE"/>
              </w:rPr>
              <w:t xml:space="preserve"> </w:t>
            </w:r>
            <w:r w:rsidR="002523A9" w:rsidRPr="00C74719">
              <w:rPr>
                <w:rFonts w:cstheme="minorHAnsi"/>
                <w:sz w:val="21"/>
                <w:szCs w:val="21"/>
                <w:lang w:val="fr-BE"/>
              </w:rPr>
              <w:t>Le paiement est effectué par le pouvoir adjudicateur au fur et à mesure des prestations et des réceptions des services.</w:t>
            </w:r>
          </w:p>
          <w:p w14:paraId="6FFD491C" w14:textId="6D1FF629" w:rsidR="002523A9" w:rsidRPr="00C74719" w:rsidRDefault="00E71114" w:rsidP="002523A9">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2523A9" w:rsidRPr="00C74719">
                  <w:rPr>
                    <w:rFonts w:ascii="Segoe UI Symbol" w:eastAsia="MS Gothic" w:hAnsi="Segoe UI Symbol" w:cs="Segoe UI Symbol"/>
                    <w:sz w:val="21"/>
                    <w:szCs w:val="21"/>
                    <w:lang w:val="fr-BE"/>
                  </w:rPr>
                  <w:t>☐</w:t>
                </w:r>
              </w:sdtContent>
            </w:sdt>
            <w:r w:rsidR="002523A9" w:rsidRPr="00C74719">
              <w:rPr>
                <w:rFonts w:cstheme="minorHAnsi"/>
                <w:sz w:val="21"/>
                <w:szCs w:val="21"/>
                <w:lang w:val="fr-BE"/>
              </w:rPr>
              <w:t xml:space="preserve"> </w:t>
            </w:r>
            <w:sdt>
              <w:sdtPr>
                <w:rPr>
                  <w:rFonts w:cstheme="minorHAnsi"/>
                  <w:sz w:val="21"/>
                  <w:szCs w:val="21"/>
                  <w:lang w:val="fr-BE"/>
                </w:rPr>
                <w:id w:val="1437328262"/>
                <w:placeholder>
                  <w:docPart w:val="1D6B9A5E17D2481F9122EF17588ACBBB"/>
                </w:placeholder>
                <w:showingPlcHdr/>
              </w:sdtPr>
              <w:sdtEndPr/>
              <w:sdtContent>
                <w:r w:rsidR="002523A9" w:rsidRPr="00C74719">
                  <w:rPr>
                    <w:rFonts w:cstheme="minorHAnsi"/>
                    <w:sz w:val="21"/>
                    <w:szCs w:val="21"/>
                    <w:highlight w:val="lightGray"/>
                    <w:lang w:val="fr-BE"/>
                  </w:rPr>
                  <w:t>[à compléter en fonction d’autres modalités de facturation que vous avez éventuellement prévues]</w:t>
                </w:r>
              </w:sdtContent>
            </w:sdt>
            <w:r w:rsidR="002523A9" w:rsidRPr="00C74719">
              <w:rPr>
                <w:rFonts w:cstheme="minorHAnsi"/>
                <w:sz w:val="21"/>
                <w:szCs w:val="21"/>
                <w:lang w:val="fr-BE"/>
              </w:rPr>
              <w:t>.</w:t>
            </w:r>
          </w:p>
          <w:p w14:paraId="51BBCBA6" w14:textId="77777777" w:rsidR="002523A9" w:rsidRPr="000C7911" w:rsidRDefault="002523A9" w:rsidP="002523A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32"/>
            <w:r w:rsidRPr="000C7911">
              <w:rPr>
                <w:rFonts w:eastAsia="Times New Roman" w:cstheme="minorHAnsi"/>
                <w:kern w:val="2"/>
                <w:sz w:val="21"/>
                <w:szCs w:val="21"/>
                <w:lang w:val="fr-BE" w:eastAsia="de-DE"/>
                <w14:ligatures w14:val="standardContextual"/>
              </w:rPr>
              <w:t xml:space="preserve">30 jours maximum </w:t>
            </w:r>
            <w:commentRangeEnd w:id="132"/>
            <w:r w:rsidRPr="000C7911">
              <w:rPr>
                <w:kern w:val="2"/>
                <w:sz w:val="21"/>
                <w:szCs w:val="21"/>
                <w:lang w:val="fr-BE"/>
                <w14:ligatures w14:val="standardContextual"/>
              </w:rPr>
              <w:commentReference w:id="132"/>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33"/>
            <w:r w:rsidRPr="000C7911">
              <w:rPr>
                <w:kern w:val="2"/>
                <w:sz w:val="21"/>
                <w:szCs w:val="21"/>
                <w:lang w:val="fr-BE"/>
                <w14:ligatures w14:val="standardContextual"/>
              </w:rPr>
              <w:t>exigés</w:t>
            </w:r>
            <w:commentRangeEnd w:id="133"/>
            <w:r w:rsidRPr="000C7911">
              <w:rPr>
                <w:kern w:val="2"/>
                <w:sz w:val="21"/>
                <w:szCs w:val="21"/>
                <w:lang w:val="fr-BE"/>
                <w14:ligatures w14:val="standardContextual"/>
              </w:rPr>
              <w:commentReference w:id="133"/>
            </w:r>
            <w:r w:rsidRPr="000C7911">
              <w:rPr>
                <w:kern w:val="2"/>
                <w:sz w:val="21"/>
                <w:szCs w:val="21"/>
                <w:lang w:val="fr-BE"/>
                <w14:ligatures w14:val="standardContextual"/>
              </w:rPr>
              <w:t>.</w:t>
            </w:r>
          </w:p>
          <w:p w14:paraId="515F57E5" w14:textId="02787498" w:rsidR="002523A9" w:rsidRPr="00E30265" w:rsidRDefault="002523A9" w:rsidP="002523A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4E37E52A"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paiements effectués s’imputent en premier lieu sur le montant principal de la facture et ensuite sur les intérêts de retard éventuels.</w:t>
            </w:r>
          </w:p>
          <w:p w14:paraId="1C3B1A1B" w14:textId="013F19CB"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u w:val="single"/>
                <w:lang w:val="fr-BE"/>
              </w:rPr>
              <w:t>Mode de transmission des factures :</w:t>
            </w:r>
          </w:p>
          <w:p w14:paraId="4CE06D6B" w14:textId="77777777" w:rsidR="002523A9" w:rsidRPr="00C74719" w:rsidRDefault="002523A9" w:rsidP="002523A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Facturation </w:t>
            </w:r>
            <w:commentRangeStart w:id="134"/>
            <w:r w:rsidRPr="00C74719">
              <w:rPr>
                <w:rFonts w:cstheme="minorHAnsi"/>
                <w:sz w:val="21"/>
                <w:szCs w:val="21"/>
                <w:lang w:val="fr-BE"/>
              </w:rPr>
              <w:t>électronique</w:t>
            </w:r>
            <w:commentRangeEnd w:id="134"/>
            <w:r w:rsidRPr="00C74719">
              <w:rPr>
                <w:rStyle w:val="Marquedecommentaire"/>
                <w:rFonts w:cstheme="minorHAnsi"/>
                <w:lang w:val="fr-BE"/>
              </w:rPr>
              <w:commentReference w:id="134"/>
            </w:r>
            <w:r w:rsidRPr="00C74719">
              <w:rPr>
                <w:rFonts w:cstheme="minorHAnsi"/>
                <w:sz w:val="21"/>
                <w:szCs w:val="21"/>
                <w:lang w:val="fr-BE"/>
              </w:rPr>
              <w:t xml:space="preserve">, selon les modalités suivantes : </w:t>
            </w:r>
            <w:commentRangeStart w:id="135"/>
            <w:sdt>
              <w:sdtPr>
                <w:rPr>
                  <w:rFonts w:cstheme="minorHAnsi"/>
                  <w:sz w:val="21"/>
                  <w:szCs w:val="21"/>
                  <w:lang w:val="fr-BE"/>
                </w:rPr>
                <w:id w:val="469097444"/>
                <w:placeholder>
                  <w:docPart w:val="D4ABCF2164FD4747AF7DC37B202A91E0"/>
                </w:placeholder>
                <w:showingPlcHdr/>
              </w:sdtPr>
              <w:sdtEndPr/>
              <w:sdtContent>
                <w:r w:rsidRPr="00C74719">
                  <w:rPr>
                    <w:rFonts w:cstheme="minorHAnsi"/>
                    <w:sz w:val="21"/>
                    <w:szCs w:val="21"/>
                    <w:highlight w:val="lightGray"/>
                    <w:lang w:val="fr-BE"/>
                  </w:rPr>
                  <w:t>[à compléter]</w:t>
                </w:r>
              </w:sdtContent>
            </w:sdt>
            <w:r w:rsidRPr="00C74719">
              <w:rPr>
                <w:rFonts w:cstheme="minorHAnsi"/>
                <w:sz w:val="21"/>
                <w:szCs w:val="21"/>
                <w:lang w:val="fr-BE"/>
              </w:rPr>
              <w:t>.</w:t>
            </w:r>
            <w:commentRangeEnd w:id="135"/>
            <w:r w:rsidRPr="00C74719">
              <w:rPr>
                <w:rStyle w:val="Marquedecommentaire"/>
                <w:lang w:val="fr-BE"/>
              </w:rPr>
              <w:commentReference w:id="135"/>
            </w:r>
          </w:p>
          <w:p w14:paraId="309A5D9F" w14:textId="58D28F1E" w:rsidR="002523A9" w:rsidRPr="00C74719" w:rsidRDefault="002523A9" w:rsidP="002523A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Des informations utiles en matière de facturation électronique sont accessibles sur </w:t>
            </w:r>
            <w:hyperlink r:id="rId33" w:history="1">
              <w:r w:rsidRPr="00C74719">
                <w:rPr>
                  <w:rStyle w:val="Lienhypertexte"/>
                  <w:rFonts w:cstheme="minorHAnsi"/>
                  <w:sz w:val="21"/>
                  <w:szCs w:val="21"/>
                  <w:lang w:val="fr-BE"/>
                </w:rPr>
                <w:t>https://efacture.belgium.be/fr</w:t>
              </w:r>
            </w:hyperlink>
          </w:p>
        </w:tc>
      </w:tr>
      <w:tr w:rsidR="0028291E" w:rsidRPr="00C74719" w14:paraId="03E4D4C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ABF8B8" w14:textId="6FA58D71" w:rsidR="0028291E" w:rsidRPr="00C74719" w:rsidRDefault="0028291E" w:rsidP="0028291E">
            <w:pPr>
              <w:pStyle w:val="Titre2"/>
              <w:spacing w:before="240" w:after="160"/>
              <w:rPr>
                <w:rFonts w:asciiTheme="minorHAnsi" w:hAnsiTheme="minorHAnsi" w:cstheme="minorHAnsi"/>
                <w:sz w:val="21"/>
                <w:szCs w:val="21"/>
                <w:lang w:val="fr-BE"/>
              </w:rPr>
            </w:pPr>
            <w:bookmarkStart w:id="136" w:name="_Toc190437226"/>
            <w:bookmarkStart w:id="137" w:name="_Toc190440603"/>
            <w:commentRangeStart w:id="138"/>
            <w:r w:rsidRPr="00E5278D">
              <w:rPr>
                <w:rFonts w:asciiTheme="minorHAnsi" w:hAnsiTheme="minorHAnsi" w:cstheme="minorHAnsi"/>
                <w:b/>
                <w:bCs w:val="0"/>
                <w:sz w:val="21"/>
                <w:szCs w:val="21"/>
              </w:rPr>
              <w:t>Avance</w:t>
            </w:r>
            <w:commentRangeEnd w:id="138"/>
            <w:r w:rsidRPr="00E5278D">
              <w:rPr>
                <w:rFonts w:asciiTheme="minorHAnsi" w:hAnsiTheme="minorHAnsi" w:cstheme="minorHAnsi"/>
                <w:b/>
                <w:bCs w:val="0"/>
                <w:sz w:val="16"/>
                <w:szCs w:val="16"/>
              </w:rPr>
              <w:commentReference w:id="138"/>
            </w:r>
            <w:r w:rsidRPr="00E5278D">
              <w:rPr>
                <w:rFonts w:asciiTheme="minorHAnsi" w:hAnsiTheme="minorHAnsi" w:cstheme="minorHAnsi"/>
                <w:b/>
                <w:bCs w:val="0"/>
                <w:sz w:val="21"/>
                <w:szCs w:val="21"/>
              </w:rPr>
              <w:t xml:space="preserve"> </w:t>
            </w:r>
            <w:commentRangeStart w:id="139"/>
            <w:r w:rsidRPr="00E5278D">
              <w:rPr>
                <w:rFonts w:asciiTheme="minorHAnsi" w:hAnsiTheme="minorHAnsi" w:cstheme="minorHAnsi"/>
                <w:b/>
                <w:bCs w:val="0"/>
                <w:sz w:val="21"/>
                <w:szCs w:val="21"/>
              </w:rPr>
              <w:t>obligatoire</w:t>
            </w:r>
            <w:commentRangeEnd w:id="139"/>
            <w:r w:rsidRPr="00E5278D">
              <w:rPr>
                <w:rFonts w:asciiTheme="minorHAnsi" w:hAnsiTheme="minorHAnsi" w:cstheme="minorHAnsi"/>
                <w:b/>
                <w:bCs w:val="0"/>
                <w:sz w:val="16"/>
                <w:szCs w:val="16"/>
              </w:rPr>
              <w:commentReference w:id="139"/>
            </w:r>
            <w:bookmarkEnd w:id="136"/>
            <w:bookmarkEnd w:id="137"/>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21CAFE57" w14:textId="77777777" w:rsidR="0028291E" w:rsidRDefault="0028291E" w:rsidP="0028291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038C02B6"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2D50AEF3" w14:textId="77777777" w:rsidR="0028291E" w:rsidRPr="00925CDC" w:rsidRDefault="0028291E" w:rsidP="0028291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C7B7D29BB66C45C1A7E8139DA282AB90"/>
                </w:placeholder>
              </w:sdtPr>
              <w:sdtEndPr/>
              <w:sdtContent>
                <w:commentRangeStart w:id="140"/>
                <w:r w:rsidRPr="00FD179F">
                  <w:rPr>
                    <w:rFonts w:cstheme="minorHAnsi"/>
                    <w:sz w:val="21"/>
                    <w:szCs w:val="21"/>
                    <w:highlight w:val="lightGray"/>
                  </w:rPr>
                  <w:t>[à compléter]</w:t>
                </w:r>
                <w:commentRangeEnd w:id="140"/>
                <w:r w:rsidRPr="00FD179F">
                  <w:rPr>
                    <w:sz w:val="16"/>
                    <w:szCs w:val="16"/>
                  </w:rPr>
                  <w:commentReference w:id="140"/>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B5467EA" w14:textId="77777777" w:rsidR="0028291E" w:rsidRPr="00FD179F" w:rsidRDefault="0028291E" w:rsidP="0028291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EDC1100" w14:textId="7CF0A794"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7B84ECE9"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28291E" w:rsidRPr="00FD179F" w14:paraId="59098DBE" w14:textId="77777777" w:rsidTr="00570743">
              <w:tc>
                <w:tcPr>
                  <w:tcW w:w="1480" w:type="dxa"/>
                </w:tcPr>
                <w:p w14:paraId="3581A486" w14:textId="77777777" w:rsidR="0028291E" w:rsidRPr="00FD179F" w:rsidRDefault="0028291E" w:rsidP="00E7111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9918883" w14:textId="77777777" w:rsidR="0028291E" w:rsidRPr="00FD179F" w:rsidRDefault="0028291E" w:rsidP="00E7111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F2EEFA4" w14:textId="77777777" w:rsidR="0028291E" w:rsidRPr="00FD179F" w:rsidRDefault="0028291E" w:rsidP="00E7111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6AC4F8D" w14:textId="77777777" w:rsidR="0028291E" w:rsidRPr="00FD179F" w:rsidRDefault="0028291E" w:rsidP="00E71114">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4B74C07E" w14:textId="77777777" w:rsidR="0028291E" w:rsidRPr="00FD179F" w:rsidRDefault="0028291E" w:rsidP="00E71114">
                  <w:pPr>
                    <w:framePr w:hSpace="141" w:wrap="around" w:vAnchor="page" w:hAnchor="margin" w:xAlign="center" w:y="1046"/>
                    <w:jc w:val="center"/>
                    <w:rPr>
                      <w:rFonts w:cstheme="minorHAnsi"/>
                      <w:b/>
                      <w:bCs/>
                      <w:sz w:val="21"/>
                      <w:szCs w:val="21"/>
                      <w:lang w:eastAsia="fr-BE"/>
                    </w:rPr>
                  </w:pPr>
                  <w:commentRangeStart w:id="141"/>
                  <w:r w:rsidRPr="00FD179F">
                    <w:rPr>
                      <w:rFonts w:cstheme="minorHAnsi"/>
                      <w:b/>
                      <w:bCs/>
                      <w:sz w:val="21"/>
                      <w:szCs w:val="21"/>
                    </w:rPr>
                    <w:t>Avance</w:t>
                  </w:r>
                  <w:commentRangeEnd w:id="141"/>
                  <w:r w:rsidRPr="00FD179F">
                    <w:rPr>
                      <w:rFonts w:cstheme="minorHAnsi"/>
                      <w:sz w:val="21"/>
                      <w:szCs w:val="21"/>
                    </w:rPr>
                    <w:commentReference w:id="141"/>
                  </w:r>
                </w:p>
              </w:tc>
            </w:tr>
            <w:tr w:rsidR="0028291E" w:rsidRPr="00FD179F" w14:paraId="405E4FF5" w14:textId="77777777" w:rsidTr="00570743">
              <w:tc>
                <w:tcPr>
                  <w:tcW w:w="1480" w:type="dxa"/>
                </w:tcPr>
                <w:p w14:paraId="5E8FA869"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83C9DAF"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587A1EBC"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FF9FC2B"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144BF0B7"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28291E" w:rsidRPr="00FD179F" w14:paraId="4DDBA144" w14:textId="77777777" w:rsidTr="00570743">
              <w:tc>
                <w:tcPr>
                  <w:tcW w:w="1480" w:type="dxa"/>
                </w:tcPr>
                <w:p w14:paraId="7D2E3BAC"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71B4353C"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296B3376"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0A208AB"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3333095"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28291E" w:rsidRPr="00FD179F" w14:paraId="13544C77" w14:textId="77777777" w:rsidTr="00570743">
              <w:tc>
                <w:tcPr>
                  <w:tcW w:w="1480" w:type="dxa"/>
                </w:tcPr>
                <w:p w14:paraId="7DC67F12"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lastRenderedPageBreak/>
                    <w:t>Moyenne entreprise</w:t>
                  </w:r>
                </w:p>
              </w:tc>
              <w:tc>
                <w:tcPr>
                  <w:tcW w:w="1481" w:type="dxa"/>
                </w:tcPr>
                <w:p w14:paraId="4305DFC8"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5366DA71"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BD6F246"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70193D5F" w14:textId="77777777" w:rsidR="0028291E" w:rsidRPr="00FD179F" w:rsidRDefault="0028291E" w:rsidP="00E71114">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4063AE3"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E0DDF26"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5366FA0"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4651727" w14:textId="77777777" w:rsidR="0028291E" w:rsidRPr="00FD179F" w:rsidRDefault="00E71114" w:rsidP="0028291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42"/>
            <w:r w:rsidR="0028291E" w:rsidRPr="00FD179F">
              <w:rPr>
                <w:rFonts w:eastAsia="Calibri" w:cstheme="minorHAnsi"/>
                <w:sz w:val="21"/>
                <w:szCs w:val="21"/>
                <w:lang w:eastAsia="fr-BE"/>
              </w:rPr>
              <w:t>au</w:t>
            </w:r>
            <w:commentRangeEnd w:id="142"/>
            <w:r w:rsidR="0028291E" w:rsidRPr="00FD179F">
              <w:rPr>
                <w:rFonts w:eastAsia="Calibri" w:cstheme="minorHAnsi"/>
                <w:sz w:val="21"/>
                <w:szCs w:val="21"/>
              </w:rPr>
              <w:commentReference w:id="142"/>
            </w:r>
            <w:r w:rsidR="0028291E" w:rsidRPr="00FD179F">
              <w:rPr>
                <w:rFonts w:eastAsia="Calibri" w:cstheme="minorHAnsi"/>
                <w:sz w:val="21"/>
                <w:szCs w:val="21"/>
                <w:lang w:eastAsia="fr-BE"/>
              </w:rPr>
              <w:t xml:space="preserve"> montant de l’offre approuvée TVAC </w:t>
            </w:r>
          </w:p>
          <w:p w14:paraId="15361EB1" w14:textId="77777777" w:rsidR="0028291E" w:rsidRPr="00FD179F" w:rsidRDefault="00E71114" w:rsidP="0028291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43"/>
            <w:r w:rsidR="0028291E" w:rsidRPr="00FD179F">
              <w:rPr>
                <w:rFonts w:eastAsia="Calibri" w:cstheme="minorHAnsi"/>
                <w:sz w:val="21"/>
                <w:szCs w:val="21"/>
                <w:lang w:eastAsia="fr-BE"/>
              </w:rPr>
              <w:t>au</w:t>
            </w:r>
            <w:commentRangeEnd w:id="143"/>
            <w:r w:rsidR="0028291E" w:rsidRPr="00FD179F">
              <w:rPr>
                <w:rFonts w:eastAsia="Calibri" w:cstheme="minorHAnsi"/>
                <w:sz w:val="21"/>
                <w:szCs w:val="21"/>
              </w:rPr>
              <w:commentReference w:id="143"/>
            </w:r>
            <w:r w:rsidR="0028291E" w:rsidRPr="00FD179F">
              <w:rPr>
                <w:rFonts w:eastAsia="Calibri" w:cstheme="minorHAnsi"/>
                <w:sz w:val="21"/>
                <w:szCs w:val="21"/>
                <w:lang w:eastAsia="fr-BE"/>
              </w:rPr>
              <w:t xml:space="preserve"> montant égal à 12 fois le montant de l’offre approuvée TVAC divisée par la durée du marché exprimée en mois</w:t>
            </w:r>
          </w:p>
          <w:p w14:paraId="584438E0" w14:textId="77777777" w:rsidR="0028291E" w:rsidRPr="00FD179F" w:rsidRDefault="00E71114" w:rsidP="0028291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lang w:eastAsia="fr-BE"/>
                  </w:rPr>
                  <w:t>☐</w:t>
                </w:r>
              </w:sdtContent>
            </w:sdt>
            <w:r w:rsidR="0028291E" w:rsidRPr="00FD179F">
              <w:rPr>
                <w:rFonts w:eastAsia="Calibri" w:cstheme="minorHAnsi"/>
                <w:sz w:val="21"/>
                <w:szCs w:val="21"/>
                <w:lang w:eastAsia="fr-BE"/>
              </w:rPr>
              <w:t xml:space="preserve"> </w:t>
            </w:r>
            <w:commentRangeStart w:id="144"/>
            <w:r w:rsidR="0028291E" w:rsidRPr="00FD179F">
              <w:rPr>
                <w:rFonts w:eastAsia="Calibri" w:cstheme="minorHAnsi"/>
                <w:sz w:val="21"/>
                <w:szCs w:val="21"/>
                <w:lang w:eastAsia="fr-BE"/>
              </w:rPr>
              <w:t>au</w:t>
            </w:r>
            <w:commentRangeEnd w:id="144"/>
            <w:r w:rsidR="0028291E" w:rsidRPr="00FD179F">
              <w:rPr>
                <w:rFonts w:eastAsia="Calibri" w:cstheme="minorHAnsi"/>
                <w:sz w:val="21"/>
                <w:szCs w:val="21"/>
              </w:rPr>
              <w:commentReference w:id="144"/>
            </w:r>
            <w:r w:rsidR="0028291E" w:rsidRPr="00FD179F">
              <w:rPr>
                <w:rFonts w:eastAsia="Calibri" w:cstheme="minorHAnsi"/>
                <w:sz w:val="21"/>
                <w:szCs w:val="21"/>
                <w:lang w:eastAsia="fr-BE"/>
              </w:rPr>
              <w:t xml:space="preserve"> montant de l’offre approuvée TVAC</w:t>
            </w:r>
          </w:p>
          <w:p w14:paraId="4C46DBA4" w14:textId="77777777" w:rsidR="0028291E" w:rsidRPr="00703DD0"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5564FC7E"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E37466A" w14:textId="77777777" w:rsidR="0028291E" w:rsidRPr="00FD179F" w:rsidRDefault="0028291E" w:rsidP="0028291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499525C7" w14:textId="77777777" w:rsidR="0028291E" w:rsidRPr="00FD179F" w:rsidRDefault="0028291E" w:rsidP="0028291E">
            <w:pPr>
              <w:numPr>
                <w:ilvl w:val="0"/>
                <w:numId w:val="5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9D711E4" w14:textId="77777777" w:rsidR="0028291E" w:rsidRPr="00FD179F" w:rsidRDefault="0028291E" w:rsidP="0028291E">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AD6466C" w14:textId="77777777" w:rsidR="0028291E" w:rsidRPr="00FD179F" w:rsidRDefault="0028291E" w:rsidP="0028291E">
            <w:pPr>
              <w:numPr>
                <w:ilvl w:val="0"/>
                <w:numId w:val="55"/>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19587AF9"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2725ED9" w14:textId="77777777" w:rsidR="0028291E"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8AD941C"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617B198"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604C944"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0AA269F" w14:textId="77777777" w:rsidR="0028291E"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0A98716A"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543A635" w14:textId="77777777" w:rsidR="0028291E" w:rsidRPr="00FD179F" w:rsidRDefault="0028291E" w:rsidP="0028291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F4C09A8" w14:textId="77777777" w:rsidR="0028291E" w:rsidRPr="00FD179F" w:rsidRDefault="0028291E" w:rsidP="0028291E">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31B5A09" w14:textId="77777777" w:rsidR="0028291E" w:rsidRPr="00FD179F" w:rsidRDefault="0028291E" w:rsidP="0028291E">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B59C33E" w14:textId="77777777" w:rsidR="0028291E" w:rsidRPr="00FD179F" w:rsidRDefault="0028291E" w:rsidP="0028291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DA3EF4D" w14:textId="77777777" w:rsidR="0028291E" w:rsidRPr="00FD179F" w:rsidRDefault="0028291E" w:rsidP="0028291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5203C49" w14:textId="77777777" w:rsidR="0028291E" w:rsidRPr="00FD179F" w:rsidRDefault="0028291E" w:rsidP="0028291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0B571CB" w14:textId="77777777" w:rsidR="0028291E" w:rsidRPr="00FD179F" w:rsidRDefault="0028291E" w:rsidP="0028291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BDB5835" w14:textId="77777777" w:rsidR="0028291E" w:rsidRPr="00FD179F" w:rsidRDefault="0028291E" w:rsidP="0028291E">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8D3AC78" w14:textId="77777777" w:rsidR="0028291E" w:rsidRPr="00FD179F" w:rsidRDefault="0028291E" w:rsidP="0028291E">
            <w:pPr>
              <w:numPr>
                <w:ilvl w:val="0"/>
                <w:numId w:val="4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0B8C2873" w14:textId="77777777" w:rsidR="0028291E" w:rsidRPr="00FD179F" w:rsidRDefault="0028291E" w:rsidP="0028291E">
            <w:pPr>
              <w:numPr>
                <w:ilvl w:val="0"/>
                <w:numId w:val="4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1AF887BD" w14:textId="77777777" w:rsidR="0028291E" w:rsidRPr="00FD179F" w:rsidRDefault="0028291E" w:rsidP="0028291E">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9718AC1" w14:textId="3E7861B3" w:rsidR="0028291E" w:rsidRPr="0028291E" w:rsidRDefault="0028291E" w:rsidP="0028291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957863B7BD64422BB52152456FC4B0F7"/>
                </w:placeholder>
              </w:sdtPr>
              <w:sdtEnd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tc>
      </w:tr>
      <w:tr w:rsidR="0028291E" w:rsidRPr="00C74719" w14:paraId="367C439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A82F89" w14:textId="046F170B" w:rsidR="0028291E" w:rsidRPr="006E061C" w:rsidRDefault="0028291E" w:rsidP="0028291E">
            <w:pPr>
              <w:pStyle w:val="Titre2"/>
              <w:spacing w:before="240" w:after="160"/>
              <w:rPr>
                <w:rFonts w:asciiTheme="minorHAnsi" w:hAnsiTheme="minorHAnsi" w:cstheme="minorHAnsi"/>
                <w:sz w:val="21"/>
                <w:szCs w:val="21"/>
                <w:lang w:val="fr-BE"/>
              </w:rPr>
            </w:pPr>
            <w:bookmarkStart w:id="147" w:name="_Toc190437227"/>
            <w:bookmarkStart w:id="148" w:name="_Toc190440604"/>
            <w:commentRangeStart w:id="149"/>
            <w:r w:rsidRPr="006E061C">
              <w:rPr>
                <w:rFonts w:asciiTheme="minorHAnsi" w:hAnsiTheme="minorHAnsi" w:cstheme="minorHAnsi"/>
                <w:b/>
                <w:sz w:val="21"/>
                <w:szCs w:val="21"/>
              </w:rPr>
              <w:lastRenderedPageBreak/>
              <w:t>Avance autorisée</w:t>
            </w:r>
            <w:commentRangeEnd w:id="149"/>
            <w:r w:rsidRPr="006E061C">
              <w:rPr>
                <w:rFonts w:asciiTheme="minorHAnsi" w:hAnsiTheme="minorHAnsi" w:cstheme="minorHAnsi"/>
                <w:b/>
                <w:sz w:val="21"/>
                <w:szCs w:val="21"/>
              </w:rPr>
              <w:commentReference w:id="149"/>
            </w:r>
            <w:bookmarkEnd w:id="147"/>
            <w:bookmarkEnd w:id="148"/>
          </w:p>
        </w:tc>
        <w:tc>
          <w:tcPr>
            <w:tcW w:w="8370" w:type="dxa"/>
          </w:tcPr>
          <w:p w14:paraId="380FFF85" w14:textId="77777777" w:rsidR="0028291E" w:rsidRPr="00FD179F" w:rsidRDefault="0028291E" w:rsidP="002829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8CA598C" w14:textId="77777777" w:rsidR="0028291E" w:rsidRPr="00FD179F" w:rsidRDefault="0028291E" w:rsidP="0028291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0"/>
            <w:r w:rsidRPr="00FD179F">
              <w:rPr>
                <w:rFonts w:eastAsia="Calibri" w:cstheme="minorHAnsi"/>
                <w:sz w:val="21"/>
                <w:szCs w:val="21"/>
                <w:lang w:eastAsia="fr-BE"/>
              </w:rPr>
              <w:t xml:space="preserve"> % </w:t>
            </w:r>
            <w:commentRangeEnd w:id="150"/>
            <w:r w:rsidRPr="00FD179F">
              <w:rPr>
                <w:rFonts w:eastAsia="Calibri" w:cstheme="minorHAnsi"/>
                <w:sz w:val="21"/>
                <w:szCs w:val="21"/>
              </w:rPr>
              <w:commentReference w:id="15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0394EC8E17ED41CEA213472B4A747DD9"/>
                </w:placeholder>
              </w:sdtPr>
              <w:sdtEndPr/>
              <w:sdtContent>
                <w:commentRangeStart w:id="151"/>
                <w:r w:rsidRPr="00FD179F">
                  <w:rPr>
                    <w:rFonts w:cstheme="minorHAnsi"/>
                    <w:sz w:val="21"/>
                    <w:szCs w:val="21"/>
                    <w:highlight w:val="lightGray"/>
                  </w:rPr>
                  <w:t>[à compléter]</w:t>
                </w:r>
                <w:commentRangeEnd w:id="151"/>
                <w:r w:rsidRPr="00FD179F">
                  <w:rPr>
                    <w:sz w:val="16"/>
                    <w:szCs w:val="16"/>
                  </w:rPr>
                  <w:commentReference w:id="15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5DA2D98" w14:textId="77777777" w:rsidR="0028291E" w:rsidRPr="00FD179F" w:rsidRDefault="0028291E" w:rsidP="002829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7E1402F9" w14:textId="77777777" w:rsidR="0028291E" w:rsidRPr="00FD179F" w:rsidRDefault="00E71114" w:rsidP="0028291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52"/>
            <w:r w:rsidR="0028291E" w:rsidRPr="00FD179F">
              <w:rPr>
                <w:rFonts w:eastAsia="Calibri" w:cstheme="minorHAnsi"/>
                <w:sz w:val="21"/>
                <w:szCs w:val="21"/>
                <w:lang w:eastAsia="fr-BE"/>
              </w:rPr>
              <w:t>au</w:t>
            </w:r>
            <w:commentRangeEnd w:id="152"/>
            <w:r w:rsidR="0028291E" w:rsidRPr="00FD179F">
              <w:rPr>
                <w:rFonts w:eastAsia="Calibri" w:cstheme="minorHAnsi"/>
                <w:sz w:val="21"/>
                <w:szCs w:val="21"/>
              </w:rPr>
              <w:commentReference w:id="152"/>
            </w:r>
            <w:r w:rsidR="0028291E" w:rsidRPr="00FD179F">
              <w:rPr>
                <w:rFonts w:eastAsia="Calibri" w:cstheme="minorHAnsi"/>
                <w:sz w:val="21"/>
                <w:szCs w:val="21"/>
                <w:lang w:eastAsia="fr-BE"/>
              </w:rPr>
              <w:t xml:space="preserve"> montant de l’offre approuvée TVAC </w:t>
            </w:r>
          </w:p>
          <w:p w14:paraId="60C2F3BB" w14:textId="77777777" w:rsidR="0028291E" w:rsidRPr="00FD179F" w:rsidRDefault="00E71114" w:rsidP="0028291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53"/>
            <w:r w:rsidR="0028291E" w:rsidRPr="00FD179F">
              <w:rPr>
                <w:rFonts w:eastAsia="Calibri" w:cstheme="minorHAnsi"/>
                <w:sz w:val="21"/>
                <w:szCs w:val="21"/>
                <w:lang w:eastAsia="fr-BE"/>
              </w:rPr>
              <w:t>au</w:t>
            </w:r>
            <w:commentRangeEnd w:id="153"/>
            <w:r w:rsidR="0028291E" w:rsidRPr="00FD179F">
              <w:rPr>
                <w:rFonts w:eastAsia="Calibri" w:cstheme="minorHAnsi"/>
                <w:sz w:val="21"/>
                <w:szCs w:val="21"/>
              </w:rPr>
              <w:commentReference w:id="153"/>
            </w:r>
            <w:r w:rsidR="0028291E" w:rsidRPr="00FD179F">
              <w:rPr>
                <w:rFonts w:eastAsia="Calibri" w:cstheme="minorHAnsi"/>
                <w:sz w:val="21"/>
                <w:szCs w:val="21"/>
                <w:lang w:eastAsia="fr-BE"/>
              </w:rPr>
              <w:t xml:space="preserve"> montant égal à 12 fois le montant de l’offre approuvée TVAC divisée par la durée du marché exprimée en mois</w:t>
            </w:r>
          </w:p>
          <w:p w14:paraId="320D2EB7" w14:textId="77777777" w:rsidR="0028291E" w:rsidRPr="00FD179F" w:rsidRDefault="00E71114" w:rsidP="0028291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28291E" w:rsidRPr="00FD179F">
                  <w:rPr>
                    <w:rFonts w:ascii="Segoe UI Symbol" w:eastAsia="Calibri" w:hAnsi="Segoe UI Symbol" w:cs="Segoe UI Symbol"/>
                    <w:sz w:val="21"/>
                    <w:szCs w:val="21"/>
                  </w:rPr>
                  <w:t>☐</w:t>
                </w:r>
              </w:sdtContent>
            </w:sdt>
            <w:r w:rsidR="0028291E" w:rsidRPr="00FD179F">
              <w:rPr>
                <w:rFonts w:eastAsia="Calibri" w:cstheme="minorHAnsi"/>
                <w:sz w:val="21"/>
                <w:szCs w:val="21"/>
              </w:rPr>
              <w:t xml:space="preserve">  </w:t>
            </w:r>
            <w:commentRangeStart w:id="154"/>
            <w:r w:rsidR="0028291E" w:rsidRPr="00FD179F">
              <w:rPr>
                <w:rFonts w:eastAsia="Calibri" w:cstheme="minorHAnsi"/>
                <w:sz w:val="21"/>
                <w:szCs w:val="21"/>
                <w:lang w:eastAsia="fr-BE"/>
              </w:rPr>
              <w:t>au</w:t>
            </w:r>
            <w:commentRangeEnd w:id="154"/>
            <w:r w:rsidR="0028291E" w:rsidRPr="00FD179F">
              <w:rPr>
                <w:rFonts w:eastAsia="Calibri" w:cstheme="minorHAnsi"/>
                <w:sz w:val="21"/>
                <w:szCs w:val="21"/>
              </w:rPr>
              <w:commentReference w:id="154"/>
            </w:r>
            <w:r w:rsidR="0028291E" w:rsidRPr="00FD179F">
              <w:rPr>
                <w:rFonts w:eastAsia="Calibri" w:cstheme="minorHAnsi"/>
                <w:sz w:val="21"/>
                <w:szCs w:val="21"/>
                <w:lang w:eastAsia="fr-BE"/>
              </w:rPr>
              <w:t xml:space="preserve"> montant de l’offre approuvée TVAC </w:t>
            </w:r>
          </w:p>
          <w:p w14:paraId="3EC5FDE5" w14:textId="77777777" w:rsidR="0028291E"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CAA04BF"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184E2F6" w14:textId="77777777" w:rsidR="0028291E"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203CD76"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6EDF664"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221241F5" w14:textId="77777777" w:rsidR="0028291E"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5"/>
            <w:r w:rsidRPr="00FD179F">
              <w:rPr>
                <w:rFonts w:eastAsia="Times New Roman" w:cstheme="minorHAnsi"/>
                <w:b/>
                <w:bCs/>
                <w:sz w:val="21"/>
                <w:szCs w:val="21"/>
                <w:u w:val="single"/>
              </w:rPr>
              <w:t>Imputation</w:t>
            </w:r>
            <w:commentRangeEnd w:id="155"/>
            <w:r w:rsidRPr="00FD179F">
              <w:rPr>
                <w:rFonts w:eastAsia="Calibri" w:cstheme="minorHAnsi"/>
                <w:b/>
                <w:bCs/>
                <w:sz w:val="21"/>
                <w:szCs w:val="21"/>
                <w:u w:val="single"/>
              </w:rPr>
              <w:commentReference w:id="155"/>
            </w:r>
            <w:r w:rsidRPr="00FD179F">
              <w:rPr>
                <w:rFonts w:eastAsia="Times New Roman" w:cstheme="minorHAnsi"/>
                <w:b/>
                <w:bCs/>
                <w:sz w:val="21"/>
                <w:szCs w:val="21"/>
                <w:u w:val="single"/>
              </w:rPr>
              <w:t xml:space="preserve"> de l’avance : </w:t>
            </w:r>
          </w:p>
          <w:p w14:paraId="31790F93"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0C573D64" w14:textId="77777777" w:rsidR="0028291E" w:rsidRPr="00FD179F" w:rsidRDefault="0028291E" w:rsidP="0028291E">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9DAE7A5" w14:textId="77777777" w:rsidR="0028291E" w:rsidRPr="00FD179F" w:rsidRDefault="0028291E" w:rsidP="0028291E">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DF54EE7" w14:textId="77777777" w:rsidR="0028291E" w:rsidRPr="00FD179F" w:rsidRDefault="0028291E" w:rsidP="0028291E">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6E0C2F8" w14:textId="77777777" w:rsidR="0028291E" w:rsidRPr="00FD179F" w:rsidRDefault="0028291E" w:rsidP="0028291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7A46FC5" w14:textId="77777777" w:rsidR="0028291E" w:rsidRPr="00FD179F" w:rsidRDefault="0028291E" w:rsidP="002829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2A60C3F1" w14:textId="77777777" w:rsidR="0028291E" w:rsidRPr="00FD179F" w:rsidRDefault="0028291E" w:rsidP="0028291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D49B330" w14:textId="77777777" w:rsidR="0028291E" w:rsidRPr="00FD179F" w:rsidRDefault="0028291E" w:rsidP="0028291E">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6F6C32F1" w14:textId="77777777" w:rsidR="0028291E" w:rsidRPr="00FD179F" w:rsidRDefault="0028291E" w:rsidP="0028291E">
            <w:pPr>
              <w:numPr>
                <w:ilvl w:val="0"/>
                <w:numId w:val="4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24EB4715" w14:textId="77777777" w:rsidR="0028291E" w:rsidRPr="00FD179F" w:rsidRDefault="0028291E" w:rsidP="0028291E">
            <w:pPr>
              <w:numPr>
                <w:ilvl w:val="0"/>
                <w:numId w:val="4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112AA19" w14:textId="77777777" w:rsidR="0028291E" w:rsidRPr="00FD179F" w:rsidRDefault="0028291E" w:rsidP="0028291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4146722" w14:textId="77777777" w:rsidR="0028291E" w:rsidRPr="00FD179F" w:rsidRDefault="0028291E" w:rsidP="0028291E">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5C323A30EBA4A0FBE007AFCA9EA4B57"/>
                </w:placeholder>
              </w:sdtPr>
              <w:sdtEndPr/>
              <w:sdtContent>
                <w:commentRangeStart w:id="156"/>
                <w:r w:rsidRPr="00FD179F">
                  <w:rPr>
                    <w:rFonts w:cstheme="minorHAnsi"/>
                    <w:b/>
                    <w:bCs/>
                    <w:sz w:val="21"/>
                    <w:szCs w:val="21"/>
                    <w:highlight w:val="lightGray"/>
                  </w:rPr>
                  <w:t>[à compléter]</w:t>
                </w:r>
                <w:commentRangeEnd w:id="156"/>
                <w:r w:rsidRPr="00FD179F">
                  <w:rPr>
                    <w:b/>
                    <w:bCs/>
                    <w:sz w:val="16"/>
                    <w:szCs w:val="16"/>
                  </w:rPr>
                  <w:commentReference w:id="15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F345A63" w14:textId="77777777" w:rsidR="0028291E" w:rsidRPr="00C74719" w:rsidRDefault="0028291E" w:rsidP="0028291E">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28291E" w:rsidRPr="00C74719" w14:paraId="0B08E0C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64B0BECC" w:rsidR="0028291E" w:rsidRPr="00C74719" w:rsidRDefault="0028291E" w:rsidP="0028291E">
            <w:pPr>
              <w:pStyle w:val="Titre2"/>
              <w:spacing w:before="240" w:after="160"/>
              <w:rPr>
                <w:rFonts w:asciiTheme="minorHAnsi" w:hAnsiTheme="minorHAnsi" w:cstheme="minorHAnsi"/>
                <w:b/>
                <w:bCs w:val="0"/>
                <w:sz w:val="21"/>
                <w:szCs w:val="21"/>
                <w:lang w:val="fr-BE"/>
              </w:rPr>
            </w:pPr>
            <w:bookmarkStart w:id="157" w:name="_Toc190440605"/>
            <w:r w:rsidRPr="00C74719">
              <w:rPr>
                <w:rFonts w:asciiTheme="minorHAnsi" w:hAnsiTheme="minorHAnsi" w:cstheme="minorHAnsi"/>
                <w:b/>
                <w:bCs w:val="0"/>
                <w:sz w:val="21"/>
                <w:szCs w:val="21"/>
                <w:lang w:val="fr-BE"/>
              </w:rPr>
              <w:t>Reporting trimestriel</w:t>
            </w:r>
            <w:bookmarkEnd w:id="157"/>
          </w:p>
        </w:tc>
        <w:tc>
          <w:tcPr>
            <w:tcW w:w="8370" w:type="dxa"/>
          </w:tcPr>
          <w:p w14:paraId="550F196E" w14:textId="4AFAA19C" w:rsidR="0028291E" w:rsidRPr="00C74719" w:rsidRDefault="0028291E" w:rsidP="002829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8"/>
            <w:r w:rsidRPr="00C74719">
              <w:rPr>
                <w:rFonts w:cstheme="minorHAnsi"/>
                <w:sz w:val="21"/>
                <w:szCs w:val="21"/>
                <w:lang w:val="fr-BE"/>
              </w:rPr>
              <w:t xml:space="preserve">et au bénéfice des PAB </w:t>
            </w:r>
            <w:commentRangeEnd w:id="158"/>
            <w:r w:rsidRPr="00C74719">
              <w:rPr>
                <w:rStyle w:val="Marquedecommentaire"/>
                <w:rFonts w:cstheme="minorHAnsi"/>
                <w:sz w:val="21"/>
                <w:szCs w:val="21"/>
                <w:lang w:val="fr-BE"/>
              </w:rPr>
              <w:commentReference w:id="158"/>
            </w:r>
            <w:r w:rsidRPr="00C74719">
              <w:rPr>
                <w:rFonts w:cstheme="minorHAnsi"/>
                <w:sz w:val="21"/>
                <w:szCs w:val="21"/>
                <w:lang w:val="fr-BE"/>
              </w:rPr>
              <w:t>sur une base trimestrielle.</w:t>
            </w:r>
          </w:p>
          <w:p w14:paraId="3F4F8613" w14:textId="77777777" w:rsidR="0028291E" w:rsidRPr="00C74719" w:rsidRDefault="0028291E" w:rsidP="002829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28291E" w:rsidRPr="00C74719" w:rsidRDefault="0028291E" w:rsidP="002829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28291E" w:rsidRPr="00C74719" w:rsidRDefault="0028291E" w:rsidP="002829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de solliciter des statistiques à tout moment et l’adjudicataire dispose d’un délai de quinze jours ouvrables pour les fournir.</w:t>
            </w:r>
          </w:p>
        </w:tc>
      </w:tr>
      <w:tr w:rsidR="0028291E" w:rsidRPr="00C74719" w14:paraId="4E733C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28291E" w:rsidRPr="00C74719" w:rsidRDefault="0028291E" w:rsidP="0028291E">
            <w:pPr>
              <w:pStyle w:val="Titre2"/>
              <w:spacing w:before="240" w:after="160"/>
              <w:rPr>
                <w:rFonts w:asciiTheme="minorHAnsi" w:hAnsiTheme="minorHAnsi" w:cstheme="minorHAnsi"/>
                <w:b/>
                <w:sz w:val="21"/>
                <w:szCs w:val="21"/>
                <w:lang w:val="fr-BE"/>
              </w:rPr>
            </w:pPr>
            <w:bookmarkStart w:id="159" w:name="_Toc190440606"/>
            <w:bookmarkStart w:id="160" w:name="_Hlk124411398"/>
            <w:r w:rsidRPr="00C74719">
              <w:rPr>
                <w:rFonts w:asciiTheme="minorHAnsi" w:hAnsiTheme="minorHAnsi" w:cstheme="minorHAnsi"/>
                <w:b/>
                <w:sz w:val="21"/>
                <w:szCs w:val="21"/>
                <w:lang w:val="fr-BE"/>
              </w:rPr>
              <w:lastRenderedPageBreak/>
              <w:t>Stabilité du personnel affecté à l’exécution des marchés subséquents</w:t>
            </w:r>
            <w:bookmarkEnd w:id="159"/>
          </w:p>
        </w:tc>
        <w:tc>
          <w:tcPr>
            <w:tcW w:w="8370" w:type="dxa"/>
          </w:tcPr>
          <w:p w14:paraId="298D3FE9" w14:textId="1BC180BE"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C74719">
              <w:rPr>
                <w:rFonts w:cstheme="minorHAnsi"/>
                <w:sz w:val="21"/>
                <w:szCs w:val="21"/>
                <w:lang w:val="fr-BE"/>
              </w:rPr>
              <w:tab/>
            </w:r>
          </w:p>
          <w:p w14:paraId="1EDB698F" w14:textId="43061AA4"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aucun cas, vous ne pouvez invoquer un changement de personnel pour vous soustraire à l'une de vos obligations.</w:t>
            </w:r>
          </w:p>
          <w:p w14:paraId="025BA9D8" w14:textId="0833A986"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mêmes dispositions sont d'application en cas de modification du personnel en cours d'exécution à la demande du pouvoir adjudicateur.</w:t>
            </w:r>
          </w:p>
        </w:tc>
      </w:tr>
      <w:tr w:rsidR="0028291E" w:rsidRPr="00C74719" w14:paraId="4613245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3DA8B9D2" w:rsidR="0028291E" w:rsidRPr="00C74719" w:rsidRDefault="0028291E" w:rsidP="0028291E">
            <w:pPr>
              <w:pStyle w:val="Titre2"/>
              <w:spacing w:before="240" w:after="160"/>
              <w:rPr>
                <w:rFonts w:asciiTheme="minorHAnsi" w:hAnsiTheme="minorHAnsi" w:cstheme="minorHAnsi"/>
                <w:b/>
                <w:sz w:val="21"/>
                <w:szCs w:val="21"/>
                <w:lang w:val="fr-BE"/>
              </w:rPr>
            </w:pPr>
            <w:bookmarkStart w:id="161" w:name="_Toc190440607"/>
            <w:bookmarkEnd w:id="160"/>
            <w:r w:rsidRPr="00C74719">
              <w:rPr>
                <w:rFonts w:asciiTheme="minorHAnsi" w:hAnsiTheme="minorHAnsi" w:cstheme="minorHAnsi"/>
                <w:b/>
                <w:sz w:val="21"/>
                <w:szCs w:val="21"/>
                <w:lang w:val="fr-BE"/>
              </w:rPr>
              <w:t>Confidentialité</w:t>
            </w:r>
            <w:bookmarkEnd w:id="161"/>
          </w:p>
        </w:tc>
        <w:tc>
          <w:tcPr>
            <w:tcW w:w="8370" w:type="dxa"/>
          </w:tcPr>
          <w:p w14:paraId="33AE7033" w14:textId="60A72ADF" w:rsidR="0028291E" w:rsidRPr="00C74719" w:rsidRDefault="0028291E" w:rsidP="0028291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62"/>
            <w:r w:rsidRPr="00C74719">
              <w:rPr>
                <w:rFonts w:cstheme="minorHAnsi"/>
                <w:sz w:val="21"/>
                <w:szCs w:val="21"/>
                <w:lang w:val="fr-BE"/>
              </w:rPr>
              <w:t>ou d’un PAB</w:t>
            </w:r>
            <w:commentRangeEnd w:id="162"/>
            <w:r w:rsidRPr="00C74719">
              <w:rPr>
                <w:rStyle w:val="Marquedecommentaire"/>
                <w:rFonts w:cstheme="minorHAnsi"/>
                <w:sz w:val="21"/>
                <w:szCs w:val="21"/>
                <w:lang w:val="fr-BE"/>
              </w:rPr>
              <w:commentReference w:id="162"/>
            </w:r>
            <w:r w:rsidRPr="00C74719">
              <w:rPr>
                <w:rFonts w:cstheme="minorHAnsi"/>
                <w:sz w:val="21"/>
                <w:szCs w:val="21"/>
                <w:lang w:val="fr-BE"/>
              </w:rPr>
              <w:t>, prennent toutes mesures nécessaires afin d’éviter que ces informations, documents ou éléments ne soient divulgués à un tiers qui n’a pas à les connaître.</w:t>
            </w:r>
          </w:p>
        </w:tc>
      </w:tr>
      <w:tr w:rsidR="0028291E" w:rsidRPr="00C74719"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5D2FBAC1" w:rsidR="0028291E" w:rsidRPr="00C74719" w:rsidRDefault="0028291E" w:rsidP="0028291E">
            <w:pPr>
              <w:pStyle w:val="Titre2"/>
              <w:spacing w:before="240" w:after="160"/>
              <w:rPr>
                <w:rFonts w:asciiTheme="minorHAnsi" w:hAnsiTheme="minorHAnsi" w:cstheme="minorHAnsi"/>
                <w:sz w:val="21"/>
                <w:szCs w:val="21"/>
                <w:lang w:val="fr-BE"/>
              </w:rPr>
            </w:pPr>
            <w:bookmarkStart w:id="163" w:name="_Toc190440608"/>
            <w:bookmarkStart w:id="164" w:name="_Toc102386144"/>
            <w:r w:rsidRPr="00C74719">
              <w:rPr>
                <w:rFonts w:asciiTheme="minorHAnsi" w:hAnsiTheme="minorHAnsi" w:cstheme="minorHAnsi"/>
                <w:b/>
                <w:sz w:val="21"/>
                <w:szCs w:val="21"/>
                <w:lang w:val="fr-BE"/>
              </w:rPr>
              <w:lastRenderedPageBreak/>
              <w:t>Fin des marchés subséquents et de l’accord-cadre</w:t>
            </w:r>
            <w:bookmarkEnd w:id="163"/>
            <w:r w:rsidRPr="00C74719">
              <w:rPr>
                <w:rFonts w:asciiTheme="minorHAnsi" w:hAnsiTheme="minorHAnsi" w:cstheme="minorHAnsi"/>
                <w:b/>
                <w:sz w:val="21"/>
                <w:szCs w:val="21"/>
                <w:lang w:val="fr-BE"/>
              </w:rPr>
              <w:t xml:space="preserve"> </w:t>
            </w:r>
            <w:bookmarkEnd w:id="164"/>
          </w:p>
        </w:tc>
        <w:tc>
          <w:tcPr>
            <w:tcW w:w="8370" w:type="dxa"/>
          </w:tcPr>
          <w:p w14:paraId="5E305E8C" w14:textId="77777777" w:rsidR="0028291E" w:rsidRPr="00C74719" w:rsidRDefault="0028291E" w:rsidP="0028291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des marchés subséquents</w:t>
            </w:r>
          </w:p>
          <w:p w14:paraId="0FE9F915" w14:textId="77777777" w:rsidR="0028291E" w:rsidRPr="001B42A5" w:rsidRDefault="0028291E" w:rsidP="0028291E">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3ECB14CE" w14:textId="750CB8A2" w:rsidR="0028291E" w:rsidRPr="003D67BF" w:rsidRDefault="0028291E" w:rsidP="0028291E">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370B1255" w:rsidR="0028291E" w:rsidRPr="00C74719" w:rsidRDefault="0028291E" w:rsidP="0028291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réception est définitive.</w:t>
            </w:r>
          </w:p>
          <w:p w14:paraId="4E6AD285" w14:textId="77777777" w:rsidR="0028291E" w:rsidRPr="00C74719" w:rsidRDefault="0028291E" w:rsidP="0028291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 l’accord-cadre</w:t>
            </w:r>
          </w:p>
          <w:p w14:paraId="731B0976" w14:textId="26854BD0" w:rsidR="0028291E" w:rsidRPr="00C74719" w:rsidRDefault="0028291E" w:rsidP="0028291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L’accord-cadre prendra fin dans un des cas de figure suivants :</w:t>
            </w:r>
          </w:p>
          <w:p w14:paraId="6F46E934" w14:textId="197E130A" w:rsidR="0028291E" w:rsidRPr="00C74719" w:rsidRDefault="0028291E" w:rsidP="0028291E">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à l’échéance de sa durée ;</w:t>
            </w:r>
          </w:p>
          <w:p w14:paraId="22B4A206" w14:textId="525BF87C" w:rsidR="0028291E" w:rsidRPr="00C74719" w:rsidRDefault="0028291E" w:rsidP="0028291E">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anticipativement lorsque les valeurs/quantités maximales fixées sont atteintes. Cette disposition n’empêche pas l’application éventuelle d’une clause de réexamen.</w:t>
            </w:r>
          </w:p>
        </w:tc>
      </w:tr>
    </w:tbl>
    <w:p w14:paraId="6379937C" w14:textId="77777777" w:rsidR="00BA2D80" w:rsidRDefault="00BA2D80" w:rsidP="00184D4D">
      <w:pPr>
        <w:pStyle w:val="Titre3"/>
        <w:rPr>
          <w:rFonts w:asciiTheme="minorHAnsi" w:hAnsiTheme="minorHAnsi" w:cstheme="minorHAnsi"/>
          <w:lang w:val="fr-BE"/>
        </w:rPr>
      </w:pPr>
    </w:p>
    <w:p w14:paraId="6A65D9E3" w14:textId="77777777" w:rsidR="00034D73" w:rsidRPr="0023106A" w:rsidRDefault="00034D73" w:rsidP="00034D73">
      <w:pPr>
        <w:spacing w:before="120" w:after="120"/>
        <w:rPr>
          <w:rFonts w:cstheme="minorHAnsi"/>
          <w:sz w:val="21"/>
          <w:szCs w:val="21"/>
          <w:lang w:val="fr-BE"/>
        </w:rPr>
      </w:pPr>
      <w:r w:rsidRPr="0023106A">
        <w:rPr>
          <w:rFonts w:cstheme="minorHAnsi"/>
          <w:sz w:val="21"/>
          <w:szCs w:val="21"/>
          <w:lang w:val="fr-BE"/>
        </w:rPr>
        <w:t xml:space="preserve">Lu et adopté le  …../……/….. par : </w:t>
      </w:r>
    </w:p>
    <w:p w14:paraId="6064CE47" w14:textId="77777777" w:rsidR="00034D73" w:rsidRPr="0023106A" w:rsidRDefault="00034D73" w:rsidP="00034D73">
      <w:pPr>
        <w:spacing w:before="120" w:after="120"/>
        <w:rPr>
          <w:rFonts w:cstheme="minorHAnsi"/>
          <w:sz w:val="21"/>
          <w:szCs w:val="21"/>
          <w:lang w:val="fr-BE"/>
        </w:rPr>
      </w:pPr>
    </w:p>
    <w:p w14:paraId="164A5A74" w14:textId="77777777" w:rsidR="00034D73" w:rsidRPr="0023106A" w:rsidRDefault="00034D73" w:rsidP="00034D73">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936FD00E2442414A854D4A357F749EC1"/>
          </w:placeholder>
          <w:showingPlcHdr/>
        </w:sdtPr>
        <w:sdtEndPr/>
        <w:sdtContent>
          <w:r w:rsidRPr="0065751C">
            <w:rPr>
              <w:rFonts w:cstheme="minorHAnsi"/>
              <w:sz w:val="21"/>
              <w:szCs w:val="21"/>
              <w:highlight w:val="lightGray"/>
            </w:rPr>
            <w:t>[à compléter]</w:t>
          </w:r>
        </w:sdtContent>
      </w:sdt>
    </w:p>
    <w:p w14:paraId="3D7CD3C1" w14:textId="77777777" w:rsidR="00034D73" w:rsidRPr="0023106A" w:rsidRDefault="00034D73" w:rsidP="00034D73">
      <w:pPr>
        <w:spacing w:before="120" w:after="120"/>
        <w:rPr>
          <w:rFonts w:cstheme="minorHAnsi"/>
          <w:sz w:val="21"/>
          <w:szCs w:val="21"/>
        </w:rPr>
      </w:pPr>
    </w:p>
    <w:p w14:paraId="78D4751E" w14:textId="77777777" w:rsidR="00034D73" w:rsidRPr="0023106A" w:rsidRDefault="00034D73" w:rsidP="00034D73">
      <w:pPr>
        <w:spacing w:before="120" w:after="120"/>
        <w:rPr>
          <w:rFonts w:cstheme="minorHAnsi"/>
          <w:sz w:val="21"/>
          <w:szCs w:val="21"/>
        </w:rPr>
      </w:pPr>
      <w:commentRangeStart w:id="165"/>
      <w:r w:rsidRPr="0023106A">
        <w:rPr>
          <w:rFonts w:cstheme="minorHAnsi"/>
          <w:sz w:val="21"/>
          <w:szCs w:val="21"/>
        </w:rPr>
        <w:t>Fonction</w:t>
      </w:r>
      <w:commentRangeEnd w:id="165"/>
      <w:r w:rsidRPr="0023106A">
        <w:rPr>
          <w:sz w:val="16"/>
          <w:szCs w:val="16"/>
        </w:rPr>
        <w:commentReference w:id="165"/>
      </w:r>
      <w:r w:rsidRPr="0023106A">
        <w:rPr>
          <w:rFonts w:cstheme="minorHAnsi"/>
          <w:sz w:val="21"/>
          <w:szCs w:val="21"/>
        </w:rPr>
        <w:t xml:space="preserve"> : </w:t>
      </w:r>
      <w:sdt>
        <w:sdtPr>
          <w:rPr>
            <w:rFonts w:cstheme="minorHAnsi"/>
            <w:sz w:val="21"/>
            <w:szCs w:val="21"/>
          </w:rPr>
          <w:id w:val="1479800397"/>
          <w:placeholder>
            <w:docPart w:val="DECADB83EA564F36A55BA7A3D89E9E5C"/>
          </w:placeholder>
          <w:showingPlcHdr/>
        </w:sdtPr>
        <w:sdtEndPr/>
        <w:sdtContent>
          <w:r w:rsidRPr="0065751C">
            <w:rPr>
              <w:rFonts w:cstheme="minorHAnsi"/>
              <w:sz w:val="21"/>
              <w:szCs w:val="21"/>
              <w:highlight w:val="lightGray"/>
            </w:rPr>
            <w:t>[à compléter]</w:t>
          </w:r>
        </w:sdtContent>
      </w:sdt>
      <w:r w:rsidRPr="0023106A">
        <w:rPr>
          <w:rFonts w:cstheme="minorHAnsi"/>
          <w:sz w:val="21"/>
          <w:szCs w:val="21"/>
        </w:rPr>
        <w:t xml:space="preserve">  </w:t>
      </w:r>
    </w:p>
    <w:p w14:paraId="099DF038" w14:textId="77777777" w:rsidR="00034D73" w:rsidRPr="0023106A" w:rsidRDefault="00034D73" w:rsidP="00034D73">
      <w:pPr>
        <w:spacing w:before="120" w:after="120"/>
        <w:rPr>
          <w:rFonts w:cstheme="minorHAnsi"/>
          <w:sz w:val="21"/>
          <w:szCs w:val="21"/>
        </w:rPr>
      </w:pPr>
    </w:p>
    <w:p w14:paraId="0B15529D" w14:textId="77777777" w:rsidR="00034D73" w:rsidRDefault="00034D73" w:rsidP="00034D73">
      <w:pPr>
        <w:spacing w:before="120" w:after="120"/>
        <w:rPr>
          <w:rFonts w:cstheme="minorHAnsi"/>
          <w:sz w:val="21"/>
          <w:szCs w:val="21"/>
        </w:rPr>
      </w:pPr>
      <w:commentRangeStart w:id="166"/>
      <w:r w:rsidRPr="0023106A">
        <w:rPr>
          <w:rFonts w:cstheme="minorHAnsi"/>
          <w:sz w:val="21"/>
          <w:szCs w:val="21"/>
        </w:rPr>
        <w:t>Signatur</w:t>
      </w:r>
      <w:r>
        <w:rPr>
          <w:rFonts w:cstheme="minorHAnsi"/>
          <w:sz w:val="21"/>
          <w:szCs w:val="21"/>
        </w:rPr>
        <w:t>e</w:t>
      </w:r>
      <w:commentRangeEnd w:id="166"/>
      <w:r w:rsidR="00657732">
        <w:rPr>
          <w:rStyle w:val="Marquedecommentaire"/>
        </w:rPr>
        <w:commentReference w:id="166"/>
      </w:r>
    </w:p>
    <w:p w14:paraId="294DD29D" w14:textId="77777777" w:rsidR="00034D73" w:rsidRDefault="00034D73" w:rsidP="00034D73">
      <w:pPr>
        <w:rPr>
          <w:lang w:val="fr-BE"/>
        </w:rPr>
      </w:pPr>
    </w:p>
    <w:p w14:paraId="248A1AAD" w14:textId="77777777" w:rsidR="00034D73" w:rsidRPr="00034D73" w:rsidRDefault="00034D73" w:rsidP="00034D73">
      <w:pPr>
        <w:rPr>
          <w:lang w:val="fr-BE"/>
        </w:rPr>
        <w:sectPr w:rsidR="00034D73" w:rsidRPr="00034D73">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526E9" w14:paraId="24611F70" w14:textId="77777777" w:rsidTr="004A1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677591A4" w14:textId="77777777" w:rsidR="00F526E9" w:rsidRPr="005444CD" w:rsidRDefault="00F526E9" w:rsidP="005444CD">
            <w:pPr>
              <w:pStyle w:val="Titre1"/>
              <w:rPr>
                <w:rFonts w:ascii="Calibri" w:hAnsi="Calibri" w:cs="Calibri"/>
                <w:b/>
                <w:bCs w:val="0"/>
                <w:lang w:val="fr-BE"/>
              </w:rPr>
            </w:pPr>
            <w:bookmarkStart w:id="167" w:name="_Toc168326319"/>
            <w:bookmarkStart w:id="168" w:name="_Toc190440609"/>
            <w:r w:rsidRPr="005444CD">
              <w:rPr>
                <w:rFonts w:ascii="Calibri" w:hAnsi="Calibri" w:cs="Calibri"/>
                <w:b/>
                <w:bCs w:val="0"/>
                <w:lang w:val="fr-BE"/>
              </w:rPr>
              <w:lastRenderedPageBreak/>
              <w:t>PARTIE 2 – CLAUSES TECHNIQUES</w:t>
            </w:r>
            <w:bookmarkEnd w:id="167"/>
            <w:bookmarkEnd w:id="168"/>
          </w:p>
        </w:tc>
      </w:tr>
      <w:tr w:rsidR="00F526E9" w14:paraId="0FE05547" w14:textId="77777777" w:rsidTr="004A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CFFE3E1"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3FD6008F" w14:textId="77777777" w:rsidR="00F526E9" w:rsidRPr="00312382" w:rsidRDefault="00F526E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526E9" w14:paraId="52CAD70B" w14:textId="77777777" w:rsidTr="004A1F83">
        <w:tc>
          <w:tcPr>
            <w:cnfStyle w:val="001000000000" w:firstRow="0" w:lastRow="0" w:firstColumn="1" w:lastColumn="0" w:oddVBand="0" w:evenVBand="0" w:oddHBand="0" w:evenHBand="0" w:firstRowFirstColumn="0" w:firstRowLastColumn="0" w:lastRowFirstColumn="0" w:lastRowLastColumn="0"/>
            <w:tcW w:w="2836" w:type="dxa"/>
          </w:tcPr>
          <w:p w14:paraId="2C344AC7"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6D2580CB" w14:textId="77777777" w:rsidR="00F526E9" w:rsidRPr="00312382" w:rsidRDefault="00F526E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526E9" w14:paraId="419746C6" w14:textId="77777777" w:rsidTr="004A1F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AA89F08"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41E9CE2C" w14:textId="77777777" w:rsidR="00F526E9" w:rsidRPr="00312382" w:rsidRDefault="00F526E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526E9" w14:paraId="36FB17E2" w14:textId="77777777" w:rsidTr="004A1F83">
        <w:tc>
          <w:tcPr>
            <w:cnfStyle w:val="001000000000" w:firstRow="0" w:lastRow="0" w:firstColumn="1" w:lastColumn="0" w:oddVBand="0" w:evenVBand="0" w:oddHBand="0" w:evenHBand="0" w:firstRowFirstColumn="0" w:firstRowLastColumn="0" w:lastRowFirstColumn="0" w:lastRowLastColumn="0"/>
            <w:tcW w:w="2836" w:type="dxa"/>
          </w:tcPr>
          <w:p w14:paraId="6382FD22" w14:textId="77777777" w:rsidR="00F526E9" w:rsidRPr="00312382" w:rsidRDefault="00F526E9" w:rsidP="0007157A">
            <w:pPr>
              <w:spacing w:before="120" w:after="120"/>
              <w:jc w:val="center"/>
              <w:rPr>
                <w:rFonts w:cstheme="minorHAnsi"/>
                <w:color w:val="4472C4" w:themeColor="accent1"/>
                <w:sz w:val="21"/>
                <w:szCs w:val="21"/>
                <w:lang w:val="fr-BE"/>
              </w:rPr>
            </w:pPr>
          </w:p>
        </w:tc>
        <w:tc>
          <w:tcPr>
            <w:tcW w:w="8222" w:type="dxa"/>
          </w:tcPr>
          <w:p w14:paraId="3335EE13" w14:textId="77777777" w:rsidR="00F526E9" w:rsidRPr="00312382" w:rsidRDefault="00F526E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C74719" w:rsidRDefault="00184D4D" w:rsidP="009A5FF8">
      <w:pPr>
        <w:spacing w:before="120" w:after="120"/>
        <w:rPr>
          <w:rFonts w:cstheme="minorHAnsi"/>
          <w:b/>
          <w:bCs/>
          <w:color w:val="4472C4" w:themeColor="accent1"/>
          <w:sz w:val="40"/>
          <w:szCs w:val="40"/>
          <w:lang w:val="fr-BE"/>
        </w:rPr>
        <w:sectPr w:rsidR="00184D4D" w:rsidRPr="00C74719">
          <w:pgSz w:w="11906" w:h="16838"/>
          <w:pgMar w:top="1417" w:right="1417" w:bottom="1417" w:left="1417" w:header="708" w:footer="708" w:gutter="0"/>
          <w:cols w:space="708"/>
          <w:docGrid w:linePitch="360"/>
        </w:sectPr>
      </w:pPr>
    </w:p>
    <w:p w14:paraId="3DE07D65" w14:textId="3806B014" w:rsidR="00184D4D"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9" w:name="_Toc190440610"/>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3 – </w:t>
      </w:r>
      <w:r w:rsidRPr="00C74719">
        <w:rPr>
          <w:rFonts w:asciiTheme="minorHAnsi" w:hAnsiTheme="minorHAnsi" w:cstheme="minorHAnsi"/>
          <w:lang w:val="fr-BE"/>
        </w:rPr>
        <w:t>ANNEXES</w:t>
      </w:r>
      <w:bookmarkEnd w:id="169"/>
    </w:p>
    <w:p w14:paraId="64B28FFA" w14:textId="77777777" w:rsidR="00184D4D" w:rsidRPr="00C7471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C74719" w14:paraId="067F2A35" w14:textId="77777777" w:rsidTr="002625D2">
        <w:tc>
          <w:tcPr>
            <w:tcW w:w="9623" w:type="dxa"/>
            <w:shd w:val="clear" w:color="auto" w:fill="auto"/>
          </w:tcPr>
          <w:p w14:paraId="141F67D1" w14:textId="6371C60D" w:rsidR="00BA2D80" w:rsidRPr="00C16E56" w:rsidRDefault="00BA2D80" w:rsidP="00C16E56">
            <w:pPr>
              <w:pStyle w:val="Titre1"/>
              <w:rPr>
                <w:rFonts w:asciiTheme="minorHAnsi" w:hAnsiTheme="minorHAnsi" w:cstheme="minorHAnsi"/>
                <w:lang w:val="fr-BE" w:eastAsia="en-US"/>
              </w:rPr>
            </w:pPr>
            <w:bookmarkStart w:id="170" w:name="_Toc83989328"/>
            <w:bookmarkStart w:id="171" w:name="_Toc190440611"/>
            <w:commentRangeStart w:id="172"/>
            <w:r w:rsidRPr="00C74719">
              <w:rPr>
                <w:rFonts w:asciiTheme="minorHAnsi" w:hAnsiTheme="minorHAnsi" w:cstheme="minorHAnsi"/>
                <w:lang w:val="fr-BE" w:eastAsia="en-US"/>
              </w:rPr>
              <w:t xml:space="preserve">ANNEXE 1 : </w:t>
            </w:r>
            <w:bookmarkEnd w:id="170"/>
            <w:r w:rsidR="00C128C3" w:rsidRPr="00C74719">
              <w:rPr>
                <w:rFonts w:asciiTheme="minorHAnsi" w:hAnsiTheme="minorHAnsi" w:cstheme="minorHAnsi"/>
                <w:lang w:val="fr-BE" w:eastAsia="en-US"/>
              </w:rPr>
              <w:t>FORMULAIRE D’OFFRE</w:t>
            </w:r>
            <w:commentRangeEnd w:id="172"/>
            <w:r w:rsidR="003D2B27" w:rsidRPr="00C74719">
              <w:rPr>
                <w:rStyle w:val="Marquedecommentaire"/>
                <w:rFonts w:asciiTheme="minorHAnsi" w:eastAsiaTheme="minorHAnsi" w:hAnsiTheme="minorHAnsi" w:cstheme="minorBidi"/>
                <w:b w:val="0"/>
                <w:color w:val="auto"/>
                <w:lang w:val="fr-BE" w:eastAsia="en-US"/>
              </w:rPr>
              <w:commentReference w:id="172"/>
            </w:r>
            <w:bookmarkEnd w:id="171"/>
          </w:p>
          <w:p w14:paraId="13DE69F6" w14:textId="77777777" w:rsidR="00BA2D80" w:rsidRPr="00C74719" w:rsidRDefault="00BA2D80" w:rsidP="00BA2D80">
            <w:pPr>
              <w:keepNext/>
              <w:jc w:val="center"/>
              <w:outlineLvl w:val="3"/>
              <w:rPr>
                <w:rFonts w:asciiTheme="minorHAnsi" w:hAnsiTheme="minorHAnsi" w:cstheme="minorHAnsi"/>
                <w:u w:val="single"/>
                <w:lang w:val="fr-BE"/>
              </w:rPr>
            </w:pPr>
          </w:p>
          <w:p w14:paraId="5693BC36" w14:textId="2AA10B28" w:rsidR="00BA2D80" w:rsidRPr="00C74719" w:rsidRDefault="0058518F" w:rsidP="00BA2D80">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E9724B"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C7471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C74719" w:rsidRDefault="00BA2D80" w:rsidP="00BA2D80">
            <w:pPr>
              <w:jc w:val="center"/>
              <w:rPr>
                <w:rFonts w:asciiTheme="minorHAnsi" w:hAnsiTheme="minorHAnsi" w:cstheme="minorHAnsi"/>
                <w:sz w:val="24"/>
                <w:lang w:val="fr-BE"/>
              </w:rPr>
            </w:pPr>
          </w:p>
          <w:p w14:paraId="5E97F42C" w14:textId="5B12130E" w:rsidR="00BA2D80" w:rsidRPr="00C74719" w:rsidRDefault="00E71114"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CE2874F11B784422972ACDA22E36A79E"/>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AF4043"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C74719" w:rsidRDefault="00BA2D80" w:rsidP="00BA2D80">
      <w:pPr>
        <w:spacing w:after="0" w:line="240" w:lineRule="auto"/>
        <w:rPr>
          <w:rFonts w:eastAsia="Times New Roman" w:cstheme="minorHAnsi"/>
          <w:sz w:val="21"/>
          <w:szCs w:val="21"/>
          <w:lang w:val="fr-BE" w:eastAsia="de-DE"/>
        </w:rPr>
      </w:pPr>
    </w:p>
    <w:p w14:paraId="3EBECC66" w14:textId="478CB59A" w:rsidR="00FC6785" w:rsidRPr="00C74719" w:rsidRDefault="00FC6785" w:rsidP="00FC6785">
      <w:pPr>
        <w:spacing w:after="0" w:line="240" w:lineRule="auto"/>
        <w:rPr>
          <w:rFonts w:eastAsia="Times New Roman" w:cstheme="minorHAnsi"/>
          <w:b/>
          <w:sz w:val="21"/>
          <w:szCs w:val="21"/>
          <w:lang w:val="fr-BE" w:eastAsia="de-DE"/>
        </w:rPr>
      </w:pPr>
      <w:r w:rsidRPr="00C74719">
        <w:rPr>
          <w:rFonts w:eastAsia="Times New Roman" w:cstheme="minorHAnsi"/>
          <w:b/>
          <w:sz w:val="21"/>
          <w:szCs w:val="21"/>
          <w:lang w:val="fr-BE" w:eastAsia="de-DE"/>
        </w:rPr>
        <w:t>I. Identification</w:t>
      </w:r>
    </w:p>
    <w:p w14:paraId="38B42B30" w14:textId="77777777" w:rsidR="00FC6785" w:rsidRPr="00C74719" w:rsidRDefault="00FC6785" w:rsidP="00FC6785">
      <w:pPr>
        <w:tabs>
          <w:tab w:val="left" w:pos="340"/>
        </w:tabs>
        <w:suppressAutoHyphens/>
        <w:spacing w:after="0" w:line="240" w:lineRule="auto"/>
        <w:jc w:val="both"/>
        <w:rPr>
          <w:rFonts w:eastAsia="Times New Roman" w:cstheme="minorHAnsi"/>
          <w:sz w:val="21"/>
          <w:szCs w:val="21"/>
          <w:u w:val="single"/>
          <w:lang w:val="fr-BE" w:eastAsia="de-DE"/>
        </w:rPr>
      </w:pPr>
    </w:p>
    <w:p w14:paraId="72E9AAE0"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sz w:val="21"/>
          <w:szCs w:val="21"/>
          <w:lang w:val="fr-BE" w:eastAsia="de-DE"/>
        </w:rPr>
        <w:t>Le soumissionnaire soussigné</w:t>
      </w:r>
      <w:r w:rsidRPr="00C74719">
        <w:rPr>
          <w:rFonts w:eastAsia="Times New Roman" w:cstheme="minorHAnsi"/>
          <w:sz w:val="21"/>
          <w:szCs w:val="21"/>
          <w:vertAlign w:val="superscript"/>
          <w:lang w:val="fr-BE" w:eastAsia="de-DE"/>
        </w:rPr>
        <w:footnoteReference w:id="2"/>
      </w:r>
      <w:r w:rsidRPr="00C74719">
        <w:rPr>
          <w:rFonts w:eastAsia="Times New Roman" w:cstheme="minorHAnsi"/>
          <w:sz w:val="21"/>
          <w:szCs w:val="21"/>
          <w:lang w:val="fr-BE" w:eastAsia="de-DE"/>
        </w:rPr>
        <w:t> : ….</w:t>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br/>
      </w:r>
    </w:p>
    <w:p w14:paraId="094D366F"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722DF8E4"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8B24859"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La société soumissionnaire</w:t>
      </w:r>
      <w:r w:rsidRPr="00C74719">
        <w:rPr>
          <w:rFonts w:eastAsia="Times New Roman" w:cstheme="minorHAnsi"/>
          <w:sz w:val="21"/>
          <w:szCs w:val="21"/>
          <w:vertAlign w:val="superscript"/>
          <w:lang w:val="fr-BE" w:eastAsia="de-DE"/>
        </w:rPr>
        <w:footnoteReference w:id="3"/>
      </w:r>
      <w:r w:rsidRPr="00C74719">
        <w:rPr>
          <w:rFonts w:eastAsia="Times New Roman" w:cstheme="minorHAnsi"/>
          <w:sz w:val="21"/>
          <w:szCs w:val="21"/>
          <w:lang w:val="fr-BE" w:eastAsia="de-DE"/>
        </w:rPr>
        <w:t> : .</w:t>
      </w:r>
    </w:p>
    <w:p w14:paraId="1A8E728C"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65CD3422" w14:textId="77777777" w:rsidR="00FC6785" w:rsidRPr="00C74719" w:rsidRDefault="00FC6785" w:rsidP="00FC6785">
      <w:pPr>
        <w:tabs>
          <w:tab w:val="right" w:leader="dot" w:pos="9356"/>
        </w:tab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Représentée par </w:t>
      </w:r>
      <w:r w:rsidRPr="00C74719">
        <w:rPr>
          <w:rFonts w:eastAsia="Times New Roman" w:cstheme="minorHAnsi"/>
          <w:sz w:val="21"/>
          <w:szCs w:val="21"/>
          <w:vertAlign w:val="superscript"/>
          <w:lang w:val="fr-BE" w:eastAsia="de-DE"/>
        </w:rPr>
        <w:footnoteReference w:id="4"/>
      </w:r>
      <w:r w:rsidRPr="00C74719">
        <w:rPr>
          <w:rFonts w:eastAsia="Times New Roman" w:cstheme="minorHAnsi"/>
          <w:sz w:val="21"/>
          <w:szCs w:val="21"/>
          <w:lang w:val="fr-BE" w:eastAsia="de-DE"/>
        </w:rPr>
        <w:t> : .</w:t>
      </w:r>
    </w:p>
    <w:p w14:paraId="0C55DCF0"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
    <w:p w14:paraId="55099BD5"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ou</w:t>
      </w:r>
    </w:p>
    <w:p w14:paraId="6CAC208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2267E4CF"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groupement sans personnalité juridique</w:t>
      </w:r>
      <w:r w:rsidRPr="00C74719">
        <w:rPr>
          <w:rFonts w:eastAsia="Times New Roman" w:cstheme="minorHAnsi"/>
          <w:sz w:val="21"/>
          <w:szCs w:val="21"/>
          <w:vertAlign w:val="superscript"/>
          <w:lang w:val="fr-BE" w:eastAsia="de-DE"/>
        </w:rPr>
        <w:footnoteReference w:id="5"/>
      </w:r>
      <w:r w:rsidRPr="00C74719">
        <w:rPr>
          <w:rFonts w:eastAsia="Times New Roman" w:cstheme="minorHAnsi"/>
          <w:sz w:val="21"/>
          <w:szCs w:val="21"/>
          <w:lang w:val="fr-BE" w:eastAsia="de-DE"/>
        </w:rPr>
        <w:t> : .</w:t>
      </w:r>
    </w:p>
    <w:p w14:paraId="06C19B1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4C6681B0" w14:textId="77777777" w:rsidR="00FC6785" w:rsidRPr="00C74719" w:rsidRDefault="00FC6785" w:rsidP="00FC6785">
      <w:pPr>
        <w:tabs>
          <w:tab w:val="right" w:leader="dot" w:pos="9356"/>
        </w:tabs>
        <w:suppressAutoHyphen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Composé par les participants suivants</w:t>
      </w:r>
      <w:r w:rsidRPr="00C74719">
        <w:rPr>
          <w:rFonts w:eastAsia="Times New Roman" w:cstheme="minorHAnsi"/>
          <w:sz w:val="21"/>
          <w:szCs w:val="21"/>
          <w:vertAlign w:val="superscript"/>
          <w:lang w:val="fr-BE" w:eastAsia="de-DE"/>
        </w:rPr>
        <w:footnoteReference w:id="6"/>
      </w:r>
      <w:r w:rsidRPr="00C74719">
        <w:rPr>
          <w:rFonts w:eastAsia="Times New Roman" w:cstheme="minorHAnsi"/>
          <w:sz w:val="21"/>
          <w:szCs w:val="21"/>
          <w:lang w:val="fr-BE" w:eastAsia="de-DE"/>
        </w:rPr>
        <w:t xml:space="preserve"> qui s’engagent solidairement : </w:t>
      </w:r>
    </w:p>
    <w:p w14:paraId="138A24B7" w14:textId="77777777" w:rsidR="00FC6785" w:rsidRPr="00C74719" w:rsidRDefault="00FC6785" w:rsidP="00FC6785">
      <w:pPr>
        <w:numPr>
          <w:ilvl w:val="12"/>
          <w:numId w:val="0"/>
        </w:numPr>
        <w:spacing w:after="0" w:line="240" w:lineRule="auto"/>
        <w:jc w:val="both"/>
        <w:rPr>
          <w:rFonts w:eastAsia="Times New Roman" w:cstheme="minorHAnsi"/>
          <w:sz w:val="21"/>
          <w:szCs w:val="21"/>
          <w:lang w:val="fr-BE" w:eastAsia="de-DE"/>
        </w:rPr>
      </w:pPr>
    </w:p>
    <w:p w14:paraId="034BAD3B" w14:textId="261912AB" w:rsidR="00476D9A" w:rsidRDefault="00FC6785" w:rsidP="00476D9A">
      <w:pPr>
        <w:autoSpaceDE w:val="0"/>
        <w:autoSpaceDN w:val="0"/>
        <w:adjustRightInd w:val="0"/>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Et représentés par</w:t>
      </w:r>
      <w:r w:rsidRPr="00C74719">
        <w:rPr>
          <w:rFonts w:eastAsia="Times New Roman" w:cstheme="minorHAnsi"/>
          <w:sz w:val="21"/>
          <w:szCs w:val="21"/>
          <w:vertAlign w:val="superscript"/>
          <w:lang w:val="fr-BE" w:eastAsia="de-DE"/>
        </w:rPr>
        <w:footnoteReference w:id="7"/>
      </w:r>
      <w:r w:rsidRPr="00C74719">
        <w:rPr>
          <w:rFonts w:eastAsia="Times New Roman" w:cstheme="minorHAnsi"/>
          <w:sz w:val="21"/>
          <w:szCs w:val="21"/>
          <w:lang w:val="fr-BE" w:eastAsia="de-DE"/>
        </w:rPr>
        <w:t> : …</w:t>
      </w:r>
    </w:p>
    <w:p w14:paraId="0783DCD5" w14:textId="77777777" w:rsidR="00476D9A" w:rsidRDefault="00476D9A" w:rsidP="00476D9A">
      <w:pPr>
        <w:autoSpaceDE w:val="0"/>
        <w:autoSpaceDN w:val="0"/>
        <w:adjustRightInd w:val="0"/>
        <w:spacing w:after="0" w:line="240" w:lineRule="auto"/>
        <w:jc w:val="both"/>
        <w:rPr>
          <w:rFonts w:eastAsia="Times New Roman" w:cstheme="minorHAnsi"/>
          <w:sz w:val="21"/>
          <w:szCs w:val="21"/>
          <w:lang w:val="fr-BE" w:eastAsia="de-DE"/>
        </w:rPr>
      </w:pPr>
    </w:p>
    <w:p w14:paraId="7E870CC2" w14:textId="77777777" w:rsidR="00476D9A" w:rsidRPr="00C74719" w:rsidRDefault="00476D9A" w:rsidP="00476D9A">
      <w:pPr>
        <w:autoSpaceDE w:val="0"/>
        <w:autoSpaceDN w:val="0"/>
        <w:adjustRightInd w:val="0"/>
        <w:spacing w:after="0" w:line="240" w:lineRule="auto"/>
        <w:jc w:val="both"/>
        <w:rPr>
          <w:rFonts w:eastAsia="Times New Roman" w:cstheme="minorHAnsi"/>
          <w:sz w:val="21"/>
          <w:szCs w:val="21"/>
          <w:lang w:val="fr-BE" w:eastAsia="de-DE"/>
        </w:rPr>
      </w:pPr>
    </w:p>
    <w:p w14:paraId="23D70D3D" w14:textId="77777777" w:rsidR="0075135E" w:rsidRPr="0075135E" w:rsidRDefault="0075135E" w:rsidP="0075135E">
      <w:pPr>
        <w:autoSpaceDE w:val="0"/>
        <w:autoSpaceDN w:val="0"/>
        <w:adjustRightInd w:val="0"/>
        <w:spacing w:after="0" w:line="240" w:lineRule="auto"/>
        <w:jc w:val="both"/>
        <w:rPr>
          <w:rFonts w:eastAsia="Times New Roman" w:cstheme="minorHAnsi"/>
          <w:b/>
          <w:bCs/>
          <w:sz w:val="21"/>
          <w:szCs w:val="21"/>
          <w:lang w:val="fr-BE" w:eastAsia="de-DE"/>
        </w:rPr>
      </w:pPr>
      <w:commentRangeStart w:id="173"/>
      <w:r w:rsidRPr="0075135E">
        <w:rPr>
          <w:rFonts w:eastAsia="Times New Roman" w:cstheme="minorHAnsi"/>
          <w:b/>
          <w:bCs/>
          <w:sz w:val="21"/>
          <w:szCs w:val="21"/>
          <w:lang w:val="fr-BE" w:eastAsia="de-DE"/>
        </w:rPr>
        <w:t>Statut PME</w:t>
      </w:r>
    </w:p>
    <w:p w14:paraId="0C23AEC3" w14:textId="77777777" w:rsidR="0075135E" w:rsidRPr="0075135E" w:rsidRDefault="0075135E" w:rsidP="0075135E">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75135E" w:rsidRPr="0075135E" w14:paraId="62B8BBE6" w14:textId="77777777" w:rsidTr="00A1012F">
        <w:tc>
          <w:tcPr>
            <w:tcW w:w="8784" w:type="dxa"/>
          </w:tcPr>
          <w:p w14:paraId="4FF41AE6"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Non applicable</w:t>
            </w:r>
          </w:p>
        </w:tc>
      </w:tr>
      <w:tr w:rsidR="0075135E" w:rsidRPr="0075135E" w14:paraId="10155642" w14:textId="77777777" w:rsidTr="00A1012F">
        <w:tc>
          <w:tcPr>
            <w:tcW w:w="8784" w:type="dxa"/>
          </w:tcPr>
          <w:p w14:paraId="640D584B"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Micro-entreprise </w:t>
            </w:r>
          </w:p>
          <w:p w14:paraId="6F012B1B"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Moins de 10 employés</w:t>
            </w:r>
          </w:p>
          <w:p w14:paraId="1ADFA04C"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Chiffre d’affaires annuel ou total du bilan annuel : ≤ 2 millions d’euros </w:t>
            </w:r>
          </w:p>
        </w:tc>
      </w:tr>
      <w:tr w:rsidR="0075135E" w:rsidRPr="0075135E" w14:paraId="0DEE1B2A" w14:textId="77777777" w:rsidTr="00A1012F">
        <w:tc>
          <w:tcPr>
            <w:tcW w:w="8784" w:type="dxa"/>
          </w:tcPr>
          <w:p w14:paraId="1D9AE2DE"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Petite entreprise </w:t>
            </w:r>
          </w:p>
          <w:p w14:paraId="59FE1DA9"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 xml:space="preserve">Moins de 50 employés </w:t>
            </w:r>
          </w:p>
          <w:p w14:paraId="04C4D362"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Chiffre d’affaires annuel ou total du bilan annuel : ≤10 millions d’euros</w:t>
            </w:r>
          </w:p>
        </w:tc>
      </w:tr>
      <w:tr w:rsidR="0075135E" w:rsidRPr="0075135E" w14:paraId="59787C29" w14:textId="77777777" w:rsidTr="00A1012F">
        <w:tc>
          <w:tcPr>
            <w:tcW w:w="8784" w:type="dxa"/>
          </w:tcPr>
          <w:p w14:paraId="0294D575" w14:textId="77777777" w:rsidR="0075135E" w:rsidRPr="0075135E" w:rsidRDefault="0075135E" w:rsidP="00D73907">
            <w:pPr>
              <w:numPr>
                <w:ilvl w:val="0"/>
                <w:numId w:val="50"/>
              </w:numPr>
              <w:contextualSpacing/>
              <w:rPr>
                <w:rFonts w:eastAsia="Calibri" w:cstheme="minorHAnsi"/>
                <w:sz w:val="21"/>
                <w:szCs w:val="21"/>
                <w:lang w:eastAsia="fr-BE"/>
              </w:rPr>
            </w:pPr>
            <w:r w:rsidRPr="0075135E">
              <w:rPr>
                <w:rFonts w:eastAsia="Calibri" w:cstheme="minorHAnsi"/>
                <w:sz w:val="21"/>
                <w:szCs w:val="21"/>
                <w:lang w:eastAsia="fr-BE"/>
              </w:rPr>
              <w:t>Moyenne entreprise </w:t>
            </w:r>
          </w:p>
          <w:p w14:paraId="22CD89A6"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t>Moins de 250 occupés</w:t>
            </w:r>
          </w:p>
          <w:p w14:paraId="42267C39" w14:textId="77777777" w:rsidR="0075135E" w:rsidRPr="0075135E" w:rsidRDefault="0075135E" w:rsidP="00D73907">
            <w:pPr>
              <w:numPr>
                <w:ilvl w:val="0"/>
                <w:numId w:val="51"/>
              </w:numPr>
              <w:ind w:left="2442"/>
              <w:contextualSpacing/>
              <w:rPr>
                <w:rFonts w:eastAsia="Calibri" w:cstheme="minorHAnsi"/>
                <w:sz w:val="21"/>
                <w:szCs w:val="21"/>
              </w:rPr>
            </w:pPr>
            <w:r w:rsidRPr="0075135E">
              <w:rPr>
                <w:rFonts w:eastAsia="Calibri" w:cstheme="minorHAnsi"/>
                <w:sz w:val="21"/>
                <w:szCs w:val="21"/>
              </w:rPr>
              <w:lastRenderedPageBreak/>
              <w:t>Chiffre d’affaires annuel ≤ 50 millions d’euros ou total du bilan annuel ≤ 430 millions d’euros</w:t>
            </w:r>
          </w:p>
        </w:tc>
      </w:tr>
      <w:tr w:rsidR="0075135E" w:rsidRPr="0075135E" w14:paraId="1BD2EB44" w14:textId="77777777" w:rsidTr="00A1012F">
        <w:trPr>
          <w:trHeight w:val="58"/>
        </w:trPr>
        <w:tc>
          <w:tcPr>
            <w:tcW w:w="8784" w:type="dxa"/>
          </w:tcPr>
          <w:p w14:paraId="7E40087B" w14:textId="77777777" w:rsidR="0075135E" w:rsidRPr="0075135E" w:rsidRDefault="0075135E" w:rsidP="0075135E">
            <w:pPr>
              <w:contextualSpacing/>
              <w:rPr>
                <w:rFonts w:eastAsia="Calibri" w:cstheme="minorHAnsi"/>
                <w:sz w:val="21"/>
                <w:szCs w:val="21"/>
                <w:lang w:eastAsia="fr-BE"/>
              </w:rPr>
            </w:pPr>
            <w:r w:rsidRPr="0075135E">
              <w:rPr>
                <w:rFonts w:eastAsia="Calibri" w:cstheme="minorHAnsi"/>
                <w:sz w:val="21"/>
                <w:szCs w:val="21"/>
                <w:lang w:eastAsia="fr-BE"/>
              </w:rPr>
              <w:lastRenderedPageBreak/>
              <w:t xml:space="preserve">Remarques </w:t>
            </w:r>
          </w:p>
          <w:p w14:paraId="799263D8" w14:textId="77777777" w:rsidR="0075135E" w:rsidRPr="0075135E" w:rsidRDefault="0075135E" w:rsidP="00D73907">
            <w:pPr>
              <w:numPr>
                <w:ilvl w:val="0"/>
                <w:numId w:val="49"/>
              </w:numPr>
              <w:spacing w:after="200" w:line="276" w:lineRule="auto"/>
              <w:contextualSpacing/>
              <w:rPr>
                <w:rFonts w:cstheme="minorHAnsi"/>
                <w:sz w:val="21"/>
                <w:szCs w:val="21"/>
              </w:rPr>
            </w:pPr>
            <w:r w:rsidRPr="0075135E">
              <w:rPr>
                <w:rFonts w:cstheme="minorHAnsi"/>
                <w:sz w:val="21"/>
                <w:szCs w:val="21"/>
              </w:rPr>
              <w:t xml:space="preserve">Une entreprise </w:t>
            </w:r>
            <w:r w:rsidRPr="0075135E">
              <w:rPr>
                <w:rFonts w:cstheme="minorHAnsi"/>
                <w:bCs/>
                <w:sz w:val="21"/>
                <w:szCs w:val="21"/>
              </w:rPr>
              <w:t>personne physique</w:t>
            </w:r>
            <w:r w:rsidRPr="0075135E">
              <w:rPr>
                <w:rFonts w:cstheme="minorHAnsi"/>
                <w:sz w:val="21"/>
                <w:szCs w:val="21"/>
              </w:rPr>
              <w:t xml:space="preserve"> qui n’emploie aucun travailleur est une </w:t>
            </w:r>
            <w:r w:rsidRPr="0075135E">
              <w:rPr>
                <w:rFonts w:cstheme="minorHAnsi"/>
                <w:bCs/>
                <w:sz w:val="21"/>
                <w:szCs w:val="21"/>
              </w:rPr>
              <w:t>micro</w:t>
            </w:r>
            <w:r w:rsidRPr="0075135E">
              <w:rPr>
                <w:rFonts w:cstheme="minorHAnsi"/>
                <w:sz w:val="21"/>
                <w:szCs w:val="21"/>
              </w:rPr>
              <w:t>-entreprise.</w:t>
            </w:r>
          </w:p>
          <w:p w14:paraId="000D5DC4" w14:textId="77777777" w:rsidR="0075135E" w:rsidRPr="0075135E" w:rsidRDefault="0075135E" w:rsidP="00D73907">
            <w:pPr>
              <w:numPr>
                <w:ilvl w:val="0"/>
                <w:numId w:val="49"/>
              </w:numPr>
              <w:spacing w:after="200" w:line="276" w:lineRule="auto"/>
              <w:contextualSpacing/>
              <w:rPr>
                <w:rFonts w:cstheme="minorHAnsi"/>
                <w:sz w:val="21"/>
                <w:szCs w:val="21"/>
              </w:rPr>
            </w:pPr>
            <w:r w:rsidRPr="0075135E">
              <w:rPr>
                <w:rFonts w:cstheme="minorHAnsi"/>
                <w:sz w:val="21"/>
                <w:szCs w:val="21"/>
              </w:rPr>
              <w:t xml:space="preserve">Si vous êtes un </w:t>
            </w:r>
            <w:r w:rsidRPr="0075135E">
              <w:rPr>
                <w:rFonts w:cstheme="minorHAnsi"/>
                <w:bCs/>
                <w:sz w:val="21"/>
                <w:szCs w:val="21"/>
              </w:rPr>
              <w:t>groupement d’opérateurs économiques</w:t>
            </w:r>
            <w:r w:rsidRPr="0075135E">
              <w:rPr>
                <w:rFonts w:cstheme="minorHAnsi"/>
                <w:sz w:val="21"/>
                <w:szCs w:val="21"/>
              </w:rPr>
              <w:t xml:space="preserve">, votre statut PME tient compte, de façon </w:t>
            </w:r>
            <w:r w:rsidRPr="0075135E">
              <w:rPr>
                <w:rFonts w:cstheme="minorHAnsi"/>
                <w:bCs/>
                <w:sz w:val="21"/>
                <w:szCs w:val="21"/>
              </w:rPr>
              <w:t>cumulée</w:t>
            </w:r>
            <w:r w:rsidRPr="0075135E">
              <w:rPr>
                <w:rFonts w:cstheme="minorHAnsi"/>
                <w:sz w:val="21"/>
                <w:szCs w:val="21"/>
              </w:rPr>
              <w:t xml:space="preserve">, des employés/occupés et des chiffres d’affaires annuels ou totaux de bilans annuels de </w:t>
            </w:r>
            <w:r w:rsidRPr="0075135E">
              <w:rPr>
                <w:rFonts w:cstheme="minorHAnsi"/>
                <w:bCs/>
                <w:sz w:val="21"/>
                <w:szCs w:val="21"/>
              </w:rPr>
              <w:t>chacun des membres</w:t>
            </w:r>
            <w:r w:rsidRPr="0075135E">
              <w:rPr>
                <w:rFonts w:cstheme="minorHAnsi"/>
                <w:sz w:val="21"/>
                <w:szCs w:val="21"/>
              </w:rPr>
              <w:t xml:space="preserve"> du groupement.</w:t>
            </w:r>
          </w:p>
        </w:tc>
      </w:tr>
    </w:tbl>
    <w:commentRangeEnd w:id="173"/>
    <w:p w14:paraId="20B349C9" w14:textId="77777777" w:rsidR="00FC6785" w:rsidRPr="00C74719" w:rsidRDefault="00C863C8" w:rsidP="00FC6785">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73"/>
      </w:r>
    </w:p>
    <w:p w14:paraId="19226B34" w14:textId="77777777" w:rsidR="00FC6785" w:rsidRPr="00C74719" w:rsidRDefault="00FC6785" w:rsidP="00FC6785">
      <w:pPr>
        <w:autoSpaceDE w:val="0"/>
        <w:autoSpaceDN w:val="0"/>
        <w:adjustRightInd w:val="0"/>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 Engagement</w:t>
      </w:r>
    </w:p>
    <w:p w14:paraId="587772CB"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797BCBD4" w14:textId="77777777" w:rsidR="00FC6785" w:rsidRPr="00C74719" w:rsidRDefault="00FC6785" w:rsidP="00FC6785">
      <w:pPr>
        <w:autoSpaceDE w:val="0"/>
        <w:autoSpaceDN w:val="0"/>
        <w:adjustRightInd w:val="0"/>
        <w:spacing w:after="12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S’engage à exécuter le marché selon les conditions déterminées :</w:t>
      </w:r>
    </w:p>
    <w:p w14:paraId="1D478E69" w14:textId="77777777" w:rsidR="00FC6785" w:rsidRPr="00C74719" w:rsidRDefault="00FC6785" w:rsidP="00D73907">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C74719">
        <w:rPr>
          <w:rFonts w:eastAsia="Times New Roman" w:cstheme="minorHAnsi"/>
          <w:sz w:val="21"/>
          <w:szCs w:val="21"/>
          <w:lang w:val="fr-BE" w:eastAsia="de-DE"/>
        </w:rPr>
        <w:t>au cahier spécial des charges, en ce compris toutes ses annexes ;</w:t>
      </w:r>
    </w:p>
    <w:p w14:paraId="1F29475B" w14:textId="77777777" w:rsidR="00F7670A" w:rsidRPr="006B1089" w:rsidRDefault="00F7670A" w:rsidP="00D73907">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4"/>
      <w:r w:rsidRPr="006B1089">
        <w:rPr>
          <w:rFonts w:eastAsia="Times New Roman" w:cstheme="minorHAnsi"/>
          <w:sz w:val="21"/>
          <w:szCs w:val="21"/>
          <w:lang w:val="fr-BE" w:eastAsia="de-DE"/>
        </w:rPr>
        <w:t>à l’avis de marché publié et ses éventuels avis rectificatifs ;</w:t>
      </w:r>
      <w:commentRangeEnd w:id="174"/>
      <w:r>
        <w:rPr>
          <w:rStyle w:val="Marquedecommentaire"/>
        </w:rPr>
        <w:commentReference w:id="174"/>
      </w:r>
    </w:p>
    <w:p w14:paraId="0DA32848" w14:textId="77777777" w:rsidR="00F7670A" w:rsidRPr="006B1089" w:rsidRDefault="00F7670A" w:rsidP="00D73907">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à cette </w:t>
      </w:r>
      <w:r w:rsidRPr="006A5222">
        <w:rPr>
          <w:rFonts w:eastAsia="Times New Roman" w:cstheme="minorHAnsi"/>
          <w:sz w:val="21"/>
          <w:szCs w:val="21"/>
          <w:lang w:val="fr-BE" w:eastAsia="de-DE"/>
        </w:rPr>
        <w:t>offre et à la demande de participation, telles qu’approuvées</w:t>
      </w:r>
      <w:r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10D7962A" w14:textId="77777777" w:rsidR="00FC6785" w:rsidRPr="00C74719" w:rsidRDefault="00FC6785" w:rsidP="00FC6785">
      <w:pPr>
        <w:autoSpaceDE w:val="0"/>
        <w:autoSpaceDN w:val="0"/>
        <w:adjustRightInd w:val="0"/>
        <w:spacing w:after="120" w:line="240" w:lineRule="auto"/>
        <w:ind w:left="714"/>
        <w:jc w:val="both"/>
        <w:rPr>
          <w:rFonts w:eastAsia="Times New Roman" w:cstheme="minorHAnsi"/>
          <w:sz w:val="21"/>
          <w:szCs w:val="21"/>
          <w:lang w:val="fr-BE" w:eastAsia="de-DE"/>
        </w:rPr>
      </w:pPr>
    </w:p>
    <w:p w14:paraId="39A882E1" w14:textId="77777777" w:rsidR="00FC6785" w:rsidRPr="00C74719" w:rsidRDefault="00E71114"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sans lots </w:t>
      </w:r>
      <w:r w:rsidR="00FC6785" w:rsidRPr="00C74719">
        <w:rPr>
          <w:rFonts w:eastAsia="Times New Roman" w:cstheme="minorHAnsi"/>
          <w:sz w:val="21"/>
          <w:szCs w:val="21"/>
          <w:lang w:val="fr-BE" w:eastAsia="de-DE"/>
        </w:rPr>
        <w:t>:</w:t>
      </w:r>
    </w:p>
    <w:p w14:paraId="10B1BF5E" w14:textId="75E4E2DD"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Start w:id="175"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76"/>
      <w:r w:rsidR="004B1A1B">
        <w:rPr>
          <w:rFonts w:eastAsia="Times New Roman" w:cstheme="minorHAnsi"/>
          <w:sz w:val="21"/>
          <w:szCs w:val="21"/>
          <w:lang w:val="fr-BE" w:eastAsia="de-DE"/>
        </w:rPr>
        <w:t xml:space="preserve">Sur base de l’inventaire complété et remis dans l’offre, </w:t>
      </w:r>
      <w:commentRangeEnd w:id="176"/>
      <w:r w:rsidR="004B1A1B">
        <w:rPr>
          <w:rStyle w:val="Marquedecommentaire"/>
        </w:rPr>
        <w:commentReference w:id="176"/>
      </w:r>
      <w:r w:rsidRPr="00C74719">
        <w:rPr>
          <w:rFonts w:eastAsia="Times New Roman" w:cstheme="minorHAnsi"/>
          <w:sz w:val="21"/>
          <w:szCs w:val="21"/>
          <w:lang w:val="fr-BE" w:eastAsia="de-DE"/>
        </w:rPr>
        <w:t>pour un montant total de :</w:t>
      </w:r>
    </w:p>
    <w:bookmarkEnd w:id="175"/>
    <w:p w14:paraId="0E073385"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42F01F68" w14:textId="77777777" w:rsidTr="000A1BE8">
        <w:tc>
          <w:tcPr>
            <w:tcW w:w="1668" w:type="pct"/>
            <w:tcBorders>
              <w:bottom w:val="nil"/>
              <w:right w:val="dotted" w:sz="4" w:space="0" w:color="0070C0"/>
            </w:tcBorders>
            <w:shd w:val="clear" w:color="auto" w:fill="F2F2F2"/>
          </w:tcPr>
          <w:p w14:paraId="45503BE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3216C47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E7AED6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CF18345"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845D08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95D7215" w14:textId="77777777" w:rsidR="00FC6785" w:rsidRPr="00C74719" w:rsidRDefault="00FC6785" w:rsidP="000A1BE8">
            <w:pPr>
              <w:contextualSpacing/>
              <w:rPr>
                <w:rFonts w:asciiTheme="minorHAnsi" w:hAnsiTheme="minorHAnsi" w:cstheme="minorHAnsi"/>
                <w:sz w:val="21"/>
                <w:szCs w:val="21"/>
                <w:lang w:val="fr-BE"/>
              </w:rPr>
            </w:pPr>
          </w:p>
          <w:p w14:paraId="20EE5B75" w14:textId="77777777" w:rsidR="00FC6785" w:rsidRPr="00C74719" w:rsidRDefault="00FC6785" w:rsidP="000A1BE8">
            <w:pPr>
              <w:contextualSpacing/>
              <w:rPr>
                <w:rFonts w:asciiTheme="minorHAnsi" w:hAnsiTheme="minorHAnsi" w:cstheme="minorHAnsi"/>
                <w:sz w:val="21"/>
                <w:szCs w:val="21"/>
                <w:lang w:val="fr-BE"/>
              </w:rPr>
            </w:pPr>
          </w:p>
          <w:p w14:paraId="73376A7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2FFB9A8A"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6264752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BB0249F" w14:textId="77777777" w:rsidTr="000A1BE8">
        <w:tc>
          <w:tcPr>
            <w:tcW w:w="1668" w:type="pct"/>
            <w:tcBorders>
              <w:bottom w:val="nil"/>
              <w:right w:val="dotted" w:sz="4" w:space="0" w:color="0070C0"/>
            </w:tcBorders>
            <w:shd w:val="clear" w:color="auto" w:fill="F2F2F2"/>
          </w:tcPr>
          <w:p w14:paraId="10F1A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2295187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4CD93A5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44A1028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FEA37A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766CAC2" w14:textId="77777777" w:rsidR="00FC6785" w:rsidRPr="00C74719" w:rsidRDefault="00FC6785" w:rsidP="000A1BE8">
            <w:pPr>
              <w:contextualSpacing/>
              <w:rPr>
                <w:rFonts w:asciiTheme="minorHAnsi" w:hAnsiTheme="minorHAnsi" w:cstheme="minorHAnsi"/>
                <w:sz w:val="21"/>
                <w:szCs w:val="21"/>
                <w:lang w:val="fr-BE"/>
              </w:rPr>
            </w:pPr>
          </w:p>
          <w:p w14:paraId="0D7D1EF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4199CD6" w14:textId="77777777" w:rsidR="00FC6785" w:rsidRPr="00C74719" w:rsidRDefault="00FC6785" w:rsidP="000A1BE8">
            <w:pPr>
              <w:contextualSpacing/>
              <w:rPr>
                <w:rFonts w:asciiTheme="minorHAnsi" w:hAnsiTheme="minorHAnsi" w:cstheme="minorHAnsi"/>
                <w:sz w:val="21"/>
                <w:szCs w:val="21"/>
                <w:lang w:val="fr-BE"/>
              </w:rPr>
            </w:pPr>
          </w:p>
          <w:p w14:paraId="35A26C93"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2C0B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07C1ED03" w14:textId="77777777" w:rsidTr="000A1BE8">
        <w:trPr>
          <w:trHeight w:val="462"/>
        </w:trPr>
        <w:tc>
          <w:tcPr>
            <w:tcW w:w="1668" w:type="pct"/>
            <w:tcBorders>
              <w:bottom w:val="nil"/>
              <w:right w:val="dotted" w:sz="4" w:space="0" w:color="0070C0"/>
            </w:tcBorders>
            <w:shd w:val="clear" w:color="auto" w:fill="F2F2F2"/>
          </w:tcPr>
          <w:p w14:paraId="6F79C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D8C1C8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732FB1B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DA746CD" w14:textId="77777777" w:rsidTr="000A1BE8">
        <w:trPr>
          <w:trHeight w:val="399"/>
        </w:trPr>
        <w:tc>
          <w:tcPr>
            <w:tcW w:w="1668" w:type="pct"/>
            <w:tcBorders>
              <w:top w:val="nil"/>
              <w:bottom w:val="nil"/>
              <w:right w:val="dotted" w:sz="4" w:space="0" w:color="0070C0"/>
            </w:tcBorders>
            <w:shd w:val="clear" w:color="auto" w:fill="F2F2F2"/>
          </w:tcPr>
          <w:p w14:paraId="35AE47A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9FFE16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8762E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8F2976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0553EE0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FDF6E4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p w14:paraId="3996EE5E"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6E434BC3" w14:textId="77777777" w:rsidR="00FC6785" w:rsidRPr="00C74719" w:rsidRDefault="00E71114"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en cas de marché à lot, pour le lot/les lots</w:t>
      </w:r>
      <w:r w:rsidR="00FC6785" w:rsidRPr="00C74719">
        <w:rPr>
          <w:rFonts w:eastAsia="Times New Roman" w:cstheme="minorHAnsi"/>
          <w:b/>
          <w:bCs/>
          <w:sz w:val="21"/>
          <w:szCs w:val="21"/>
          <w:vertAlign w:val="superscript"/>
          <w:lang w:val="fr-BE" w:eastAsia="de-DE"/>
        </w:rPr>
        <w:footnoteReference w:id="8"/>
      </w:r>
      <w:r w:rsidR="00FC6785" w:rsidRPr="00C74719">
        <w:rPr>
          <w:rFonts w:eastAsia="Times New Roman" w:cstheme="minorHAnsi"/>
          <w:b/>
          <w:bCs/>
          <w:sz w:val="21"/>
          <w:szCs w:val="21"/>
          <w:lang w:val="fr-BE" w:eastAsia="de-DE"/>
        </w:rPr>
        <w:t xml:space="preserve"> suivant(s) :</w:t>
      </w:r>
    </w:p>
    <w:p w14:paraId="26BE59D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F89A3C9"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bookmarkStart w:id="177" w:name="_Hlk8382790"/>
      <w:r w:rsidRPr="00C7471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Lot …. </w:t>
      </w:r>
      <w:r w:rsidRPr="00C74719">
        <w:rPr>
          <w:rFonts w:eastAsia="Times New Roman" w:cstheme="minorHAnsi"/>
          <w:sz w:val="21"/>
          <w:szCs w:val="21"/>
          <w:vertAlign w:val="superscript"/>
          <w:lang w:val="fr-BE" w:eastAsia="de-DE"/>
        </w:rPr>
        <w:footnoteReference w:id="9"/>
      </w:r>
    </w:p>
    <w:p w14:paraId="0E5D3A94"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99CEA40" w14:textId="5715E7DF"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78"/>
      <w:r w:rsidR="004B1A1B">
        <w:rPr>
          <w:rFonts w:eastAsia="Times New Roman" w:cstheme="minorHAnsi"/>
          <w:sz w:val="21"/>
          <w:szCs w:val="21"/>
          <w:lang w:val="fr-BE" w:eastAsia="de-DE"/>
        </w:rPr>
        <w:t xml:space="preserve">Sur base de l’inventaire complété et remis dans l’offre, </w:t>
      </w:r>
      <w:commentRangeEnd w:id="178"/>
      <w:r w:rsidR="004B1A1B">
        <w:rPr>
          <w:rStyle w:val="Marquedecommentaire"/>
        </w:rPr>
        <w:commentReference w:id="178"/>
      </w:r>
      <w:r w:rsidRPr="00C74719">
        <w:rPr>
          <w:rFonts w:eastAsia="Times New Roman" w:cstheme="minorHAnsi"/>
          <w:sz w:val="21"/>
          <w:szCs w:val="21"/>
          <w:lang w:val="fr-BE" w:eastAsia="de-DE"/>
        </w:rPr>
        <w:t>pour un montant total de :</w:t>
      </w:r>
    </w:p>
    <w:p w14:paraId="03D372B8"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D376465" w14:textId="77777777" w:rsidTr="000A1BE8">
        <w:tc>
          <w:tcPr>
            <w:tcW w:w="1668" w:type="pct"/>
            <w:tcBorders>
              <w:bottom w:val="nil"/>
              <w:right w:val="dotted" w:sz="4" w:space="0" w:color="0070C0"/>
            </w:tcBorders>
            <w:shd w:val="clear" w:color="auto" w:fill="F2F2F2"/>
          </w:tcPr>
          <w:p w14:paraId="61E4ABA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1C9AD37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7AAFE20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lastRenderedPageBreak/>
              <w:t xml:space="preserve">en chiffres </w:t>
            </w:r>
          </w:p>
          <w:p w14:paraId="487F50A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574516E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08CF477" w14:textId="77777777" w:rsidR="00FC6785" w:rsidRPr="00C74719" w:rsidRDefault="00FC6785" w:rsidP="000A1BE8">
            <w:pPr>
              <w:contextualSpacing/>
              <w:rPr>
                <w:rFonts w:asciiTheme="minorHAnsi" w:hAnsiTheme="minorHAnsi" w:cstheme="minorHAnsi"/>
                <w:sz w:val="21"/>
                <w:szCs w:val="21"/>
                <w:lang w:val="fr-BE"/>
              </w:rPr>
            </w:pPr>
          </w:p>
          <w:p w14:paraId="0A8B2A76" w14:textId="77777777" w:rsidR="00FC6785" w:rsidRPr="00C74719" w:rsidRDefault="00FC6785" w:rsidP="000A1BE8">
            <w:pPr>
              <w:contextualSpacing/>
              <w:rPr>
                <w:rFonts w:asciiTheme="minorHAnsi" w:hAnsiTheme="minorHAnsi" w:cstheme="minorHAnsi"/>
                <w:sz w:val="21"/>
                <w:szCs w:val="21"/>
                <w:lang w:val="fr-BE"/>
              </w:rPr>
            </w:pPr>
          </w:p>
          <w:p w14:paraId="17E8B14F"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lastRenderedPageBreak/>
              <w:t>………………………………………………………………………………………€</w:t>
            </w:r>
          </w:p>
          <w:p w14:paraId="54E6DF4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38101D0E"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E3FAFE0" w14:textId="77777777" w:rsidTr="000A1BE8">
        <w:tc>
          <w:tcPr>
            <w:tcW w:w="1668" w:type="pct"/>
            <w:tcBorders>
              <w:bottom w:val="nil"/>
              <w:right w:val="dotted" w:sz="4" w:space="0" w:color="0070C0"/>
            </w:tcBorders>
            <w:shd w:val="clear" w:color="auto" w:fill="F2F2F2"/>
          </w:tcPr>
          <w:p w14:paraId="31136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lastRenderedPageBreak/>
              <w:t xml:space="preserve"> </w:t>
            </w:r>
          </w:p>
          <w:p w14:paraId="5157F149"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35D06F9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854AC5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0363AAC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9C01E5" w14:textId="77777777" w:rsidR="00FC6785" w:rsidRPr="00C74719" w:rsidRDefault="00FC6785" w:rsidP="000A1BE8">
            <w:pPr>
              <w:contextualSpacing/>
              <w:rPr>
                <w:rFonts w:asciiTheme="minorHAnsi" w:hAnsiTheme="minorHAnsi" w:cstheme="minorHAnsi"/>
                <w:sz w:val="21"/>
                <w:szCs w:val="21"/>
                <w:lang w:val="fr-BE"/>
              </w:rPr>
            </w:pPr>
          </w:p>
          <w:p w14:paraId="790160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4F2CFF5" w14:textId="77777777" w:rsidR="00FC6785" w:rsidRPr="00C74719" w:rsidRDefault="00FC6785" w:rsidP="000A1BE8">
            <w:pPr>
              <w:contextualSpacing/>
              <w:rPr>
                <w:rFonts w:asciiTheme="minorHAnsi" w:hAnsiTheme="minorHAnsi" w:cstheme="minorHAnsi"/>
                <w:sz w:val="21"/>
                <w:szCs w:val="21"/>
                <w:lang w:val="fr-BE"/>
              </w:rPr>
            </w:pPr>
          </w:p>
          <w:p w14:paraId="3220C23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2DC6C9F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7B9524F0" w14:textId="77777777" w:rsidTr="000A1BE8">
        <w:trPr>
          <w:trHeight w:val="462"/>
        </w:trPr>
        <w:tc>
          <w:tcPr>
            <w:tcW w:w="1668" w:type="pct"/>
            <w:tcBorders>
              <w:bottom w:val="nil"/>
              <w:right w:val="dotted" w:sz="4" w:space="0" w:color="0070C0"/>
            </w:tcBorders>
            <w:shd w:val="clear" w:color="auto" w:fill="F2F2F2"/>
          </w:tcPr>
          <w:p w14:paraId="2C4AEA5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510D97E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18A24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6840CD11" w14:textId="77777777" w:rsidTr="000A1BE8">
        <w:trPr>
          <w:trHeight w:val="399"/>
        </w:trPr>
        <w:tc>
          <w:tcPr>
            <w:tcW w:w="1668" w:type="pct"/>
            <w:tcBorders>
              <w:top w:val="nil"/>
              <w:bottom w:val="nil"/>
              <w:right w:val="dotted" w:sz="4" w:space="0" w:color="0070C0"/>
            </w:tcBorders>
            <w:shd w:val="clear" w:color="auto" w:fill="F2F2F2"/>
          </w:tcPr>
          <w:p w14:paraId="23B709D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40006FD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BD0626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45CD41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1908022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347917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End w:id="177"/>
      <w:r w:rsidRPr="00C7471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56431AC42F1E4ED58F5C93E4CEB91117"/>
          </w:placeholder>
          <w:showingPlcHdr/>
        </w:sdtPr>
        <w:sdtEndPr/>
        <w:sdtContent>
          <w:r w:rsidRPr="00C74719">
            <w:rPr>
              <w:rFonts w:cstheme="minorHAnsi"/>
              <w:bCs/>
              <w:sz w:val="21"/>
              <w:szCs w:val="21"/>
              <w:highlight w:val="lightGray"/>
              <w:lang w:val="fr-BE"/>
            </w:rPr>
            <w:t>[à compléter]</w:t>
          </w:r>
        </w:sdtContent>
      </w:sdt>
    </w:p>
    <w:p w14:paraId="4BA499BC" w14:textId="77777777" w:rsidR="00FC6785" w:rsidRPr="00C74719" w:rsidRDefault="00FC6785" w:rsidP="00FC6785">
      <w:pPr>
        <w:spacing w:after="0" w:line="240" w:lineRule="auto"/>
        <w:rPr>
          <w:rFonts w:eastAsia="Times New Roman" w:cstheme="minorHAnsi"/>
          <w:sz w:val="21"/>
          <w:szCs w:val="21"/>
          <w:lang w:val="fr-BE" w:eastAsia="de-DE"/>
        </w:rPr>
      </w:pPr>
    </w:p>
    <w:p w14:paraId="04AAA5C8" w14:textId="77777777" w:rsidR="00FC6785" w:rsidRPr="00C74719" w:rsidRDefault="00FC6785" w:rsidP="00FC6785">
      <w:pPr>
        <w:spacing w:after="0" w:line="240" w:lineRule="auto"/>
        <w:rPr>
          <w:rFonts w:eastAsia="Times New Roman" w:cstheme="minorHAnsi"/>
          <w:sz w:val="21"/>
          <w:szCs w:val="21"/>
          <w:lang w:val="fr-BE" w:eastAsia="de-DE"/>
        </w:rPr>
      </w:pPr>
    </w:p>
    <w:p w14:paraId="21A68D06" w14:textId="77777777" w:rsidR="00FC6785" w:rsidRPr="00C74719" w:rsidRDefault="00E71114" w:rsidP="00FC6785">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commentRangeStart w:id="179"/>
      <w:r w:rsidR="00FC6785" w:rsidRPr="00C74719">
        <w:rPr>
          <w:rFonts w:eastAsia="Times New Roman" w:cstheme="minorHAnsi"/>
          <w:b/>
          <w:sz w:val="21"/>
          <w:szCs w:val="21"/>
          <w:u w:val="single"/>
          <w:lang w:val="fr-BE" w:eastAsia="de-DE"/>
        </w:rPr>
        <w:t>RABAIS / AMELIORATION</w:t>
      </w:r>
      <w:commentRangeEnd w:id="179"/>
      <w:r w:rsidR="00D07F16">
        <w:rPr>
          <w:rStyle w:val="Marquedecommentaire"/>
        </w:rPr>
        <w:commentReference w:id="179"/>
      </w:r>
    </w:p>
    <w:p w14:paraId="0D7CEED5"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0CE31814"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1F81AA" w14:textId="77777777" w:rsidR="00FC6785" w:rsidRPr="00C74719" w:rsidRDefault="00FC6785" w:rsidP="00FC6785">
      <w:pPr>
        <w:framePr w:hSpace="141" w:wrap="around" w:vAnchor="page" w:hAnchor="margin" w:xAlign="center" w:y="1046"/>
        <w:spacing w:before="240"/>
        <w:jc w:val="both"/>
        <w:rPr>
          <w:rFonts w:cstheme="minorHAnsi"/>
          <w:sz w:val="21"/>
          <w:szCs w:val="21"/>
          <w:lang w:val="fr-BE"/>
        </w:rPr>
      </w:pPr>
    </w:p>
    <w:bookmarkStart w:id="180" w:name="_Hlk115876874"/>
    <w:p w14:paraId="76BE651E" w14:textId="77777777" w:rsidR="00FC6785" w:rsidRPr="00C74719" w:rsidRDefault="00E71114" w:rsidP="00FC6785">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C6785" w:rsidRPr="00C74719">
            <w:rPr>
              <w:rFonts w:ascii="MS Gothic" w:eastAsia="MS Gothic" w:hAnsi="MS Gothic" w:cstheme="minorHAnsi"/>
              <w:sz w:val="21"/>
              <w:szCs w:val="21"/>
              <w:lang w:val="fr-BE" w:eastAsia="de-DE"/>
            </w:rPr>
            <w:t>☐</w:t>
          </w:r>
        </w:sdtContent>
      </w:sdt>
      <w:r w:rsidR="00FC6785" w:rsidRPr="00C74719">
        <w:rPr>
          <w:rFonts w:eastAsia="Times New Roman" w:cstheme="minorHAnsi"/>
          <w:sz w:val="21"/>
          <w:szCs w:val="21"/>
          <w:lang w:val="fr-BE" w:eastAsia="de-DE"/>
        </w:rPr>
        <w:t>Il est interdit de proposer des rabais ou améliorations.</w:t>
      </w:r>
    </w:p>
    <w:p w14:paraId="013A349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ne pouvez pas proposer de rabais ou d’amélioration</w:t>
      </w:r>
    </w:p>
    <w:p w14:paraId="31009F6F"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F13499" w14:textId="77777777" w:rsidR="00FC6785" w:rsidRPr="00C74719" w:rsidRDefault="00E71114" w:rsidP="00FC6785">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Il est autorisé de proposer des rabais ou améliorations.</w:t>
      </w:r>
    </w:p>
    <w:p w14:paraId="637BBDA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consentez au(x) rabais ou amélioration(s) suivant(s)</w:t>
      </w:r>
      <w:r w:rsidRPr="00C74719">
        <w:rPr>
          <w:rFonts w:eastAsia="Times New Roman" w:cstheme="minorHAnsi"/>
          <w:sz w:val="21"/>
          <w:szCs w:val="21"/>
          <w:vertAlign w:val="superscript"/>
          <w:lang w:val="fr-BE" w:eastAsia="de-DE"/>
        </w:rPr>
        <w:footnoteReference w:id="10"/>
      </w:r>
      <w:r w:rsidRPr="00C7471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C40B1FDE589F474A9235A0E085429A54"/>
          </w:placeholder>
          <w:showingPlcHdr/>
        </w:sdtPr>
        <w:sdtEndPr/>
        <w:sdtContent>
          <w:r w:rsidRPr="00C74719">
            <w:rPr>
              <w:rFonts w:eastAsia="Times New Roman" w:cstheme="minorHAnsi"/>
              <w:sz w:val="21"/>
              <w:szCs w:val="21"/>
              <w:highlight w:val="lightGray"/>
              <w:lang w:val="fr-BE" w:eastAsia="de-DE"/>
            </w:rPr>
            <w:t>[à compléter]</w:t>
          </w:r>
        </w:sdtContent>
      </w:sdt>
    </w:p>
    <w:p w14:paraId="1D28108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250EE8DB"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256DFA671B0048DFB0C6C465B0DB7248"/>
          </w:placeholder>
          <w:showingPlcHdr/>
        </w:sdtPr>
        <w:sdtEndPr/>
        <w:sdtContent>
          <w:r w:rsidRPr="00C74719">
            <w:rPr>
              <w:rFonts w:eastAsia="Times New Roman" w:cstheme="minorHAnsi"/>
              <w:sz w:val="21"/>
              <w:szCs w:val="21"/>
              <w:highlight w:val="lightGray"/>
              <w:lang w:val="fr-BE" w:eastAsia="de-DE"/>
            </w:rPr>
            <w:t>[à compléter]</w:t>
          </w:r>
        </w:sdtContent>
      </w:sdt>
    </w:p>
    <w:bookmarkEnd w:id="180"/>
    <w:p w14:paraId="4807DCEB"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0B30886" w14:textId="77777777" w:rsidR="00FC6785" w:rsidRPr="00C74719" w:rsidRDefault="00E71114"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r w:rsidR="00FC6785" w:rsidRPr="00C74719">
        <w:rPr>
          <w:rFonts w:eastAsia="Times New Roman" w:cstheme="minorHAnsi"/>
          <w:b/>
          <w:sz w:val="21"/>
          <w:szCs w:val="21"/>
          <w:u w:val="single"/>
          <w:lang w:val="fr-BE" w:eastAsia="de-DE"/>
        </w:rPr>
        <w:t xml:space="preserve">OPTION(S) </w:t>
      </w:r>
    </w:p>
    <w:p w14:paraId="1F5ADEC3"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C20AFD5"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w:t>
      </w:r>
      <w:commentRangeStart w:id="181"/>
      <w:r w:rsidRPr="00C74719">
        <w:rPr>
          <w:rFonts w:eastAsia="Times New Roman" w:cstheme="minorHAnsi"/>
          <w:sz w:val="21"/>
          <w:szCs w:val="21"/>
          <w:lang w:val="fr-BE" w:eastAsia="de-DE"/>
        </w:rPr>
        <w:t>l’option</w:t>
      </w:r>
      <w:commentRangeEnd w:id="181"/>
      <w:r w:rsidRPr="00C74719">
        <w:rPr>
          <w:rStyle w:val="Marquedecommentaire"/>
          <w:lang w:val="fr-BE"/>
        </w:rPr>
        <w:commentReference w:id="181"/>
      </w:r>
      <w:r w:rsidRPr="00C74719">
        <w:rPr>
          <w:rFonts w:eastAsia="Times New Roman" w:cstheme="minorHAnsi"/>
          <w:sz w:val="21"/>
          <w:szCs w:val="21"/>
          <w:lang w:val="fr-BE" w:eastAsia="de-DE"/>
        </w:rPr>
        <w:t xml:space="preserve"> [précisez exigée/autorisée] </w:t>
      </w:r>
      <w:r w:rsidRPr="00C74719">
        <w:rPr>
          <w:rFonts w:eastAsia="Times New Roman" w:cstheme="minorHAnsi"/>
          <w:sz w:val="21"/>
          <w:szCs w:val="21"/>
          <w:vertAlign w:val="superscript"/>
          <w:lang w:val="fr-BE" w:eastAsia="de-DE"/>
        </w:rPr>
        <w:footnoteReference w:id="11"/>
      </w:r>
      <w:r w:rsidRPr="00C74719">
        <w:rPr>
          <w:rFonts w:eastAsia="Times New Roman" w:cstheme="minorHAnsi"/>
          <w:sz w:val="21"/>
          <w:szCs w:val="21"/>
          <w:lang w:val="fr-BE" w:eastAsia="de-DE"/>
        </w:rPr>
        <w:t xml:space="preserv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w:t>
      </w:r>
    </w:p>
    <w:p w14:paraId="0D068C26"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4F3B3464"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4017830" w14:textId="77777777" w:rsidTr="000A1BE8">
        <w:tc>
          <w:tcPr>
            <w:tcW w:w="1668" w:type="pct"/>
            <w:tcBorders>
              <w:bottom w:val="nil"/>
              <w:right w:val="dotted" w:sz="4" w:space="0" w:color="0070C0"/>
            </w:tcBorders>
            <w:shd w:val="clear" w:color="auto" w:fill="F2F2F2"/>
          </w:tcPr>
          <w:p w14:paraId="2D55CF13"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4FF5D1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467DF2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FE7DF0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D6350C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61DCDB6" w14:textId="77777777" w:rsidR="00FC6785" w:rsidRPr="00C74719" w:rsidRDefault="00FC6785" w:rsidP="000A1BE8">
            <w:pPr>
              <w:contextualSpacing/>
              <w:rPr>
                <w:rFonts w:asciiTheme="minorHAnsi" w:hAnsiTheme="minorHAnsi" w:cstheme="minorHAnsi"/>
                <w:sz w:val="21"/>
                <w:szCs w:val="21"/>
                <w:lang w:val="fr-BE"/>
              </w:rPr>
            </w:pPr>
          </w:p>
          <w:p w14:paraId="60699189" w14:textId="77777777" w:rsidR="00FC6785" w:rsidRPr="00C74719" w:rsidRDefault="00FC6785" w:rsidP="000A1BE8">
            <w:pPr>
              <w:contextualSpacing/>
              <w:rPr>
                <w:rFonts w:asciiTheme="minorHAnsi" w:hAnsiTheme="minorHAnsi" w:cstheme="minorHAnsi"/>
                <w:sz w:val="21"/>
                <w:szCs w:val="21"/>
                <w:lang w:val="fr-BE"/>
              </w:rPr>
            </w:pPr>
          </w:p>
          <w:p w14:paraId="4D012D7B"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13A931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7F289C4F"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8C8AB88" w14:textId="77777777" w:rsidTr="000A1BE8">
        <w:tc>
          <w:tcPr>
            <w:tcW w:w="1668" w:type="pct"/>
            <w:tcBorders>
              <w:bottom w:val="nil"/>
              <w:right w:val="dotted" w:sz="4" w:space="0" w:color="0070C0"/>
            </w:tcBorders>
            <w:shd w:val="clear" w:color="auto" w:fill="F2F2F2"/>
          </w:tcPr>
          <w:p w14:paraId="576C9C1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ACB8E0"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093D7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5C2D09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6DC9491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E06949B" w14:textId="77777777" w:rsidR="00FC6785" w:rsidRPr="00C74719" w:rsidRDefault="00FC6785" w:rsidP="000A1BE8">
            <w:pPr>
              <w:contextualSpacing/>
              <w:rPr>
                <w:rFonts w:asciiTheme="minorHAnsi" w:hAnsiTheme="minorHAnsi" w:cstheme="minorHAnsi"/>
                <w:sz w:val="21"/>
                <w:szCs w:val="21"/>
                <w:lang w:val="fr-BE"/>
              </w:rPr>
            </w:pPr>
          </w:p>
          <w:p w14:paraId="3D7FEBA1"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6F7F59D9" w14:textId="77777777" w:rsidR="00FC6785" w:rsidRPr="00C74719" w:rsidRDefault="00FC6785" w:rsidP="000A1BE8">
            <w:pPr>
              <w:contextualSpacing/>
              <w:rPr>
                <w:rFonts w:asciiTheme="minorHAnsi" w:hAnsiTheme="minorHAnsi" w:cstheme="minorHAnsi"/>
                <w:sz w:val="21"/>
                <w:szCs w:val="21"/>
                <w:lang w:val="fr-BE"/>
              </w:rPr>
            </w:pPr>
          </w:p>
          <w:p w14:paraId="03A6DC4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5D9923"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FC76AAA" w14:textId="77777777" w:rsidTr="000A1BE8">
        <w:trPr>
          <w:trHeight w:val="462"/>
        </w:trPr>
        <w:tc>
          <w:tcPr>
            <w:tcW w:w="1668" w:type="pct"/>
            <w:tcBorders>
              <w:bottom w:val="nil"/>
              <w:right w:val="dotted" w:sz="4" w:space="0" w:color="0070C0"/>
            </w:tcBorders>
            <w:shd w:val="clear" w:color="auto" w:fill="F2F2F2"/>
          </w:tcPr>
          <w:p w14:paraId="356955C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50B7C52"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4AD19E6"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492D22D" w14:textId="77777777" w:rsidTr="000A1BE8">
        <w:trPr>
          <w:trHeight w:val="399"/>
        </w:trPr>
        <w:tc>
          <w:tcPr>
            <w:tcW w:w="1668" w:type="pct"/>
            <w:tcBorders>
              <w:top w:val="nil"/>
              <w:bottom w:val="nil"/>
              <w:right w:val="dotted" w:sz="4" w:space="0" w:color="0070C0"/>
            </w:tcBorders>
            <w:shd w:val="clear" w:color="auto" w:fill="F2F2F2"/>
          </w:tcPr>
          <w:p w14:paraId="6053DA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lastRenderedPageBreak/>
              <w:t xml:space="preserve">en chiffres </w:t>
            </w:r>
          </w:p>
          <w:p w14:paraId="0C0516F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A4DFF2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D417E3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7F95E0E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3E23F4F"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bookmarkStart w:id="182" w:name="_Hlk8383934"/>
    <w:p w14:paraId="09A38C80" w14:textId="77777777" w:rsidR="00FC6785" w:rsidRPr="00C74719" w:rsidRDefault="00E71114" w:rsidP="00FC6785">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 xml:space="preserve">VARIANTE(S) </w:t>
      </w:r>
    </w:p>
    <w:bookmarkEnd w:id="182"/>
    <w:p w14:paraId="6251B2F6"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34B6480"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la variante [précisez exigée/autorisée/libre]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 </w:t>
      </w:r>
      <w:r w:rsidRPr="00C74719">
        <w:rPr>
          <w:rFonts w:eastAsia="Times New Roman" w:cstheme="minorHAnsi"/>
          <w:sz w:val="21"/>
          <w:szCs w:val="21"/>
          <w:vertAlign w:val="superscript"/>
          <w:lang w:val="fr-BE" w:eastAsia="de-DE"/>
        </w:rPr>
        <w:footnoteReference w:id="12"/>
      </w:r>
    </w:p>
    <w:p w14:paraId="2E5B7A3D"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7764A36E" w14:textId="77777777" w:rsidTr="000A1BE8">
        <w:tc>
          <w:tcPr>
            <w:tcW w:w="1668" w:type="pct"/>
            <w:tcBorders>
              <w:bottom w:val="nil"/>
              <w:right w:val="dotted" w:sz="4" w:space="0" w:color="0070C0"/>
            </w:tcBorders>
            <w:shd w:val="clear" w:color="auto" w:fill="F2F2F2"/>
          </w:tcPr>
          <w:p w14:paraId="066D33D4"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266A124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4E4CD5F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74B9FF5B"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1E864BF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1CC043" w14:textId="77777777" w:rsidR="00FC6785" w:rsidRPr="00C74719" w:rsidRDefault="00FC6785" w:rsidP="000A1BE8">
            <w:pPr>
              <w:contextualSpacing/>
              <w:rPr>
                <w:rFonts w:asciiTheme="minorHAnsi" w:hAnsiTheme="minorHAnsi" w:cstheme="minorHAnsi"/>
                <w:sz w:val="21"/>
                <w:szCs w:val="21"/>
                <w:lang w:val="fr-BE"/>
              </w:rPr>
            </w:pPr>
          </w:p>
          <w:p w14:paraId="67087E0A" w14:textId="77777777" w:rsidR="00FC6785" w:rsidRPr="00C74719" w:rsidRDefault="00FC6785" w:rsidP="000A1BE8">
            <w:pPr>
              <w:contextualSpacing/>
              <w:rPr>
                <w:rFonts w:asciiTheme="minorHAnsi" w:hAnsiTheme="minorHAnsi" w:cstheme="minorHAnsi"/>
                <w:sz w:val="21"/>
                <w:szCs w:val="21"/>
                <w:lang w:val="fr-BE"/>
              </w:rPr>
            </w:pPr>
          </w:p>
          <w:p w14:paraId="4BD82C36"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F24E0A5"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04CAE94B"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912E259" w14:textId="77777777" w:rsidTr="000A1BE8">
        <w:tc>
          <w:tcPr>
            <w:tcW w:w="1668" w:type="pct"/>
            <w:tcBorders>
              <w:bottom w:val="nil"/>
              <w:right w:val="dotted" w:sz="4" w:space="0" w:color="0070C0"/>
            </w:tcBorders>
            <w:shd w:val="clear" w:color="auto" w:fill="F2F2F2"/>
          </w:tcPr>
          <w:p w14:paraId="6ADEB4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B4623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2F27E54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2893381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p w14:paraId="32DBDB1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771E50A" w14:textId="77777777" w:rsidR="00FC6785" w:rsidRPr="00C74719" w:rsidRDefault="00FC6785" w:rsidP="000A1BE8">
            <w:pPr>
              <w:contextualSpacing/>
              <w:rPr>
                <w:rFonts w:asciiTheme="minorHAnsi" w:hAnsiTheme="minorHAnsi" w:cstheme="minorHAnsi"/>
                <w:sz w:val="21"/>
                <w:szCs w:val="21"/>
                <w:lang w:val="fr-BE"/>
              </w:rPr>
            </w:pPr>
          </w:p>
          <w:p w14:paraId="276C93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0B762535" w14:textId="77777777" w:rsidR="00FC6785" w:rsidRPr="00C74719" w:rsidRDefault="00FC6785" w:rsidP="000A1BE8">
            <w:pPr>
              <w:contextualSpacing/>
              <w:rPr>
                <w:rFonts w:asciiTheme="minorHAnsi" w:hAnsiTheme="minorHAnsi" w:cstheme="minorHAnsi"/>
                <w:sz w:val="21"/>
                <w:szCs w:val="21"/>
                <w:lang w:val="fr-BE"/>
              </w:rPr>
            </w:pPr>
          </w:p>
          <w:p w14:paraId="4E7E22FE"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581141B7"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F4AF2D9" w14:textId="77777777" w:rsidTr="000A1BE8">
        <w:trPr>
          <w:trHeight w:val="462"/>
        </w:trPr>
        <w:tc>
          <w:tcPr>
            <w:tcW w:w="1668" w:type="pct"/>
            <w:tcBorders>
              <w:bottom w:val="nil"/>
              <w:right w:val="dotted" w:sz="4" w:space="0" w:color="0070C0"/>
            </w:tcBorders>
            <w:shd w:val="clear" w:color="auto" w:fill="F2F2F2"/>
          </w:tcPr>
          <w:p w14:paraId="5482342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21731A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ED9A990"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26E5046" w14:textId="77777777" w:rsidTr="000A1BE8">
        <w:trPr>
          <w:trHeight w:val="399"/>
        </w:trPr>
        <w:tc>
          <w:tcPr>
            <w:tcW w:w="1668" w:type="pct"/>
            <w:tcBorders>
              <w:top w:val="nil"/>
              <w:bottom w:val="nil"/>
              <w:right w:val="dotted" w:sz="4" w:space="0" w:color="0070C0"/>
            </w:tcBorders>
            <w:shd w:val="clear" w:color="auto" w:fill="F2F2F2"/>
          </w:tcPr>
          <w:p w14:paraId="69533A4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en chiffres </w:t>
            </w:r>
          </w:p>
          <w:p w14:paraId="38EFD8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4642C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721BE00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tc>
      </w:tr>
    </w:tbl>
    <w:p w14:paraId="4D0A5E47"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1CFA342"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5B6F02C" w14:textId="77777777" w:rsidR="00FC6785" w:rsidRPr="00C74719" w:rsidRDefault="00E71114" w:rsidP="00FC6785">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SOUS-TRAITANCE</w:t>
      </w:r>
    </w:p>
    <w:p w14:paraId="46288F9E" w14:textId="77777777" w:rsidR="00FC6785" w:rsidRPr="00C74719" w:rsidRDefault="00FC6785" w:rsidP="00FC6785">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C6785" w:rsidRPr="00C74719" w14:paraId="16DE1B74" w14:textId="77777777" w:rsidTr="000A1BE8">
        <w:tc>
          <w:tcPr>
            <w:tcW w:w="2442" w:type="pct"/>
            <w:shd w:val="clear" w:color="auto" w:fill="F2F2F2"/>
          </w:tcPr>
          <w:p w14:paraId="1D1A6CC1"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Envisage de sous-traiter</w:t>
            </w:r>
            <w:r w:rsidRPr="00C74719">
              <w:rPr>
                <w:rFonts w:asciiTheme="minorHAnsi" w:hAnsiTheme="minorHAnsi" w:cstheme="minorHAnsi"/>
                <w:b/>
                <w:color w:val="0070C0"/>
                <w:sz w:val="21"/>
                <w:szCs w:val="21"/>
                <w:vertAlign w:val="superscript"/>
                <w:lang w:val="fr-BE" w:eastAsia="fr-BE"/>
              </w:rPr>
              <w:footnoteReference w:id="13"/>
            </w:r>
            <w:r w:rsidRPr="00C74719">
              <w:rPr>
                <w:rFonts w:asciiTheme="minorHAnsi" w:hAnsiTheme="minorHAnsi" w:cstheme="minorHAnsi"/>
                <w:b/>
                <w:color w:val="0070C0"/>
                <w:sz w:val="21"/>
                <w:szCs w:val="21"/>
                <w:lang w:val="fr-BE" w:eastAsia="fr-BE"/>
              </w:rPr>
              <w:t> :</w:t>
            </w:r>
          </w:p>
        </w:tc>
        <w:tc>
          <w:tcPr>
            <w:tcW w:w="2558" w:type="pct"/>
            <w:shd w:val="clear" w:color="auto" w:fill="F2F2F2"/>
          </w:tcPr>
          <w:p w14:paraId="19CADF1D"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À</w:t>
            </w:r>
            <w:r w:rsidRPr="00C74719">
              <w:rPr>
                <w:rFonts w:asciiTheme="minorHAnsi" w:hAnsiTheme="minorHAnsi" w:cstheme="minorHAnsi"/>
                <w:b/>
                <w:color w:val="0070C0"/>
                <w:sz w:val="21"/>
                <w:szCs w:val="21"/>
                <w:vertAlign w:val="superscript"/>
                <w:lang w:val="fr-BE" w:eastAsia="fr-BE"/>
              </w:rPr>
              <w:footnoteReference w:id="14"/>
            </w:r>
            <w:r w:rsidRPr="00C74719">
              <w:rPr>
                <w:rFonts w:asciiTheme="minorHAnsi" w:hAnsiTheme="minorHAnsi" w:cstheme="minorHAnsi"/>
                <w:b/>
                <w:color w:val="0070C0"/>
                <w:sz w:val="21"/>
                <w:szCs w:val="21"/>
                <w:lang w:val="fr-BE" w:eastAsia="fr-BE"/>
              </w:rPr>
              <w:t> :</w:t>
            </w:r>
          </w:p>
        </w:tc>
      </w:tr>
      <w:tr w:rsidR="00FC6785" w:rsidRPr="00C74719" w14:paraId="19D46C8E" w14:textId="77777777" w:rsidTr="000A1BE8">
        <w:tc>
          <w:tcPr>
            <w:tcW w:w="2442" w:type="pct"/>
          </w:tcPr>
          <w:p w14:paraId="61CFE24B"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7F293713"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6B32E051"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1E32BEB2" w14:textId="77777777" w:rsidTr="000A1BE8">
        <w:tc>
          <w:tcPr>
            <w:tcW w:w="2442" w:type="pct"/>
          </w:tcPr>
          <w:p w14:paraId="05553112"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0483CD5"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E52812F"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390597DF" w14:textId="77777777" w:rsidTr="000A1BE8">
        <w:tc>
          <w:tcPr>
            <w:tcW w:w="2442" w:type="pct"/>
          </w:tcPr>
          <w:p w14:paraId="1BCA653E"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E9AC64D"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2B65C73"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68538F48" w14:textId="77777777" w:rsidTr="000A1BE8">
        <w:trPr>
          <w:trHeight w:val="666"/>
        </w:trPr>
        <w:tc>
          <w:tcPr>
            <w:tcW w:w="2442" w:type="pct"/>
          </w:tcPr>
          <w:p w14:paraId="26A015AA"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666BD174"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14F3FE8"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bl>
    <w:p w14:paraId="68AC9B7D"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40D5FE8D" w14:textId="77777777" w:rsidR="00FC6785"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III. Paiement</w:t>
      </w:r>
    </w:p>
    <w:p w14:paraId="625BAA03" w14:textId="77777777" w:rsidR="00887C58" w:rsidRDefault="00887C58" w:rsidP="00FC6785">
      <w:pPr>
        <w:tabs>
          <w:tab w:val="right" w:leader="dot" w:pos="9356"/>
        </w:tabs>
        <w:spacing w:after="0" w:line="240" w:lineRule="auto"/>
        <w:jc w:val="both"/>
        <w:rPr>
          <w:rFonts w:eastAsia="Times New Roman" w:cstheme="minorHAnsi"/>
          <w:b/>
          <w:sz w:val="21"/>
          <w:szCs w:val="21"/>
          <w:lang w:val="fr-BE" w:eastAsia="de-DE"/>
        </w:rPr>
      </w:pPr>
    </w:p>
    <w:p w14:paraId="659332BF"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Les paiements en faveur de l’adjudicataire seront valablement opérés par virement au compte :</w:t>
      </w:r>
    </w:p>
    <w:p w14:paraId="5B0EA805"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C6785" w:rsidRPr="00C74719" w14:paraId="20DDC8B6" w14:textId="77777777" w:rsidTr="000A1BE8">
        <w:tc>
          <w:tcPr>
            <w:tcW w:w="1682" w:type="pct"/>
            <w:tcBorders>
              <w:right w:val="dotted" w:sz="4" w:space="0" w:color="0070C0"/>
            </w:tcBorders>
            <w:shd w:val="clear" w:color="auto" w:fill="F2F2F2"/>
            <w:vAlign w:val="center"/>
          </w:tcPr>
          <w:p w14:paraId="5C50B177"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EB5006B"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3F3222F2" w14:textId="77777777" w:rsidTr="000A1BE8">
        <w:tc>
          <w:tcPr>
            <w:tcW w:w="1682" w:type="pct"/>
            <w:tcBorders>
              <w:right w:val="dotted" w:sz="4" w:space="0" w:color="0070C0"/>
            </w:tcBorders>
            <w:shd w:val="clear" w:color="auto" w:fill="F2F2F2"/>
            <w:vAlign w:val="center"/>
          </w:tcPr>
          <w:p w14:paraId="7769BEA9"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lastRenderedPageBreak/>
              <w:t>ouvert au nom de :</w:t>
            </w:r>
          </w:p>
        </w:tc>
        <w:tc>
          <w:tcPr>
            <w:tcW w:w="3318" w:type="pct"/>
            <w:tcBorders>
              <w:left w:val="dotted" w:sz="4" w:space="0" w:color="0070C0"/>
            </w:tcBorders>
          </w:tcPr>
          <w:p w14:paraId="2EC463B7"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2BB836D5" w14:textId="77777777" w:rsidTr="000A1BE8">
        <w:tc>
          <w:tcPr>
            <w:tcW w:w="1682" w:type="pct"/>
            <w:tcBorders>
              <w:right w:val="dotted" w:sz="4" w:space="0" w:color="0070C0"/>
            </w:tcBorders>
            <w:shd w:val="clear" w:color="auto" w:fill="F2F2F2"/>
            <w:vAlign w:val="center"/>
          </w:tcPr>
          <w:p w14:paraId="017371FD"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r w:rsidRPr="00C7471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44E8A2BE"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51C4638" w14:textId="77777777" w:rsidR="00FC6785" w:rsidRPr="00C74719" w:rsidRDefault="00FC6785" w:rsidP="00FC6785">
      <w:pPr>
        <w:spacing w:after="0" w:line="240" w:lineRule="auto"/>
        <w:rPr>
          <w:rFonts w:eastAsia="Times New Roman" w:cstheme="minorHAnsi"/>
          <w:b/>
          <w:sz w:val="21"/>
          <w:szCs w:val="21"/>
          <w:u w:val="single"/>
          <w:lang w:val="fr-BE" w:eastAsia="de-DE"/>
        </w:rPr>
      </w:pPr>
    </w:p>
    <w:p w14:paraId="38BEBF11" w14:textId="77777777" w:rsidR="00FC6785" w:rsidRPr="00C74719" w:rsidRDefault="00FC6785" w:rsidP="00FC6785">
      <w:pPr>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IV. Annexes :</w:t>
      </w:r>
    </w:p>
    <w:p w14:paraId="08B4B829"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1809AD3A" w14:textId="77777777" w:rsidR="00FC6785" w:rsidRPr="00C74719" w:rsidRDefault="00FC6785" w:rsidP="00FC6785">
      <w:pPr>
        <w:spacing w:after="0" w:line="240" w:lineRule="auto"/>
        <w:jc w:val="both"/>
        <w:rPr>
          <w:rFonts w:eastAsia="Times New Roman" w:cstheme="minorHAnsi"/>
          <w:i/>
          <w:sz w:val="21"/>
          <w:szCs w:val="21"/>
          <w:u w:val="single"/>
          <w:lang w:val="fr-BE" w:eastAsia="de-DE"/>
        </w:rPr>
      </w:pPr>
      <w:r w:rsidRPr="00C74719">
        <w:rPr>
          <w:rFonts w:eastAsia="Times New Roman" w:cstheme="minorHAnsi"/>
          <w:sz w:val="21"/>
          <w:szCs w:val="21"/>
          <w:lang w:val="fr-BE" w:eastAsia="de-DE"/>
        </w:rPr>
        <w:t>Sont annexés à cette offre</w:t>
      </w:r>
      <w:commentRangeStart w:id="183"/>
      <w:r w:rsidRPr="00C74719">
        <w:rPr>
          <w:rFonts w:eastAsia="Times New Roman" w:cstheme="minorHAnsi"/>
          <w:sz w:val="21"/>
          <w:szCs w:val="21"/>
          <w:vertAlign w:val="superscript"/>
          <w:lang w:val="fr-BE" w:eastAsia="de-DE"/>
        </w:rPr>
        <w:footnoteReference w:id="15"/>
      </w:r>
      <w:commentRangeEnd w:id="183"/>
      <w:r w:rsidRPr="00C74719">
        <w:rPr>
          <w:rStyle w:val="Marquedecommentaire"/>
          <w:lang w:val="fr-BE"/>
        </w:rPr>
        <w:commentReference w:id="183"/>
      </w:r>
      <w:r w:rsidRPr="00C74719">
        <w:rPr>
          <w:rFonts w:eastAsia="Times New Roman" w:cstheme="minorHAnsi"/>
          <w:sz w:val="21"/>
          <w:szCs w:val="21"/>
          <w:lang w:val="fr-BE" w:eastAsia="de-DE"/>
        </w:rPr>
        <w:t xml:space="preserve"> : </w:t>
      </w:r>
    </w:p>
    <w:p w14:paraId="4647439D"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36F9CB0F" w14:textId="77777777" w:rsidR="00FC6785" w:rsidRPr="00C74719" w:rsidRDefault="00E71114" w:rsidP="00D73907">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922458764"/>
          <w:placeholder>
            <w:docPart w:val="A2E20AE645F442729BDD6304D18E6CB8"/>
          </w:placeholder>
          <w:showingPlcHdr/>
        </w:sdtPr>
        <w:sdtEndPr/>
        <w:sdtContent>
          <w:r w:rsidR="00FC6785" w:rsidRPr="00C74719">
            <w:rPr>
              <w:rFonts w:eastAsia="Times New Roman" w:cstheme="minorHAnsi"/>
              <w:sz w:val="21"/>
              <w:szCs w:val="21"/>
              <w:highlight w:val="lightGray"/>
              <w:lang w:val="fr-BE" w:eastAsia="de-DE"/>
            </w:rPr>
            <w:t>[à compléter]</w:t>
          </w:r>
        </w:sdtContent>
      </w:sdt>
      <w:r w:rsidR="00FC6785" w:rsidRPr="00C74719">
        <w:rPr>
          <w:rFonts w:eastAsia="Times New Roman" w:cstheme="minorHAnsi"/>
          <w:sz w:val="21"/>
          <w:szCs w:val="21"/>
          <w:lang w:val="fr-BE" w:eastAsia="de-DE"/>
        </w:rPr>
        <w:t xml:space="preserve"> </w:t>
      </w:r>
    </w:p>
    <w:p w14:paraId="27EFBCF1" w14:textId="77777777" w:rsidR="00FC6785" w:rsidRPr="00C74719" w:rsidRDefault="00FC6785" w:rsidP="00D73907">
      <w:pPr>
        <w:numPr>
          <w:ilvl w:val="0"/>
          <w:numId w:val="7"/>
        </w:numPr>
        <w:spacing w:after="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l’annexe</w:t>
      </w:r>
      <w:r w:rsidRPr="00C74719">
        <w:rPr>
          <w:rFonts w:cstheme="minorHAnsi"/>
          <w:sz w:val="21"/>
          <w:szCs w:val="21"/>
          <w:lang w:val="fr-BE"/>
        </w:rPr>
        <w:t xml:space="preserve"> 1</w:t>
      </w:r>
      <w:sdt>
        <w:sdtPr>
          <w:rPr>
            <w:rFonts w:cstheme="minorHAnsi"/>
            <w:sz w:val="21"/>
            <w:szCs w:val="21"/>
            <w:lang w:val="fr-BE"/>
          </w:rPr>
          <w:id w:val="1110621418"/>
          <w:placeholder>
            <w:docPart w:val="7647A19233D7436688B1C0BD7561F7C5"/>
          </w:placeholder>
        </w:sdtPr>
        <w:sdtEndPr/>
        <w:sdtContent/>
      </w:sdt>
      <w:r w:rsidRPr="00C74719">
        <w:rPr>
          <w:rFonts w:eastAsia="Times New Roman" w:cstheme="minorHAnsi"/>
          <w:sz w:val="21"/>
          <w:szCs w:val="21"/>
          <w:lang w:val="fr-BE" w:eastAsia="de-DE"/>
        </w:rPr>
        <w:t xml:space="preserve"> du cahier spécial des charges</w:t>
      </w:r>
      <w:r w:rsidRPr="00C74719">
        <w:rPr>
          <w:rFonts w:cstheme="minorHAnsi"/>
          <w:sz w:val="21"/>
          <w:szCs w:val="21"/>
          <w:lang w:val="fr-BE"/>
        </w:rPr>
        <w:t xml:space="preserve"> </w:t>
      </w:r>
      <w:sdt>
        <w:sdtPr>
          <w:rPr>
            <w:rFonts w:cstheme="minorHAnsi"/>
            <w:sz w:val="21"/>
            <w:szCs w:val="21"/>
            <w:lang w:val="fr-BE"/>
          </w:rPr>
          <w:id w:val="-1178117556"/>
          <w:placeholder>
            <w:docPart w:val="E58175131CAA4EFD9D976A3F1FBAAC9C"/>
          </w:placeholder>
        </w:sdtPr>
        <w:sdtEndPr/>
        <w:sdtContent>
          <w:r w:rsidRPr="00C74719">
            <w:rPr>
              <w:rFonts w:cstheme="minorHAnsi"/>
              <w:sz w:val="21"/>
              <w:szCs w:val="21"/>
              <w:lang w:val="fr-BE"/>
            </w:rPr>
            <w:t>(formulaire d’offre)</w:t>
          </w:r>
        </w:sdtContent>
      </w:sdt>
      <w:r w:rsidRPr="00C74719">
        <w:rPr>
          <w:rFonts w:eastAsia="Times New Roman" w:cstheme="minorHAnsi"/>
          <w:b/>
          <w:sz w:val="21"/>
          <w:szCs w:val="21"/>
          <w:lang w:val="fr-BE" w:eastAsia="de-DE"/>
        </w:rPr>
        <w:t xml:space="preserve"> </w:t>
      </w:r>
      <w:r w:rsidRPr="00C74719">
        <w:rPr>
          <w:rFonts w:eastAsia="Times New Roman" w:cstheme="minorHAnsi"/>
          <w:sz w:val="21"/>
          <w:szCs w:val="21"/>
          <w:lang w:val="fr-BE" w:eastAsia="de-DE"/>
        </w:rPr>
        <w:t xml:space="preserve">dûment </w:t>
      </w:r>
      <w:commentRangeStart w:id="184"/>
      <w:r w:rsidRPr="00C74719">
        <w:rPr>
          <w:rFonts w:eastAsia="Times New Roman" w:cstheme="minorHAnsi"/>
          <w:sz w:val="21"/>
          <w:szCs w:val="21"/>
          <w:lang w:val="fr-BE" w:eastAsia="de-DE"/>
        </w:rPr>
        <w:t>complétée</w:t>
      </w:r>
      <w:commentRangeEnd w:id="184"/>
      <w:r w:rsidRPr="00C74719">
        <w:rPr>
          <w:rStyle w:val="Marquedecommentaire"/>
          <w:lang w:val="fr-BE"/>
        </w:rPr>
        <w:commentReference w:id="184"/>
      </w:r>
      <w:r w:rsidRPr="00C74719">
        <w:rPr>
          <w:rFonts w:eastAsia="Times New Roman" w:cstheme="minorHAnsi"/>
          <w:sz w:val="21"/>
          <w:szCs w:val="21"/>
          <w:lang w:val="fr-BE" w:eastAsia="de-DE"/>
        </w:rPr>
        <w:t> ;</w:t>
      </w:r>
    </w:p>
    <w:p w14:paraId="33302FC2" w14:textId="77777777" w:rsidR="00FC6785" w:rsidRPr="00C74719" w:rsidRDefault="00FC6785" w:rsidP="00D73907">
      <w:pPr>
        <w:numPr>
          <w:ilvl w:val="0"/>
          <w:numId w:val="7"/>
        </w:numPr>
        <w:spacing w:after="0" w:line="240" w:lineRule="auto"/>
        <w:contextualSpacing/>
        <w:jc w:val="both"/>
        <w:rPr>
          <w:rFonts w:eastAsia="Times New Roman" w:cstheme="minorHAnsi"/>
          <w:sz w:val="21"/>
          <w:szCs w:val="21"/>
          <w:lang w:val="fr-BE" w:eastAsia="de-DE"/>
        </w:rPr>
      </w:pPr>
      <w:r w:rsidRPr="00C74719">
        <w:rPr>
          <w:rFonts w:eastAsia="Times New Roman" w:cstheme="minorHAnsi"/>
          <w:color w:val="000000" w:themeColor="text1"/>
          <w:sz w:val="21"/>
          <w:szCs w:val="21"/>
          <w:lang w:val="fr-BE" w:eastAsia="de-DE"/>
        </w:rPr>
        <w:t xml:space="preserve">l’annexe 2 du cahier spécial des charges (inventaire) dûment </w:t>
      </w:r>
      <w:r w:rsidRPr="00C74719">
        <w:rPr>
          <w:rFonts w:eastAsia="Times New Roman" w:cstheme="minorHAnsi"/>
          <w:sz w:val="21"/>
          <w:szCs w:val="21"/>
          <w:lang w:val="fr-BE" w:eastAsia="de-DE"/>
        </w:rPr>
        <w:t>complété.</w:t>
      </w:r>
    </w:p>
    <w:p w14:paraId="5AA506E2" w14:textId="77777777" w:rsidR="00FC6785" w:rsidRPr="00C74719" w:rsidRDefault="00FC6785" w:rsidP="00FC6785">
      <w:pPr>
        <w:spacing w:after="0" w:line="240" w:lineRule="auto"/>
        <w:ind w:left="720"/>
        <w:contextualSpacing/>
        <w:jc w:val="both"/>
        <w:rPr>
          <w:rFonts w:eastAsia="Times New Roman" w:cstheme="minorHAnsi"/>
          <w:sz w:val="21"/>
          <w:szCs w:val="21"/>
          <w:lang w:val="fr-BE" w:eastAsia="de-DE"/>
        </w:rPr>
      </w:pPr>
    </w:p>
    <w:p w14:paraId="0805EB0A"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35489948" w14:textId="6616976D" w:rsidR="00BA2D80" w:rsidRPr="00C74719" w:rsidRDefault="00BA2D80" w:rsidP="00BA2D80">
      <w:pPr>
        <w:spacing w:after="0" w:line="240" w:lineRule="auto"/>
        <w:rPr>
          <w:rFonts w:eastAsia="Times New Roman" w:cstheme="minorHAnsi"/>
          <w:sz w:val="21"/>
          <w:szCs w:val="21"/>
          <w:lang w:val="fr-BE" w:eastAsia="de-DE"/>
        </w:rPr>
      </w:pPr>
    </w:p>
    <w:p w14:paraId="15A2B6B7" w14:textId="77777777" w:rsidR="00BA2D80" w:rsidRPr="00C7471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C74719">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C74719" w14:paraId="316619D1" w14:textId="77777777" w:rsidTr="003569F1">
        <w:tc>
          <w:tcPr>
            <w:tcW w:w="9072" w:type="dxa"/>
            <w:shd w:val="clear" w:color="auto" w:fill="auto"/>
          </w:tcPr>
          <w:p w14:paraId="37E71DD1" w14:textId="4F178C51" w:rsidR="00BA2D80" w:rsidRPr="00C74719" w:rsidRDefault="00BA2D80" w:rsidP="003569F1">
            <w:pPr>
              <w:pStyle w:val="Titre1"/>
              <w:rPr>
                <w:rFonts w:asciiTheme="minorHAnsi" w:hAnsiTheme="minorHAnsi" w:cstheme="minorHAnsi"/>
                <w:lang w:val="fr-BE" w:eastAsia="en-US"/>
              </w:rPr>
            </w:pPr>
            <w:bookmarkStart w:id="185" w:name="_Toc83989329"/>
            <w:bookmarkStart w:id="186" w:name="_Toc190440612"/>
            <w:r w:rsidRPr="00C74719">
              <w:rPr>
                <w:rFonts w:asciiTheme="minorHAnsi" w:hAnsiTheme="minorHAnsi" w:cstheme="minorHAnsi"/>
                <w:lang w:val="fr-BE" w:eastAsia="en-US"/>
              </w:rPr>
              <w:lastRenderedPageBreak/>
              <w:t>ANNEXE 2</w:t>
            </w:r>
            <w:r w:rsidR="00781170" w:rsidRPr="00C74719">
              <w:rPr>
                <w:rFonts w:asciiTheme="minorHAnsi" w:hAnsiTheme="minorHAnsi" w:cstheme="minorHAnsi"/>
                <w:lang w:val="fr-BE" w:eastAsia="en-US"/>
              </w:rPr>
              <w:t> </w:t>
            </w:r>
            <w:r w:rsidRPr="00C74719">
              <w:rPr>
                <w:rFonts w:asciiTheme="minorHAnsi" w:hAnsiTheme="minorHAnsi" w:cstheme="minorHAnsi"/>
                <w:lang w:val="fr-BE" w:eastAsia="en-US"/>
              </w:rPr>
              <w:t xml:space="preserve">: </w:t>
            </w:r>
            <w:bookmarkEnd w:id="185"/>
            <w:commentRangeStart w:id="187"/>
            <w:r w:rsidR="00C128C3" w:rsidRPr="00C74719">
              <w:rPr>
                <w:rFonts w:asciiTheme="minorHAnsi" w:hAnsiTheme="minorHAnsi" w:cstheme="minorHAnsi"/>
                <w:lang w:val="fr-BE" w:eastAsia="en-US"/>
              </w:rPr>
              <w:t>INVENTAIRE</w:t>
            </w:r>
            <w:commentRangeEnd w:id="187"/>
            <w:r w:rsidR="00C819C7">
              <w:rPr>
                <w:rStyle w:val="Marquedecommentaire"/>
                <w:rFonts w:asciiTheme="minorHAnsi" w:eastAsiaTheme="minorHAnsi" w:hAnsiTheme="minorHAnsi" w:cstheme="minorBidi"/>
                <w:b w:val="0"/>
                <w:color w:val="auto"/>
                <w:lang w:val="fr-FR" w:eastAsia="en-US"/>
              </w:rPr>
              <w:commentReference w:id="187"/>
            </w:r>
            <w:bookmarkEnd w:id="186"/>
          </w:p>
          <w:p w14:paraId="450F1098" w14:textId="77777777" w:rsidR="00BA2D80" w:rsidRPr="00C74719" w:rsidRDefault="00BA2D80" w:rsidP="003569F1">
            <w:pPr>
              <w:keepNext/>
              <w:jc w:val="center"/>
              <w:outlineLvl w:val="3"/>
              <w:rPr>
                <w:rFonts w:asciiTheme="minorHAnsi" w:hAnsiTheme="minorHAnsi" w:cstheme="minorHAnsi"/>
                <w:color w:val="0070C0"/>
                <w:u w:val="single"/>
                <w:lang w:val="fr-BE"/>
              </w:rPr>
            </w:pPr>
          </w:p>
          <w:p w14:paraId="6DFC7D45" w14:textId="6E5737AB" w:rsidR="00BA2D80" w:rsidRPr="00C74719" w:rsidRDefault="00CF02B9" w:rsidP="003569F1">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382940"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C74719">
                  <w:rPr>
                    <w:rFonts w:asciiTheme="minorHAnsi" w:hAnsiTheme="minorHAnsi" w:cstheme="minorHAnsi"/>
                    <w:b/>
                    <w:color w:val="0070C0"/>
                    <w:sz w:val="24"/>
                    <w:szCs w:val="24"/>
                    <w:u w:val="single"/>
                    <w:lang w:val="fr-BE"/>
                  </w:rPr>
                  <w:t>[à compléter]</w:t>
                </w:r>
              </w:sdtContent>
            </w:sdt>
          </w:p>
          <w:p w14:paraId="0A5EA90B" w14:textId="77777777" w:rsidR="00BA2D80" w:rsidRPr="00C74719" w:rsidRDefault="00BA2D80" w:rsidP="003569F1">
            <w:pPr>
              <w:jc w:val="center"/>
              <w:rPr>
                <w:rFonts w:asciiTheme="minorHAnsi" w:hAnsiTheme="minorHAnsi" w:cstheme="minorHAnsi"/>
                <w:sz w:val="24"/>
                <w:lang w:val="fr-BE"/>
              </w:rPr>
            </w:pPr>
          </w:p>
          <w:p w14:paraId="6C87D0E7" w14:textId="23D6BBF3" w:rsidR="00BA2D80" w:rsidRPr="00C74719" w:rsidRDefault="00E71114"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796951785"/>
                <w:placeholder>
                  <w:docPart w:val="E9491AA3E2694BB997E2BD1CBE285A51"/>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AF4043"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C74719" w:rsidRDefault="00BA2D80" w:rsidP="00BA2D80">
      <w:pPr>
        <w:spacing w:after="0" w:line="240" w:lineRule="auto"/>
        <w:jc w:val="center"/>
        <w:rPr>
          <w:rFonts w:eastAsia="Times New Roman" w:cstheme="minorHAnsi"/>
          <w:b/>
          <w:lang w:val="fr-BE" w:eastAsia="de-DE"/>
        </w:rPr>
      </w:pPr>
      <w:r w:rsidRPr="00C74719">
        <w:rPr>
          <w:rFonts w:eastAsia="Times New Roman" w:cstheme="minorHAnsi"/>
          <w:b/>
          <w:lang w:val="fr-BE" w:eastAsia="de-DE"/>
        </w:rPr>
        <w:t xml:space="preserve"> </w:t>
      </w:r>
    </w:p>
    <w:p w14:paraId="486A7202" w14:textId="432E8D79" w:rsidR="00BA2D80" w:rsidRPr="00C74719" w:rsidRDefault="00E71114"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BORDEREAU DE PRIX </w:t>
      </w:r>
    </w:p>
    <w:p w14:paraId="36A4980F"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5134F" w:rsidRPr="006B1089" w14:paraId="77BE52F8"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2E8DF4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ACA06A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36DEB11"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ADFC039"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4DE046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5BB80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DAF27B3"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92EB5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665B8FC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A75BB2"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C75A16A"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5134F" w:rsidRPr="006B1089" w14:paraId="58295F7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B81F0D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3019F4F" w14:textId="77777777" w:rsidR="0085134F" w:rsidRPr="006B1089" w:rsidRDefault="00E7111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B7F2AEEA7C44BB49F53EDC64480FAF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0495173" w14:textId="77777777" w:rsidR="0085134F" w:rsidRPr="006B1089" w:rsidRDefault="00E7111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ADFE07BB6E74D59B6E8BCFAC202F830"/>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67C661A5" w14:textId="77777777" w:rsidR="0085134F" w:rsidRPr="006B1089" w:rsidRDefault="00E7111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8C52EBBD3AA423BAA17F358EE020A29"/>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09CF1F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FFBC10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7A99DCF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640595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DAFEA72" w14:textId="77777777" w:rsidR="0085134F" w:rsidRPr="006B1089" w:rsidRDefault="00E7111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F9FA1ADEBA5B494AAB5AD7A361A2E277"/>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0C1E5B7" w14:textId="77777777" w:rsidR="0085134F" w:rsidRPr="006B1089" w:rsidRDefault="00E71114"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E5F183D6B0C438186F25B362EC013DA"/>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9967034" w14:textId="77777777" w:rsidR="0085134F" w:rsidRPr="006B1089" w:rsidRDefault="00E71114"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C82264A0344C4580A31F04F065090AE4"/>
                </w:placeholder>
                <w:showingPlcHdr/>
                <w15:color w:val="FFFF00"/>
                <w15:appearance w15:val="hidden"/>
              </w:sdtPr>
              <w:sdtEnd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B5B42BF"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71C7AA4"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3FE2C12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BBDCA96"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11CFC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55E00A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4BF94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7A82217"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30B6D4"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4106F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917C7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5B179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A4DF9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D224E4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21593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67D2D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6ED1B9F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59B0272"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6B99B04"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7CCC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3CBD6A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DF7CB58"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40CBA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3FFED3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ED7C23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643C76D"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4660A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718D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981146D"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7F95A0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A4450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C3BA6E1"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7DC80C"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706B0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6C77A6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DAFD9D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E4438D0"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A9D12BA"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C340FC"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2A0B71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98DFBF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6E4187A"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78BCEE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DA9B7D3"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7081078"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B6C87F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bl>
    <w:p w14:paraId="0DD57E03" w14:textId="77777777" w:rsidR="00BA2D80" w:rsidRPr="00C7471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C74719" w:rsidRDefault="00E71114"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PRIX GLOBAL</w:t>
      </w:r>
    </w:p>
    <w:p w14:paraId="615B2F84"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C7471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C7471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Prix forfaitaire global du poste HTVA (en chiffres)</w:t>
            </w:r>
          </w:p>
        </w:tc>
      </w:tr>
      <w:tr w:rsidR="00BA2D80" w:rsidRPr="00C7471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C74719" w:rsidRDefault="00E71114"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C74719" w:rsidRDefault="00E71114"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C74719" w:rsidRDefault="00D91C5A" w:rsidP="00BA2D80">
      <w:pPr>
        <w:spacing w:after="0" w:line="240" w:lineRule="auto"/>
        <w:rPr>
          <w:rFonts w:eastAsia="Times New Roman" w:cstheme="minorHAnsi"/>
          <w:lang w:val="fr-BE" w:eastAsia="de-DE"/>
        </w:rPr>
      </w:pPr>
    </w:p>
    <w:p w14:paraId="4373904A" w14:textId="1303E441" w:rsidR="00BA2D80" w:rsidRPr="00C74719" w:rsidRDefault="00E71114"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MARCHE MIXTE </w:t>
      </w:r>
    </w:p>
    <w:p w14:paraId="437334F5" w14:textId="77777777" w:rsidR="00BA2D80" w:rsidRPr="00C74719" w:rsidRDefault="00BA2D80" w:rsidP="00BA2D80">
      <w:pPr>
        <w:spacing w:after="0" w:line="240" w:lineRule="auto"/>
        <w:jc w:val="both"/>
        <w:rPr>
          <w:rFonts w:eastAsia="Times New Roman" w:cstheme="minorHAnsi"/>
          <w:highlight w:val="lightGray"/>
          <w:lang w:val="fr-BE" w:eastAsia="de-DE"/>
        </w:rPr>
      </w:pPr>
    </w:p>
    <w:p w14:paraId="178B175C" w14:textId="77777777" w:rsidR="00BA2D80" w:rsidRPr="00C74719"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501679" w:rsidRPr="00C74719" w14:paraId="334631EB"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D4DAD04"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7F3464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p w14:paraId="7ADCB54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022BB8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Quantité</w:t>
            </w:r>
          </w:p>
          <w:p w14:paraId="4F8040E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6475749"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79EC3A32"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 xml:space="preserve">Prix unitaire HTVA </w:t>
            </w:r>
          </w:p>
          <w:p w14:paraId="76819695" w14:textId="77777777" w:rsidR="00501679" w:rsidRPr="00C74719" w:rsidRDefault="00501679" w:rsidP="000A1BE8">
            <w:pPr>
              <w:spacing w:before="120" w:after="120" w:line="240" w:lineRule="auto"/>
              <w:jc w:val="center"/>
              <w:rPr>
                <w:rFonts w:eastAsia="Times New Roman" w:cstheme="minorHAnsi"/>
                <w:b/>
                <w:color w:val="0070C0"/>
                <w:sz w:val="18"/>
                <w:szCs w:val="18"/>
                <w:highlight w:val="yellow"/>
                <w:lang w:val="fr-BE" w:eastAsia="de-DE"/>
              </w:rPr>
            </w:pPr>
            <w:r w:rsidRPr="00C747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47ACD3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Montant du poste</w:t>
            </w:r>
            <w:r w:rsidRPr="00C74719">
              <w:rPr>
                <w:rFonts w:eastAsia="Times New Roman" w:cstheme="minorHAnsi"/>
                <w:b/>
                <w:color w:val="0070C0"/>
                <w:sz w:val="18"/>
                <w:szCs w:val="18"/>
                <w:vertAlign w:val="superscript"/>
                <w:lang w:val="fr-BE" w:eastAsia="de-DE"/>
              </w:rPr>
              <w:footnoteReference w:id="17"/>
            </w:r>
            <w:r w:rsidRPr="00C74719">
              <w:rPr>
                <w:rFonts w:eastAsia="Times New Roman" w:cstheme="minorHAnsi"/>
                <w:b/>
                <w:color w:val="0070C0"/>
                <w:sz w:val="18"/>
                <w:szCs w:val="18"/>
                <w:lang w:val="fr-BE" w:eastAsia="de-DE"/>
              </w:rPr>
              <w:t xml:space="preserve"> HTVA </w:t>
            </w:r>
          </w:p>
          <w:p w14:paraId="5620616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(en chiffres)</w:t>
            </w:r>
          </w:p>
        </w:tc>
      </w:tr>
      <w:tr w:rsidR="00501679" w:rsidRPr="00C74719" w14:paraId="0EF3073E"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6F5DB5D"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0ED5434" w14:textId="77777777" w:rsidR="00501679" w:rsidRPr="00C74719" w:rsidRDefault="00E71114"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767BF36006574D09B12E1CA6C65EAC03"/>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C42B6D" w14:textId="77777777" w:rsidR="00501679" w:rsidRPr="00C74719" w:rsidRDefault="00501679" w:rsidP="000A1BE8">
            <w:pPr>
              <w:spacing w:after="0" w:line="240" w:lineRule="auto"/>
              <w:rPr>
                <w:rFonts w:eastAsia="Times New Roman" w:cstheme="minorHAnsi"/>
                <w:sz w:val="18"/>
                <w:szCs w:val="18"/>
                <w:lang w:val="fr-BE" w:eastAsia="de-DE"/>
              </w:rPr>
            </w:pPr>
          </w:p>
          <w:p w14:paraId="5FC2DAF3" w14:textId="77777777" w:rsidR="00501679" w:rsidRPr="00C74719" w:rsidRDefault="00E71114"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954EA294A7714020B7E23464110AB0A2"/>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51567AE9" w14:textId="77777777" w:rsidR="00501679" w:rsidRPr="00C74719" w:rsidRDefault="00E71114"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CBB0EACFF6D4161B5345420D03857E1"/>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DB6264A"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FE7E96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2C45C9FE"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C6986A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607AAF" w14:textId="77777777" w:rsidR="00501679" w:rsidRPr="00C74719" w:rsidRDefault="00E71114"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FF4799DE46A4148B5A869B87EEC1487"/>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4F4B43" w14:textId="77777777" w:rsidR="00501679" w:rsidRPr="00C74719" w:rsidRDefault="00501679" w:rsidP="000A1BE8">
            <w:pPr>
              <w:spacing w:after="0" w:line="240" w:lineRule="auto"/>
              <w:jc w:val="center"/>
              <w:rPr>
                <w:rFonts w:eastAsia="Times New Roman" w:cstheme="minorHAnsi"/>
                <w:sz w:val="18"/>
                <w:szCs w:val="18"/>
                <w:highlight w:val="lightGray"/>
                <w:lang w:val="fr-BE" w:eastAsia="de-DE"/>
              </w:rPr>
            </w:pPr>
          </w:p>
          <w:p w14:paraId="5C073250" w14:textId="77777777" w:rsidR="00501679" w:rsidRPr="00C74719" w:rsidRDefault="00E71114"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B42B74637AB941478B12385E6FB036D5"/>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B221356" w14:textId="77777777" w:rsidR="00501679" w:rsidRPr="00C74719" w:rsidRDefault="00E71114"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F1C97306C4B4325B5ED87D7EF2EF148"/>
                </w:placeholder>
                <w:showingPlcHdr/>
              </w:sdtPr>
              <w:sdtEnd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54C8FC8"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5348E5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F87F468"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C62F110"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lastRenderedPageBreak/>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AC6B9D8"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44D474CD" w14:textId="77777777" w:rsidR="00501679" w:rsidRPr="00C74719" w:rsidRDefault="00E71114"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29116FC70EB42D29BCCA11A51F26466"/>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91B471"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1C40FF7"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9A56A6C" w14:textId="77777777" w:rsidR="00501679" w:rsidRPr="00C74719" w:rsidRDefault="00E71114"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E00E8E6AC8B4609956FCFCF454F91DF"/>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19F07619"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8EF4DC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3BF3556"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DB81233"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9EEEE5"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13F7BCB" w14:textId="77777777" w:rsidR="00501679" w:rsidRPr="00C74719" w:rsidRDefault="00E71114"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30A07CDE2E3492B90A288B6F8376447"/>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B7CE1DA"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0F1507F"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4A9EBFC" w14:textId="77777777" w:rsidR="00501679" w:rsidRPr="00C74719" w:rsidRDefault="00E71114"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8B1300CE0F0441A8538C4E2BFE500FA"/>
                </w:placeholder>
                <w:showingPlcHdr/>
              </w:sdtPr>
              <w:sdtEnd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75CEDFD6"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C6E04EA" w14:textId="77777777" w:rsidR="00501679" w:rsidRPr="00C74719" w:rsidRDefault="00501679" w:rsidP="000A1BE8">
            <w:pPr>
              <w:spacing w:after="0" w:line="240" w:lineRule="auto"/>
              <w:jc w:val="center"/>
              <w:rPr>
                <w:rFonts w:eastAsia="Times New Roman" w:cstheme="minorHAnsi"/>
                <w:sz w:val="18"/>
                <w:szCs w:val="18"/>
                <w:lang w:val="fr-BE" w:eastAsia="de-DE"/>
              </w:rPr>
            </w:pPr>
            <w:commentRangeStart w:id="188"/>
            <w:r w:rsidRPr="00C74719">
              <w:rPr>
                <w:rFonts w:eastAsia="Times New Roman" w:cstheme="minorHAnsi"/>
                <w:sz w:val="18"/>
                <w:szCs w:val="18"/>
                <w:lang w:val="fr-BE" w:eastAsia="de-DE"/>
              </w:rPr>
              <w:t>….€</w:t>
            </w:r>
            <w:commentRangeEnd w:id="188"/>
            <w:r w:rsidRPr="00C74719">
              <w:rPr>
                <w:rStyle w:val="Marquedecommentaire"/>
                <w:lang w:val="fr-BE"/>
              </w:rPr>
              <w:commentReference w:id="188"/>
            </w:r>
          </w:p>
        </w:tc>
      </w:tr>
    </w:tbl>
    <w:p w14:paraId="4BDC3F25" w14:textId="77777777" w:rsidR="00BA2D80" w:rsidRPr="00C74719" w:rsidRDefault="00BA2D80" w:rsidP="008C5924">
      <w:pPr>
        <w:spacing w:before="240" w:after="240" w:line="240" w:lineRule="auto"/>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1A4EDF7" w14:textId="4E0C9A06" w:rsidR="00BA2D80" w:rsidRPr="00C74719" w:rsidRDefault="00BA2D80" w:rsidP="00045BA2">
      <w:pPr>
        <w:pStyle w:val="Titre1"/>
        <w:spacing w:after="240" w:line="240" w:lineRule="auto"/>
        <w:rPr>
          <w:rFonts w:asciiTheme="minorHAnsi" w:hAnsiTheme="minorHAnsi" w:cstheme="minorHAnsi"/>
          <w:lang w:val="fr-BE"/>
        </w:rPr>
      </w:pPr>
      <w:bookmarkStart w:id="189" w:name="_Ref115773034"/>
      <w:bookmarkStart w:id="190" w:name="_Toc190440613"/>
      <w:commentRangeStart w:id="191"/>
      <w:r w:rsidRPr="00C74719">
        <w:rPr>
          <w:rFonts w:asciiTheme="minorHAnsi" w:hAnsiTheme="minorHAnsi" w:cstheme="minorHAnsi"/>
          <w:lang w:val="fr-BE"/>
        </w:rPr>
        <w:t>ANNEXE 3</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REGLEMENTATION APPLICABLE AU MARCHE</w:t>
      </w:r>
      <w:bookmarkEnd w:id="189"/>
      <w:commentRangeEnd w:id="191"/>
      <w:r w:rsidR="000D4975" w:rsidRPr="00C74719">
        <w:rPr>
          <w:rStyle w:val="Marquedecommentaire"/>
          <w:rFonts w:asciiTheme="minorHAnsi" w:eastAsiaTheme="minorHAnsi" w:hAnsiTheme="minorHAnsi" w:cstheme="minorBidi"/>
          <w:b w:val="0"/>
          <w:color w:val="auto"/>
          <w:lang w:val="fr-BE"/>
        </w:rPr>
        <w:commentReference w:id="191"/>
      </w:r>
      <w:bookmarkEnd w:id="190"/>
    </w:p>
    <w:p w14:paraId="35A45845" w14:textId="4471462E" w:rsidR="00BA2D80" w:rsidRPr="00C74719" w:rsidRDefault="00BA2D80" w:rsidP="00D73907">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4FE55C94"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 marché est régi par :</w:t>
      </w:r>
    </w:p>
    <w:p w14:paraId="2D1D843D" w14:textId="77777777" w:rsidR="00610A98" w:rsidRPr="00C74719" w:rsidRDefault="00610A98" w:rsidP="00D73907">
      <w:pPr>
        <w:pStyle w:val="Paragraphedeliste"/>
        <w:numPr>
          <w:ilvl w:val="0"/>
          <w:numId w:val="9"/>
        </w:numPr>
        <w:spacing w:before="240" w:after="240" w:line="240" w:lineRule="auto"/>
        <w:ind w:left="567" w:hanging="283"/>
        <w:jc w:val="both"/>
        <w:rPr>
          <w:rFonts w:cstheme="minorHAnsi"/>
          <w:sz w:val="21"/>
          <w:szCs w:val="21"/>
          <w:lang w:val="fr-BE"/>
        </w:rPr>
      </w:pPr>
      <w:bookmarkStart w:id="193" w:name="_Hlk118980581"/>
      <w:r w:rsidRPr="00C74719">
        <w:rPr>
          <w:rFonts w:cstheme="minorHAnsi"/>
          <w:sz w:val="21"/>
          <w:szCs w:val="21"/>
          <w:lang w:val="fr-BE"/>
        </w:rPr>
        <w:t>la réglementation relative aux marchés publics :</w:t>
      </w:r>
    </w:p>
    <w:p w14:paraId="6066F645" w14:textId="77777777" w:rsidR="00610A98" w:rsidRPr="00C74719" w:rsidRDefault="00610A98" w:rsidP="00D73907">
      <w:pPr>
        <w:pStyle w:val="Paragraphedeliste"/>
        <w:numPr>
          <w:ilvl w:val="1"/>
          <w:numId w:val="9"/>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6" w:history="1">
        <w:r w:rsidRPr="00C74719">
          <w:rPr>
            <w:rStyle w:val="Lienhypertexte"/>
            <w:rFonts w:cstheme="minorHAnsi"/>
            <w:sz w:val="21"/>
            <w:szCs w:val="21"/>
            <w:lang w:val="fr-BE"/>
          </w:rPr>
          <w:t>loi du 17 juin 2016</w:t>
        </w:r>
      </w:hyperlink>
      <w:r w:rsidRPr="00C74719">
        <w:rPr>
          <w:rFonts w:cstheme="minorHAnsi"/>
          <w:sz w:val="21"/>
          <w:szCs w:val="21"/>
          <w:lang w:val="fr-BE"/>
        </w:rPr>
        <w:t xml:space="preserve"> relative aux marchés publics, ci-après « la loi » ;</w:t>
      </w:r>
    </w:p>
    <w:p w14:paraId="6902944C" w14:textId="77777777" w:rsidR="00610A98" w:rsidRPr="00C74719" w:rsidRDefault="00610A98" w:rsidP="00D73907">
      <w:pPr>
        <w:pStyle w:val="Paragraphedeliste"/>
        <w:numPr>
          <w:ilvl w:val="1"/>
          <w:numId w:val="9"/>
        </w:numPr>
        <w:spacing w:before="240" w:after="240" w:line="240" w:lineRule="auto"/>
        <w:jc w:val="both"/>
        <w:rPr>
          <w:rFonts w:cstheme="minorHAnsi"/>
          <w:sz w:val="21"/>
          <w:szCs w:val="21"/>
          <w:lang w:val="fr-BE"/>
        </w:rPr>
      </w:pPr>
      <w:r w:rsidRPr="00C74719">
        <w:rPr>
          <w:rFonts w:cstheme="minorHAnsi"/>
          <w:sz w:val="21"/>
          <w:szCs w:val="21"/>
          <w:lang w:val="fr-BE"/>
        </w:rPr>
        <w:t xml:space="preserve">la </w:t>
      </w:r>
      <w:hyperlink r:id="rId37" w:history="1">
        <w:r w:rsidRPr="00C74719">
          <w:rPr>
            <w:rStyle w:val="Lienhypertexte"/>
            <w:rFonts w:cstheme="minorHAnsi"/>
            <w:sz w:val="21"/>
            <w:szCs w:val="21"/>
            <w:lang w:val="fr-BE"/>
          </w:rPr>
          <w:t>loi du 17 juin 2013</w:t>
        </w:r>
      </w:hyperlink>
      <w:r w:rsidRPr="00C747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30022A5" w14:textId="77777777" w:rsidR="00610A98" w:rsidRPr="00C74719" w:rsidRDefault="00E71114" w:rsidP="00D73907">
      <w:pPr>
        <w:pStyle w:val="Paragraphedeliste"/>
        <w:numPr>
          <w:ilvl w:val="1"/>
          <w:numId w:val="9"/>
        </w:numPr>
        <w:spacing w:before="240" w:after="240" w:line="240" w:lineRule="auto"/>
        <w:jc w:val="both"/>
        <w:rPr>
          <w:rFonts w:cstheme="minorHAnsi"/>
          <w:sz w:val="21"/>
          <w:szCs w:val="21"/>
          <w:lang w:val="fr-BE"/>
        </w:rPr>
      </w:pPr>
      <w:hyperlink r:id="rId38" w:history="1">
        <w:r w:rsidR="00610A98" w:rsidRPr="00C74719">
          <w:rPr>
            <w:rStyle w:val="Lienhypertexte"/>
            <w:rFonts w:cstheme="minorHAnsi"/>
            <w:sz w:val="21"/>
            <w:szCs w:val="21"/>
            <w:lang w:val="fr-BE"/>
          </w:rPr>
          <w:t>l’arrêté royal du 18 avril 2017</w:t>
        </w:r>
      </w:hyperlink>
      <w:r w:rsidR="00610A98" w:rsidRPr="00C74719">
        <w:rPr>
          <w:rFonts w:cstheme="minorHAnsi"/>
          <w:sz w:val="21"/>
          <w:szCs w:val="21"/>
          <w:lang w:val="fr-BE"/>
        </w:rPr>
        <w:t xml:space="preserve"> relatif à la passation des marchés publics dans les secteurs classiques, ci-après « ARP » ;</w:t>
      </w:r>
    </w:p>
    <w:p w14:paraId="573DD128" w14:textId="77777777" w:rsidR="00610A98" w:rsidRPr="00C74719" w:rsidRDefault="00E71114" w:rsidP="00D73907">
      <w:pPr>
        <w:pStyle w:val="Paragraphedeliste"/>
        <w:numPr>
          <w:ilvl w:val="1"/>
          <w:numId w:val="9"/>
        </w:numPr>
        <w:spacing w:before="240" w:after="240" w:line="240" w:lineRule="auto"/>
        <w:jc w:val="both"/>
        <w:rPr>
          <w:rFonts w:cstheme="minorHAnsi"/>
          <w:sz w:val="21"/>
          <w:szCs w:val="21"/>
          <w:lang w:val="fr-BE"/>
        </w:rPr>
      </w:pPr>
      <w:hyperlink r:id="rId39" w:history="1">
        <w:r w:rsidR="00610A98" w:rsidRPr="00C74719">
          <w:rPr>
            <w:rStyle w:val="Lienhypertexte"/>
            <w:rFonts w:cstheme="minorHAnsi"/>
            <w:sz w:val="21"/>
            <w:szCs w:val="21"/>
            <w:lang w:val="fr-BE"/>
          </w:rPr>
          <w:t>l’arrêté royal du 14 janvier 2013</w:t>
        </w:r>
      </w:hyperlink>
      <w:r w:rsidR="00610A98" w:rsidRPr="00C74719">
        <w:rPr>
          <w:rFonts w:cstheme="minorHAnsi"/>
          <w:sz w:val="21"/>
          <w:szCs w:val="21"/>
          <w:lang w:val="fr-BE"/>
        </w:rPr>
        <w:t xml:space="preserve"> établissant les règles générales d’exécution des marchés publics, ci-après « les RGE »</w:t>
      </w:r>
      <w:bookmarkEnd w:id="193"/>
      <w:r w:rsidR="00610A98" w:rsidRPr="00C74719">
        <w:rPr>
          <w:rFonts w:cstheme="minorHAnsi"/>
          <w:sz w:val="21"/>
          <w:szCs w:val="21"/>
          <w:lang w:val="fr-BE"/>
        </w:rPr>
        <w:t>.</w:t>
      </w:r>
    </w:p>
    <w:p w14:paraId="798DD4B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7E984C25" w14:textId="77777777" w:rsidR="00C42238" w:rsidRPr="004A1F83" w:rsidRDefault="00C42238" w:rsidP="00D73907">
      <w:pPr>
        <w:numPr>
          <w:ilvl w:val="0"/>
          <w:numId w:val="9"/>
        </w:numPr>
        <w:spacing w:before="240" w:after="240" w:line="240" w:lineRule="auto"/>
        <w:ind w:left="567" w:hanging="283"/>
        <w:contextualSpacing/>
        <w:jc w:val="both"/>
        <w:rPr>
          <w:rFonts w:cstheme="minorHAnsi"/>
          <w:sz w:val="21"/>
          <w:szCs w:val="21"/>
          <w:lang w:val="fr-BE"/>
        </w:rPr>
      </w:pPr>
      <w:r w:rsidRPr="00C42238">
        <w:rPr>
          <w:rFonts w:cstheme="minorHAnsi"/>
          <w:sz w:val="21"/>
          <w:szCs w:val="21"/>
          <w:lang w:val="fr-BE"/>
        </w:rPr>
        <w:t xml:space="preserve">la </w:t>
      </w:r>
      <w:r w:rsidRPr="004A1F83">
        <w:rPr>
          <w:rFonts w:cstheme="minorHAnsi"/>
          <w:sz w:val="21"/>
          <w:szCs w:val="21"/>
          <w:lang w:val="fr-BE"/>
        </w:rPr>
        <w:t>réglementation relative au bien-être :</w:t>
      </w:r>
    </w:p>
    <w:p w14:paraId="33AE1789"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r w:rsidRPr="004A1F83">
        <w:rPr>
          <w:rFonts w:cstheme="minorHAnsi"/>
          <w:sz w:val="21"/>
          <w:szCs w:val="21"/>
          <w:lang w:val="fr-BE"/>
        </w:rPr>
        <w:t xml:space="preserve">la </w:t>
      </w:r>
      <w:hyperlink r:id="rId40" w:history="1">
        <w:r w:rsidRPr="004A1F83">
          <w:rPr>
            <w:rFonts w:cstheme="minorHAnsi"/>
            <w:color w:val="0563C1" w:themeColor="hyperlink"/>
            <w:sz w:val="21"/>
            <w:szCs w:val="21"/>
            <w:u w:val="single"/>
            <w:lang w:val="fr-BE"/>
          </w:rPr>
          <w:t>loi du 4 août 1996</w:t>
        </w:r>
      </w:hyperlink>
      <w:r w:rsidRPr="004A1F83">
        <w:rPr>
          <w:rFonts w:cstheme="minorHAnsi"/>
          <w:sz w:val="21"/>
          <w:szCs w:val="21"/>
          <w:lang w:val="fr-BE"/>
        </w:rPr>
        <w:t xml:space="preserve"> relative au bien-être des travailleurs lors de l’exécution de leur travail ainsi que ses modifications ultérieures ;</w:t>
      </w:r>
    </w:p>
    <w:p w14:paraId="38C9B26B"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r w:rsidRPr="004A1F83">
        <w:rPr>
          <w:rFonts w:cstheme="minorHAnsi"/>
          <w:sz w:val="21"/>
          <w:szCs w:val="21"/>
          <w:lang w:val="fr-BE"/>
        </w:rPr>
        <w:t>l’arrêté royal du 25 janvier 2001 concernant les chantiers temporaires ou mobiles ainsi que ses modifications ultérieures ;</w:t>
      </w:r>
    </w:p>
    <w:p w14:paraId="2CCE8FEF"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r w:rsidRPr="004A1F83">
        <w:rPr>
          <w:rFonts w:cstheme="minorHAnsi"/>
          <w:sz w:val="21"/>
          <w:szCs w:val="21"/>
          <w:lang w:val="fr-BE"/>
        </w:rPr>
        <w:t xml:space="preserve">le </w:t>
      </w:r>
      <w:hyperlink r:id="rId41" w:history="1">
        <w:r w:rsidRPr="004A1F83">
          <w:rPr>
            <w:rFonts w:cstheme="minorHAnsi"/>
            <w:color w:val="0563C1" w:themeColor="hyperlink"/>
            <w:sz w:val="21"/>
            <w:szCs w:val="21"/>
            <w:u w:val="single"/>
            <w:lang w:val="fr-BE"/>
          </w:rPr>
          <w:t>Code du bien-être au travail</w:t>
        </w:r>
      </w:hyperlink>
      <w:r w:rsidRPr="004A1F83">
        <w:rPr>
          <w:rFonts w:cstheme="minorHAnsi"/>
          <w:sz w:val="21"/>
          <w:szCs w:val="21"/>
          <w:lang w:val="fr-BE"/>
        </w:rPr>
        <w:t xml:space="preserve"> du 28 avril 2017.</w:t>
      </w:r>
    </w:p>
    <w:p w14:paraId="0B748E3B" w14:textId="77777777" w:rsidR="00C42238" w:rsidRPr="004A1F83" w:rsidRDefault="00C42238" w:rsidP="00C42238">
      <w:pPr>
        <w:spacing w:before="240" w:after="240" w:line="240" w:lineRule="auto"/>
        <w:ind w:left="1440"/>
        <w:contextualSpacing/>
        <w:jc w:val="both"/>
        <w:rPr>
          <w:rFonts w:cstheme="minorHAnsi"/>
          <w:sz w:val="21"/>
          <w:szCs w:val="21"/>
          <w:lang w:val="fr-BE"/>
        </w:rPr>
      </w:pPr>
    </w:p>
    <w:p w14:paraId="11812F13" w14:textId="7ECF7788" w:rsidR="00C42238" w:rsidRPr="004A1F83" w:rsidRDefault="00C42238" w:rsidP="00D73907">
      <w:pPr>
        <w:numPr>
          <w:ilvl w:val="0"/>
          <w:numId w:val="9"/>
        </w:numPr>
        <w:spacing w:before="240" w:after="240" w:line="240" w:lineRule="auto"/>
        <w:contextualSpacing/>
        <w:jc w:val="both"/>
        <w:rPr>
          <w:rFonts w:cstheme="minorHAnsi"/>
          <w:sz w:val="21"/>
          <w:szCs w:val="21"/>
          <w:lang w:val="fr-BE"/>
        </w:rPr>
      </w:pPr>
      <w:r w:rsidRPr="004A1F83">
        <w:rPr>
          <w:rFonts w:cstheme="minorHAnsi"/>
          <w:sz w:val="21"/>
          <w:szCs w:val="21"/>
          <w:lang w:val="fr-BE"/>
        </w:rPr>
        <w:t xml:space="preserve">la règlementation relative à la protection des données à caractère </w:t>
      </w:r>
      <w:commentRangeStart w:id="194"/>
      <w:r w:rsidRPr="004A1F83">
        <w:rPr>
          <w:rFonts w:cstheme="minorHAnsi"/>
          <w:sz w:val="21"/>
          <w:szCs w:val="21"/>
          <w:lang w:val="fr-BE"/>
        </w:rPr>
        <w:t>personnel</w:t>
      </w:r>
      <w:commentRangeEnd w:id="194"/>
      <w:r w:rsidRPr="004A1F83">
        <w:rPr>
          <w:sz w:val="21"/>
          <w:szCs w:val="21"/>
        </w:rPr>
        <w:commentReference w:id="194"/>
      </w:r>
      <w:r w:rsidRPr="004A1F83">
        <w:rPr>
          <w:rFonts w:cstheme="minorHAnsi"/>
          <w:sz w:val="21"/>
          <w:szCs w:val="21"/>
          <w:lang w:val="fr-BE"/>
        </w:rPr>
        <w:t xml:space="preserve"> :</w:t>
      </w:r>
    </w:p>
    <w:p w14:paraId="23F7A3E0" w14:textId="77777777" w:rsidR="00C42238" w:rsidRPr="004A1F83" w:rsidRDefault="00C42238" w:rsidP="00D73907">
      <w:pPr>
        <w:numPr>
          <w:ilvl w:val="1"/>
          <w:numId w:val="9"/>
        </w:numPr>
        <w:spacing w:before="240" w:after="240" w:line="240" w:lineRule="auto"/>
        <w:contextualSpacing/>
        <w:jc w:val="both"/>
        <w:rPr>
          <w:rFonts w:cstheme="minorHAnsi"/>
          <w:sz w:val="21"/>
          <w:szCs w:val="21"/>
          <w:lang w:val="fr-BE"/>
        </w:rPr>
      </w:pPr>
      <w:r w:rsidRPr="004A1F83">
        <w:rPr>
          <w:sz w:val="21"/>
          <w:szCs w:val="21"/>
        </w:rPr>
        <w:t xml:space="preserve">Le </w:t>
      </w:r>
      <w:hyperlink r:id="rId42" w:history="1">
        <w:r w:rsidRPr="004A1F83">
          <w:rPr>
            <w:color w:val="0563C1" w:themeColor="hyperlink"/>
            <w:sz w:val="21"/>
            <w:szCs w:val="21"/>
            <w:u w:val="single"/>
          </w:rPr>
          <w:t>règlement (UE) 2016/679</w:t>
        </w:r>
      </w:hyperlink>
      <w:r w:rsidRPr="004A1F83">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E569626" w14:textId="77777777" w:rsidR="00C42238" w:rsidRPr="004A1F83" w:rsidRDefault="00C42238" w:rsidP="00D73907">
      <w:pPr>
        <w:numPr>
          <w:ilvl w:val="1"/>
          <w:numId w:val="9"/>
        </w:numPr>
        <w:spacing w:before="240" w:after="240" w:line="240" w:lineRule="auto"/>
        <w:contextualSpacing/>
        <w:jc w:val="both"/>
        <w:rPr>
          <w:sz w:val="21"/>
          <w:szCs w:val="21"/>
        </w:rPr>
      </w:pPr>
      <w:r w:rsidRPr="004A1F83">
        <w:rPr>
          <w:sz w:val="21"/>
          <w:szCs w:val="21"/>
        </w:rPr>
        <w:t xml:space="preserve">La </w:t>
      </w:r>
      <w:hyperlink r:id="rId43" w:history="1">
        <w:r w:rsidRPr="004A1F83">
          <w:rPr>
            <w:color w:val="0563C1" w:themeColor="hyperlink"/>
            <w:sz w:val="21"/>
            <w:szCs w:val="21"/>
            <w:u w:val="single"/>
          </w:rPr>
          <w:t>loi du 30 juillet 2018</w:t>
        </w:r>
      </w:hyperlink>
      <w:r w:rsidRPr="004A1F83">
        <w:rPr>
          <w:sz w:val="21"/>
          <w:szCs w:val="21"/>
        </w:rPr>
        <w:t xml:space="preserve"> relative à la protection des personnes physiques à l'égard des traitements de données à caractère personnel</w:t>
      </w:r>
    </w:p>
    <w:p w14:paraId="67EE8AC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6404A191" w14:textId="008C903A" w:rsidR="00D73907" w:rsidRPr="00D73907" w:rsidRDefault="00610A98" w:rsidP="00D73907">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5"/>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5"/>
      <w:r w:rsidRPr="00C74719">
        <w:rPr>
          <w:rStyle w:val="Marquedecommentaire"/>
          <w:lang w:val="fr-BE"/>
        </w:rPr>
        <w:commentReference w:id="195"/>
      </w:r>
    </w:p>
    <w:p w14:paraId="20B71F01" w14:textId="77777777" w:rsidR="00D73907" w:rsidRPr="00D73907" w:rsidRDefault="00E71114" w:rsidP="00D73907">
      <w:pPr>
        <w:numPr>
          <w:ilvl w:val="0"/>
          <w:numId w:val="46"/>
        </w:numPr>
        <w:spacing w:before="240" w:after="240" w:line="240" w:lineRule="auto"/>
        <w:contextualSpacing/>
        <w:jc w:val="both"/>
        <w:rPr>
          <w:rFonts w:cstheme="minorHAnsi"/>
          <w:sz w:val="21"/>
          <w:szCs w:val="21"/>
        </w:rPr>
      </w:pPr>
      <w:hyperlink r:id="rId44" w:history="1">
        <w:r w:rsidR="00D73907" w:rsidRPr="00D73907">
          <w:rPr>
            <w:rFonts w:cstheme="minorHAnsi"/>
            <w:color w:val="0563C1" w:themeColor="hyperlink"/>
            <w:sz w:val="21"/>
            <w:szCs w:val="21"/>
            <w:u w:val="single"/>
          </w:rPr>
          <w:t>L’Arrêté du Gouvernement wallon du 10 octobre 2024</w:t>
        </w:r>
      </w:hyperlink>
      <w:r w:rsidR="00D73907" w:rsidRPr="00D73907">
        <w:rPr>
          <w:rFonts w:cstheme="minorHAnsi"/>
          <w:sz w:val="21"/>
          <w:szCs w:val="21"/>
        </w:rPr>
        <w:t xml:space="preserve"> fixant la répartition des compétences entre Ministres et portant règlement du fonctionnement du Gouvernement ;</w:t>
      </w:r>
    </w:p>
    <w:p w14:paraId="2C2D2F59" w14:textId="77777777" w:rsidR="00D73907" w:rsidRPr="00D73907" w:rsidRDefault="00E71114" w:rsidP="00D73907">
      <w:pPr>
        <w:numPr>
          <w:ilvl w:val="0"/>
          <w:numId w:val="46"/>
        </w:numPr>
        <w:spacing w:before="240" w:after="240" w:line="240" w:lineRule="auto"/>
        <w:contextualSpacing/>
        <w:jc w:val="both"/>
        <w:rPr>
          <w:rFonts w:cstheme="minorHAnsi"/>
          <w:sz w:val="21"/>
          <w:szCs w:val="21"/>
        </w:rPr>
      </w:pPr>
      <w:hyperlink r:id="rId45" w:history="1">
        <w:r w:rsidR="00D73907" w:rsidRPr="00D73907">
          <w:rPr>
            <w:rFonts w:cstheme="minorHAnsi"/>
            <w:color w:val="0563C1" w:themeColor="hyperlink"/>
            <w:sz w:val="21"/>
            <w:szCs w:val="21"/>
            <w:u w:val="single"/>
          </w:rPr>
          <w:t>L’Arrêté du Gouvernement wallon du 23 mai 2019</w:t>
        </w:r>
      </w:hyperlink>
      <w:r w:rsidR="00D73907" w:rsidRPr="00D73907">
        <w:rPr>
          <w:rFonts w:cstheme="minorHAnsi"/>
          <w:sz w:val="21"/>
          <w:szCs w:val="21"/>
        </w:rPr>
        <w:t xml:space="preserve"> relatif aux délégations de pouvoirs au Service public de Wallonie ;</w:t>
      </w:r>
    </w:p>
    <w:p w14:paraId="5C7E35D5" w14:textId="77777777" w:rsidR="00D73907" w:rsidRPr="00D73907" w:rsidRDefault="00E71114" w:rsidP="00D73907">
      <w:pPr>
        <w:numPr>
          <w:ilvl w:val="0"/>
          <w:numId w:val="46"/>
        </w:numPr>
        <w:spacing w:before="240" w:after="240" w:line="240" w:lineRule="auto"/>
        <w:contextualSpacing/>
        <w:jc w:val="both"/>
        <w:rPr>
          <w:rFonts w:cstheme="minorHAnsi"/>
          <w:sz w:val="21"/>
          <w:szCs w:val="21"/>
        </w:rPr>
      </w:pPr>
      <w:hyperlink r:id="rId46" w:history="1">
        <w:r w:rsidR="00D73907" w:rsidRPr="00D73907">
          <w:rPr>
            <w:rFonts w:cstheme="minorHAnsi"/>
            <w:color w:val="0563C1" w:themeColor="hyperlink"/>
            <w:sz w:val="21"/>
            <w:szCs w:val="21"/>
            <w:u w:val="single"/>
          </w:rPr>
          <w:t>L’Arrêté du Gouvernement wallon du 8 juin 2017</w:t>
        </w:r>
      </w:hyperlink>
      <w:r w:rsidR="00D73907" w:rsidRPr="00D73907">
        <w:rPr>
          <w:rFonts w:cstheme="minorHAnsi"/>
          <w:sz w:val="21"/>
          <w:szCs w:val="21"/>
        </w:rPr>
        <w:t xml:space="preserve"> portant organisation des contrôles et audit internes (…).</w:t>
      </w:r>
    </w:p>
    <w:p w14:paraId="600597DB" w14:textId="77777777" w:rsidR="00610A98" w:rsidRPr="00C74719" w:rsidRDefault="00610A98" w:rsidP="00610A9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A8DC11" w14:textId="0A43BED5" w:rsidR="008D24BC" w:rsidRPr="008D24BC" w:rsidRDefault="008D24BC" w:rsidP="008D24BC">
      <w:pPr>
        <w:tabs>
          <w:tab w:val="left" w:pos="2640"/>
          <w:tab w:val="left" w:pos="4944"/>
        </w:tabs>
        <w:rPr>
          <w:rFonts w:cstheme="minorHAnsi"/>
          <w:sz w:val="40"/>
          <w:szCs w:val="40"/>
          <w:lang w:val="fr-BE"/>
        </w:rPr>
        <w:sectPr w:rsidR="008D24BC" w:rsidRPr="008D24BC" w:rsidSect="008D24BC">
          <w:type w:val="continuous"/>
          <w:pgSz w:w="11906" w:h="16838" w:code="9"/>
          <w:pgMar w:top="1418" w:right="1418" w:bottom="1418" w:left="1418" w:header="709" w:footer="709" w:gutter="0"/>
          <w:cols w:space="708"/>
          <w:docGrid w:linePitch="360"/>
        </w:sectPr>
      </w:pPr>
    </w:p>
    <w:p w14:paraId="421A47C0" w14:textId="2D813FD1" w:rsidR="0083096D" w:rsidRPr="0094649E" w:rsidRDefault="00BA2D80" w:rsidP="005D5EF1">
      <w:pPr>
        <w:pStyle w:val="Titre1"/>
        <w:spacing w:after="240" w:line="240" w:lineRule="auto"/>
        <w:rPr>
          <w:rFonts w:asciiTheme="minorHAnsi" w:hAnsiTheme="minorHAnsi" w:cstheme="minorHAnsi"/>
          <w:lang w:val="fr-BE"/>
        </w:rPr>
      </w:pPr>
      <w:bookmarkStart w:id="196" w:name="_Ref115773090"/>
      <w:bookmarkStart w:id="197" w:name="_Toc190440614"/>
      <w:r w:rsidRPr="00C74719">
        <w:rPr>
          <w:rFonts w:asciiTheme="minorHAnsi" w:hAnsiTheme="minorHAnsi" w:cstheme="minorHAnsi"/>
          <w:lang w:val="fr-BE"/>
        </w:rPr>
        <w:lastRenderedPageBreak/>
        <w:t xml:space="preserve">ANNEXE </w:t>
      </w:r>
      <w:r w:rsidR="005D5EF1">
        <w:rPr>
          <w:rFonts w:asciiTheme="minorHAnsi" w:hAnsiTheme="minorHAnsi" w:cstheme="minorHAnsi"/>
          <w:lang w:val="fr-BE"/>
        </w:rPr>
        <w:t>4</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w:t>
      </w:r>
      <w:bookmarkEnd w:id="196"/>
      <w:r w:rsidR="0083096D" w:rsidRPr="00776CA9">
        <w:rPr>
          <w:rFonts w:asciiTheme="minorHAnsi" w:hAnsiTheme="minorHAnsi" w:cstheme="minorHAnsi"/>
          <w:lang w:val="fr-BE"/>
        </w:rPr>
        <w:t xml:space="preserve">SIGNATURE DE </w:t>
      </w:r>
      <w:commentRangeStart w:id="198"/>
      <w:r w:rsidR="0083096D" w:rsidRPr="00776CA9">
        <w:rPr>
          <w:rFonts w:asciiTheme="minorHAnsi" w:hAnsiTheme="minorHAnsi" w:cstheme="minorHAnsi"/>
          <w:lang w:val="fr-BE"/>
        </w:rPr>
        <w:t>L’OFFRE</w:t>
      </w:r>
      <w:commentRangeEnd w:id="198"/>
      <w:r w:rsidR="0083096D" w:rsidRPr="00776CA9">
        <w:rPr>
          <w:rStyle w:val="Marquedecommentaire"/>
          <w:rFonts w:asciiTheme="minorHAnsi" w:eastAsiaTheme="minorHAnsi" w:hAnsiTheme="minorHAnsi" w:cstheme="minorBidi"/>
          <w:b w:val="0"/>
          <w:color w:val="auto"/>
          <w:lang w:val="fr-BE"/>
        </w:rPr>
        <w:commentReference w:id="198"/>
      </w:r>
      <w:r w:rsidR="0083096D" w:rsidRPr="0094649E">
        <w:rPr>
          <w:rFonts w:asciiTheme="minorHAnsi" w:hAnsiTheme="minorHAnsi" w:cstheme="minorHAnsi"/>
          <w:lang w:val="fr-BE"/>
        </w:rPr>
        <w:t>/DEMANDE DE PARTICIPATION</w:t>
      </w:r>
      <w:bookmarkEnd w:id="197"/>
    </w:p>
    <w:p w14:paraId="28F3A933" w14:textId="5E9BE7CF" w:rsidR="00BA2D80" w:rsidRPr="0083096D" w:rsidRDefault="0083096D" w:rsidP="0083096D">
      <w:pPr>
        <w:rPr>
          <w:lang w:val="fr-BE"/>
        </w:rPr>
      </w:pPr>
      <w:r w:rsidRPr="0094649E">
        <w:rPr>
          <w:lang w:val="fr-BE"/>
        </w:rPr>
        <w:t>Pour la lecture de cette annexe, lisez « offre/demande de participation », au lieu de « offre ».</w:t>
      </w:r>
    </w:p>
    <w:p w14:paraId="1AA3A95F" w14:textId="1B67AA3C" w:rsidR="00BA2D80" w:rsidRPr="00C74719" w:rsidRDefault="00BA2D80" w:rsidP="00D73907">
      <w:pPr>
        <w:pStyle w:val="Paragraphedeliste"/>
        <w:numPr>
          <w:ilvl w:val="0"/>
          <w:numId w:val="13"/>
        </w:numPr>
        <w:spacing w:before="240" w:after="240" w:line="240" w:lineRule="auto"/>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74719">
        <w:rPr>
          <w:rFonts w:cstheme="minorHAnsi"/>
          <w:b/>
          <w:bCs/>
          <w:sz w:val="21"/>
          <w:szCs w:val="21"/>
          <w:lang w:val="fr-BE"/>
        </w:rPr>
        <w:t xml:space="preserve"> </w:t>
      </w:r>
    </w:p>
    <w:p w14:paraId="44BB29E6" w14:textId="77777777" w:rsidR="00742170" w:rsidRPr="00C74719" w:rsidRDefault="00BA2D80" w:rsidP="00742170">
      <w:pPr>
        <w:spacing w:before="240" w:after="240" w:line="240" w:lineRule="auto"/>
        <w:jc w:val="both"/>
        <w:rPr>
          <w:rFonts w:cstheme="minorHAnsi"/>
          <w:sz w:val="21"/>
          <w:szCs w:val="21"/>
          <w:lang w:val="fr-BE"/>
        </w:rPr>
      </w:pPr>
      <w:r w:rsidRPr="00C747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742170" w:rsidRPr="00C74719">
        <w:rPr>
          <w:rFonts w:cstheme="minorHAnsi"/>
          <w:sz w:val="21"/>
          <w:szCs w:val="21"/>
          <w:lang w:val="fr-BE"/>
        </w:rPr>
        <w:t>procuration datée et signée, extraits de statuts ou actes de société pour une personne morale).</w:t>
      </w:r>
    </w:p>
    <w:p w14:paraId="5B432FA6"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En principe, le dépôt d’une offre ne relève pas de la gestion journalière d’une société, sauf s’il est établi :</w:t>
      </w:r>
    </w:p>
    <w:p w14:paraId="3B87DE01" w14:textId="77777777" w:rsidR="00742170" w:rsidRPr="00C74719" w:rsidRDefault="00742170" w:rsidP="00D73907">
      <w:pPr>
        <w:pStyle w:val="Paragraphedeliste"/>
        <w:numPr>
          <w:ilvl w:val="0"/>
          <w:numId w:val="12"/>
        </w:numPr>
        <w:spacing w:before="240" w:after="240" w:line="240" w:lineRule="auto"/>
        <w:jc w:val="both"/>
        <w:rPr>
          <w:rFonts w:cstheme="minorHAnsi"/>
          <w:sz w:val="21"/>
          <w:szCs w:val="21"/>
          <w:lang w:val="fr-BE"/>
        </w:rPr>
      </w:pPr>
      <w:r w:rsidRPr="00C74719">
        <w:rPr>
          <w:rFonts w:cstheme="minorHAnsi"/>
          <w:sz w:val="21"/>
          <w:szCs w:val="21"/>
          <w:lang w:val="fr-BE"/>
        </w:rPr>
        <w:t xml:space="preserve">que le dépôt de l'offre est un acte qui n'excède pas les besoins de la vie quotidienne de la société ou ; </w:t>
      </w:r>
    </w:p>
    <w:p w14:paraId="665C9903" w14:textId="77777777" w:rsidR="00742170" w:rsidRPr="00C74719" w:rsidRDefault="00742170" w:rsidP="00D73907">
      <w:pPr>
        <w:pStyle w:val="Paragraphedeliste"/>
        <w:numPr>
          <w:ilvl w:val="0"/>
          <w:numId w:val="12"/>
        </w:numPr>
        <w:spacing w:before="240" w:after="240" w:line="240" w:lineRule="auto"/>
        <w:jc w:val="both"/>
        <w:rPr>
          <w:rFonts w:cstheme="minorHAnsi"/>
          <w:sz w:val="21"/>
          <w:szCs w:val="21"/>
          <w:lang w:val="fr-BE"/>
        </w:rPr>
      </w:pPr>
      <w:r w:rsidRPr="00C74719">
        <w:rPr>
          <w:rFonts w:cstheme="minorHAnsi"/>
          <w:sz w:val="21"/>
          <w:szCs w:val="21"/>
          <w:lang w:val="fr-BE"/>
        </w:rPr>
        <w:t>qui en raison de l'intérêt mineur qu'ils représente ou en raison de son caractère urgent ne justifient pas l'intervention de l'organe d'administration.</w:t>
      </w:r>
    </w:p>
    <w:p w14:paraId="09670154"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3CFAD9D4" w:rsidR="00BA2D80" w:rsidRPr="00C74719" w:rsidRDefault="00BA2D80" w:rsidP="00D73907">
      <w:pPr>
        <w:pStyle w:val="Paragraphedeliste"/>
        <w:numPr>
          <w:ilvl w:val="0"/>
          <w:numId w:val="13"/>
        </w:numPr>
        <w:spacing w:before="240" w:after="240" w:line="240" w:lineRule="auto"/>
        <w:jc w:val="both"/>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Votre offre doit être signée. Attention, une offre non signée </w:t>
      </w:r>
      <w:r w:rsidR="00CF799A" w:rsidRPr="00C74719">
        <w:rPr>
          <w:rFonts w:cstheme="minorHAnsi"/>
          <w:sz w:val="21"/>
          <w:szCs w:val="21"/>
          <w:lang w:val="fr-BE"/>
        </w:rPr>
        <w:t>pourra être considérée comme</w:t>
      </w:r>
      <w:r w:rsidRPr="00C74719">
        <w:rPr>
          <w:rFonts w:cstheme="minorHAnsi"/>
          <w:sz w:val="21"/>
          <w:szCs w:val="21"/>
          <w:lang w:val="fr-BE"/>
        </w:rPr>
        <w:t xml:space="preserve"> irrégulière.</w:t>
      </w:r>
    </w:p>
    <w:p w14:paraId="7D0C62AE" w14:textId="2F032A25" w:rsidR="00BA2D80" w:rsidRPr="00C74719" w:rsidRDefault="00A77E6D" w:rsidP="00C14453">
      <w:pPr>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 xml:space="preserve">otre signature doit être une signature électronique qualifiée (mention </w:t>
      </w:r>
      <w:proofErr w:type="spellStart"/>
      <w:r w:rsidR="00BA2D80" w:rsidRPr="00C74719">
        <w:rPr>
          <w:rFonts w:cstheme="minorHAnsi"/>
          <w:sz w:val="21"/>
          <w:szCs w:val="21"/>
          <w:lang w:val="fr-BE"/>
        </w:rPr>
        <w:t>QESig</w:t>
      </w:r>
      <w:proofErr w:type="spellEnd"/>
      <w:r w:rsidR="00BA2D80" w:rsidRPr="00C74719">
        <w:rPr>
          <w:rFonts w:cstheme="minorHAnsi"/>
          <w:sz w:val="21"/>
          <w:szCs w:val="21"/>
          <w:lang w:val="fr-BE"/>
        </w:rPr>
        <w:t>)</w:t>
      </w:r>
      <w:r w:rsidR="00277C85" w:rsidRPr="00C74719">
        <w:rPr>
          <w:rFonts w:cstheme="minorHAnsi"/>
          <w:sz w:val="21"/>
          <w:szCs w:val="21"/>
          <w:lang w:val="fr-BE"/>
        </w:rPr>
        <w:t xml:space="preserve">, sauf disposition contraire dans les documents du </w:t>
      </w:r>
      <w:commentRangeStart w:id="199"/>
      <w:r w:rsidR="00277C85" w:rsidRPr="00C74719">
        <w:rPr>
          <w:rFonts w:cstheme="minorHAnsi"/>
          <w:sz w:val="21"/>
          <w:szCs w:val="21"/>
          <w:lang w:val="fr-BE"/>
        </w:rPr>
        <w:t>marché</w:t>
      </w:r>
      <w:commentRangeEnd w:id="199"/>
      <w:r w:rsidR="00E515FD" w:rsidRPr="00C74719">
        <w:rPr>
          <w:rStyle w:val="Marquedecommentaire"/>
          <w:lang w:val="fr-BE"/>
        </w:rPr>
        <w:commentReference w:id="199"/>
      </w:r>
      <w:r w:rsidR="00BA2D80" w:rsidRPr="00C747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C74719" w:rsidRDefault="00BA2D80" w:rsidP="00045BA2">
      <w:p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EAF1AB8" w:rsidR="00BA2D80"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liée au signataire de manière univoque ;</w:t>
      </w:r>
    </w:p>
    <w:p w14:paraId="59AACAB1" w14:textId="387DFFEF" w:rsidR="00BA2D80"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p</w:t>
      </w:r>
      <w:r w:rsidR="00BA2D80" w:rsidRPr="00C74719">
        <w:rPr>
          <w:rFonts w:cstheme="minorHAnsi"/>
          <w:sz w:val="21"/>
          <w:szCs w:val="21"/>
          <w:lang w:val="fr-BE"/>
        </w:rPr>
        <w:t>ermettre l’identification du signataire ;</w:t>
      </w:r>
    </w:p>
    <w:p w14:paraId="082EBB1A" w14:textId="54EA33D2" w:rsidR="00BA2D80"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tre créée à l’aide de données de création de signature électronique que le signataire peut, avec un niveau de confiance élevé, utiliser sous son contrôle exclusif</w:t>
      </w:r>
      <w:r w:rsidR="00491659" w:rsidRPr="00C74719">
        <w:rPr>
          <w:rFonts w:cstheme="minorHAnsi"/>
          <w:sz w:val="21"/>
          <w:szCs w:val="21"/>
          <w:lang w:val="fr-BE"/>
        </w:rPr>
        <w:t> </w:t>
      </w:r>
      <w:r w:rsidR="00B6610F" w:rsidRPr="00C74719">
        <w:rPr>
          <w:rFonts w:cstheme="minorHAnsi"/>
          <w:sz w:val="21"/>
          <w:szCs w:val="21"/>
          <w:lang w:val="fr-BE"/>
        </w:rPr>
        <w:t xml:space="preserve">et </w:t>
      </w:r>
      <w:r w:rsidR="00491659" w:rsidRPr="00C74719">
        <w:rPr>
          <w:rFonts w:cstheme="minorHAnsi"/>
          <w:sz w:val="21"/>
          <w:szCs w:val="21"/>
          <w:lang w:val="fr-BE"/>
        </w:rPr>
        <w:t>;</w:t>
      </w:r>
    </w:p>
    <w:p w14:paraId="788F46E4" w14:textId="2498D1B6" w:rsidR="0012131B" w:rsidRPr="00C74719" w:rsidRDefault="00CC76B9" w:rsidP="00D73907">
      <w:pPr>
        <w:numPr>
          <w:ilvl w:val="0"/>
          <w:numId w:val="11"/>
        </w:num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ê</w:t>
      </w:r>
      <w:r w:rsidR="00BA2D80" w:rsidRPr="00C74719">
        <w:rPr>
          <w:rFonts w:cstheme="minorHAnsi"/>
          <w:sz w:val="21"/>
          <w:szCs w:val="21"/>
          <w:lang w:val="fr-BE"/>
        </w:rPr>
        <w:t xml:space="preserve">tre liée aux données auxquelles elle se rapporte de telle sorte que toute modification ultérieure des données soit détectée (article 26 du règlement </w:t>
      </w:r>
      <w:proofErr w:type="spellStart"/>
      <w:r w:rsidR="00BA2D80" w:rsidRPr="00C74719">
        <w:rPr>
          <w:rFonts w:cstheme="minorHAnsi"/>
          <w:sz w:val="21"/>
          <w:szCs w:val="21"/>
          <w:lang w:val="fr-BE"/>
        </w:rPr>
        <w:t>eIDAS</w:t>
      </w:r>
      <w:proofErr w:type="spellEnd"/>
      <w:r w:rsidR="00BA2D80" w:rsidRPr="00C74719">
        <w:rPr>
          <w:rFonts w:cstheme="minorHAnsi"/>
          <w:sz w:val="21"/>
          <w:szCs w:val="21"/>
          <w:lang w:val="fr-BE"/>
        </w:rPr>
        <w:t>).</w:t>
      </w:r>
    </w:p>
    <w:p w14:paraId="56E0AD6B" w14:textId="6EF1277A" w:rsidR="00BA2D80" w:rsidRPr="00C74719" w:rsidRDefault="00BA2D80" w:rsidP="00D73907">
      <w:pPr>
        <w:pStyle w:val="Paragraphedeliste"/>
        <w:numPr>
          <w:ilvl w:val="0"/>
          <w:numId w:val="1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5D236381" w14:textId="54892C6F" w:rsidR="003D5844" w:rsidRPr="00C74719" w:rsidRDefault="00BA2D80" w:rsidP="008F39D3">
      <w:pPr>
        <w:spacing w:before="240" w:after="240" w:line="240" w:lineRule="auto"/>
        <w:jc w:val="both"/>
        <w:rPr>
          <w:rFonts w:cstheme="minorHAnsi"/>
          <w:sz w:val="21"/>
          <w:szCs w:val="21"/>
          <w:lang w:val="fr-BE"/>
        </w:rPr>
      </w:pPr>
      <w:r w:rsidRPr="00C747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74719">
        <w:rPr>
          <w:rFonts w:cstheme="minorHAnsi"/>
          <w:color w:val="333333"/>
          <w:sz w:val="21"/>
          <w:szCs w:val="21"/>
          <w:shd w:val="clear" w:color="auto" w:fill="FFFFFF"/>
          <w:lang w:val="fr-BE"/>
        </w:rPr>
        <w:t xml:space="preserve"> </w:t>
      </w:r>
      <w:r w:rsidRPr="00C74719">
        <w:rPr>
          <w:rFonts w:cstheme="minorHAnsi"/>
          <w:sz w:val="21"/>
          <w:szCs w:val="21"/>
          <w:lang w:val="fr-BE"/>
        </w:rPr>
        <w:t>Cette association est soumise au Code des sociétés et des associations.</w:t>
      </w:r>
    </w:p>
    <w:p w14:paraId="5C379BE0" w14:textId="3D5BD65E" w:rsidR="008F39D3" w:rsidRPr="00C74719" w:rsidRDefault="007243C2" w:rsidP="00143695">
      <w:pPr>
        <w:spacing w:before="240" w:after="240" w:line="240" w:lineRule="auto"/>
        <w:rPr>
          <w:rFonts w:cstheme="minorHAnsi"/>
          <w:sz w:val="21"/>
          <w:szCs w:val="21"/>
          <w:lang w:val="fr-BE"/>
        </w:rPr>
        <w:sectPr w:rsidR="008F39D3" w:rsidRPr="00C74719">
          <w:pgSz w:w="11906" w:h="16838"/>
          <w:pgMar w:top="1417" w:right="1417" w:bottom="1417" w:left="1417" w:header="708" w:footer="708" w:gutter="0"/>
          <w:cols w:space="708"/>
          <w:docGrid w:linePitch="360"/>
        </w:sectPr>
      </w:pPr>
      <w:bookmarkStart w:id="200" w:name="_Hlk117862288"/>
      <w:r w:rsidRPr="00C74719">
        <w:rPr>
          <w:rFonts w:cstheme="minorHAnsi"/>
          <w:sz w:val="21"/>
          <w:szCs w:val="21"/>
          <w:lang w:val="fr-BE"/>
        </w:rPr>
        <w:lastRenderedPageBreak/>
        <w:t xml:space="preserve">Si vous remettez une offre en société simple momentanée, chacun des associés doit signer </w:t>
      </w:r>
      <w:commentRangeStart w:id="201"/>
      <w:r w:rsidRPr="00C74719">
        <w:rPr>
          <w:rFonts w:cstheme="minorHAnsi"/>
          <w:sz w:val="21"/>
          <w:szCs w:val="21"/>
          <w:lang w:val="fr-BE"/>
        </w:rPr>
        <w:t>le rapport de dépôt électronique</w:t>
      </w:r>
      <w:commentRangeEnd w:id="201"/>
      <w:r w:rsidRPr="00C74719">
        <w:rPr>
          <w:rStyle w:val="Marquedecommentaire"/>
          <w:lang w:val="fr-BE"/>
        </w:rPr>
        <w:commentReference w:id="201"/>
      </w:r>
      <w:r w:rsidRPr="00C74719">
        <w:rPr>
          <w:rFonts w:cstheme="minorHAnsi"/>
          <w:sz w:val="21"/>
          <w:szCs w:val="21"/>
          <w:lang w:val="fr-BE"/>
        </w:rPr>
        <w:t>, via signature électronique sur la plateforme e-Procurement</w:t>
      </w:r>
      <w:bookmarkEnd w:id="200"/>
      <w:r w:rsidR="00143695" w:rsidRPr="00C74719">
        <w:rPr>
          <w:rFonts w:cstheme="minorHAnsi"/>
          <w:sz w:val="21"/>
          <w:szCs w:val="21"/>
          <w:lang w:val="fr-BE"/>
        </w:rPr>
        <w:t>.</w:t>
      </w:r>
    </w:p>
    <w:p w14:paraId="5BA815F8" w14:textId="2EAF5139" w:rsidR="003D5844" w:rsidRPr="00C74719" w:rsidRDefault="00143695" w:rsidP="00143695">
      <w:pPr>
        <w:pStyle w:val="Titre1"/>
        <w:spacing w:after="240" w:line="240" w:lineRule="auto"/>
        <w:rPr>
          <w:rFonts w:asciiTheme="minorHAnsi" w:hAnsiTheme="minorHAnsi" w:cstheme="minorHAnsi"/>
          <w:lang w:val="fr-BE"/>
        </w:rPr>
      </w:pPr>
      <w:bookmarkStart w:id="202" w:name="_Ref115773113"/>
      <w:bookmarkStart w:id="203" w:name="_Toc190440615"/>
      <w:r w:rsidRPr="00C74719">
        <w:rPr>
          <w:rFonts w:asciiTheme="minorHAnsi" w:hAnsiTheme="minorHAnsi" w:cstheme="minorHAnsi"/>
          <w:lang w:val="fr-BE"/>
        </w:rPr>
        <w:lastRenderedPageBreak/>
        <w:t>A</w:t>
      </w:r>
      <w:r w:rsidR="003D5844" w:rsidRPr="00C74719">
        <w:rPr>
          <w:rFonts w:asciiTheme="minorHAnsi" w:hAnsiTheme="minorHAnsi" w:cstheme="minorHAnsi"/>
          <w:lang w:val="fr-BE"/>
        </w:rPr>
        <w:t xml:space="preserve">NNEXE </w:t>
      </w:r>
      <w:r w:rsidR="005D5EF1">
        <w:rPr>
          <w:rFonts w:asciiTheme="minorHAnsi" w:hAnsiTheme="minorHAnsi" w:cstheme="minorHAnsi"/>
          <w:lang w:val="fr-BE"/>
        </w:rPr>
        <w:t>5</w:t>
      </w:r>
      <w:r w:rsidR="002226CF" w:rsidRPr="00C74719">
        <w:rPr>
          <w:rFonts w:asciiTheme="minorHAnsi" w:hAnsiTheme="minorHAnsi" w:cstheme="minorHAnsi"/>
          <w:lang w:val="fr-BE"/>
        </w:rPr>
        <w:t> :</w:t>
      </w:r>
      <w:r w:rsidR="003D5844" w:rsidRPr="00C74719">
        <w:rPr>
          <w:rFonts w:asciiTheme="minorHAnsi" w:hAnsiTheme="minorHAnsi" w:cstheme="minorHAnsi"/>
          <w:lang w:val="fr-BE"/>
        </w:rPr>
        <w:t xml:space="preserve"> FONCTIONNAIRE DIRIGEANT</w:t>
      </w:r>
      <w:bookmarkEnd w:id="202"/>
      <w:bookmarkEnd w:id="203"/>
    </w:p>
    <w:p w14:paraId="25D66D80" w14:textId="77777777" w:rsidR="003D5844" w:rsidRPr="00C74719" w:rsidRDefault="003D5844" w:rsidP="00D73907">
      <w:pPr>
        <w:pStyle w:val="Paragraphedeliste"/>
        <w:numPr>
          <w:ilvl w:val="0"/>
          <w:numId w:val="14"/>
        </w:numPr>
        <w:spacing w:before="240" w:after="240" w:line="240" w:lineRule="auto"/>
        <w:jc w:val="both"/>
        <w:rPr>
          <w:rFonts w:cstheme="minorHAnsi"/>
          <w:b/>
          <w:bCs/>
          <w:sz w:val="21"/>
          <w:szCs w:val="21"/>
          <w:lang w:val="fr-BE"/>
        </w:rPr>
      </w:pPr>
      <w:r w:rsidRPr="00C74719">
        <w:rPr>
          <w:rFonts w:cstheme="minorHAnsi"/>
          <w:b/>
          <w:bCs/>
          <w:sz w:val="21"/>
          <w:szCs w:val="21"/>
          <w:lang w:val="fr-BE"/>
        </w:rPr>
        <w:t>Définition</w:t>
      </w:r>
    </w:p>
    <w:p w14:paraId="2E339ED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C74719" w:rsidRDefault="003D5844" w:rsidP="00D73907">
      <w:pPr>
        <w:pStyle w:val="Paragraphedeliste"/>
        <w:numPr>
          <w:ilvl w:val="0"/>
          <w:numId w:val="14"/>
        </w:numPr>
        <w:spacing w:before="240" w:after="240" w:line="240" w:lineRule="auto"/>
        <w:jc w:val="both"/>
        <w:rPr>
          <w:rFonts w:cstheme="minorHAnsi"/>
          <w:b/>
          <w:bCs/>
          <w:sz w:val="21"/>
          <w:szCs w:val="21"/>
          <w:lang w:val="fr-BE"/>
        </w:rPr>
      </w:pPr>
      <w:r w:rsidRPr="00C74719">
        <w:rPr>
          <w:rFonts w:cstheme="minorHAnsi"/>
          <w:b/>
          <w:bCs/>
          <w:sz w:val="21"/>
          <w:szCs w:val="21"/>
          <w:lang w:val="fr-BE"/>
        </w:rPr>
        <w:t>Désignation</w:t>
      </w:r>
    </w:p>
    <w:p w14:paraId="351A039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Deux hypothèses sont envisageables :</w:t>
      </w:r>
    </w:p>
    <w:p w14:paraId="789796A2" w14:textId="0A93241D" w:rsidR="003D5844" w:rsidRPr="00C74719" w:rsidRDefault="00CC76B9" w:rsidP="00D73907">
      <w:pPr>
        <w:pStyle w:val="Paragraphedeliste"/>
        <w:numPr>
          <w:ilvl w:val="0"/>
          <w:numId w:val="15"/>
        </w:numPr>
        <w:spacing w:before="240" w:after="240" w:line="240" w:lineRule="auto"/>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43B47E2B"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r w:rsidRPr="00C74719">
        <w:rPr>
          <w:rFonts w:cstheme="minorHAnsi"/>
          <w:sz w:val="21"/>
          <w:szCs w:val="21"/>
          <w:lang w:val="fr-BE"/>
        </w:rPr>
        <w:t>a</w:t>
      </w:r>
      <w:r w:rsidR="003D5844" w:rsidRPr="00C74719">
        <w:rPr>
          <w:rFonts w:cstheme="minorHAnsi"/>
          <w:sz w:val="21"/>
          <w:szCs w:val="21"/>
          <w:lang w:val="fr-BE"/>
        </w:rPr>
        <w:t>pprobation des plans de détail et d'exécution</w:t>
      </w:r>
      <w:r w:rsidR="00FA2345" w:rsidRPr="00C74719">
        <w:rPr>
          <w:rFonts w:cstheme="minorHAnsi"/>
          <w:sz w:val="21"/>
          <w:szCs w:val="21"/>
          <w:lang w:val="fr-BE"/>
        </w:rPr>
        <w:t> </w:t>
      </w:r>
      <w:r w:rsidR="003D5844" w:rsidRPr="00C74719">
        <w:rPr>
          <w:rFonts w:cstheme="minorHAnsi"/>
          <w:sz w:val="21"/>
          <w:szCs w:val="21"/>
          <w:lang w:val="fr-BE"/>
        </w:rPr>
        <w:t xml:space="preserve">; </w:t>
      </w:r>
    </w:p>
    <w:p w14:paraId="0070F816" w14:textId="372E2E00"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r w:rsidRPr="00C74719">
        <w:rPr>
          <w:rFonts w:cstheme="minorHAnsi"/>
          <w:sz w:val="21"/>
          <w:szCs w:val="21"/>
          <w:lang w:val="fr-BE"/>
        </w:rPr>
        <w:t>o</w:t>
      </w:r>
      <w:r w:rsidR="003D5844" w:rsidRPr="00C74719">
        <w:rPr>
          <w:rFonts w:cstheme="minorHAnsi"/>
          <w:sz w:val="21"/>
          <w:szCs w:val="21"/>
          <w:lang w:val="fr-BE"/>
        </w:rPr>
        <w:t>rdres visant à assurer le bon déroulement du marché, lorsque ces ordres n'entraînent pas de modification au marché ou n'entraînent que des modifications mineures</w:t>
      </w:r>
      <w:r w:rsidR="00FA2345" w:rsidRPr="00C74719">
        <w:rPr>
          <w:rFonts w:cstheme="minorHAnsi"/>
          <w:sz w:val="21"/>
          <w:szCs w:val="21"/>
          <w:lang w:val="fr-BE"/>
        </w:rPr>
        <w:t> </w:t>
      </w:r>
      <w:r w:rsidR="003D5844" w:rsidRPr="00C74719">
        <w:rPr>
          <w:rFonts w:cstheme="minorHAnsi"/>
          <w:sz w:val="21"/>
          <w:szCs w:val="21"/>
          <w:lang w:val="fr-BE"/>
        </w:rPr>
        <w:t>;</w:t>
      </w:r>
    </w:p>
    <w:p w14:paraId="40FF9ED2" w14:textId="1400FFE2"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onstat des manquements de l'adjudicataire par PV et notification du PV à l'adjudicatair</w:t>
      </w:r>
      <w:r w:rsidR="0023634F" w:rsidRPr="00C74719">
        <w:rPr>
          <w:rFonts w:cstheme="minorHAnsi"/>
          <w:sz w:val="21"/>
          <w:szCs w:val="21"/>
          <w:lang w:val="fr-BE"/>
        </w:rPr>
        <w:t>e</w:t>
      </w:r>
      <w:r w:rsidR="00FA2345" w:rsidRPr="00C74719">
        <w:rPr>
          <w:rFonts w:cstheme="minorHAnsi"/>
          <w:sz w:val="21"/>
          <w:szCs w:val="21"/>
          <w:lang w:val="fr-BE"/>
        </w:rPr>
        <w:t> </w:t>
      </w:r>
      <w:r w:rsidR="003D5844" w:rsidRPr="00C74719">
        <w:rPr>
          <w:rFonts w:cstheme="minorHAnsi"/>
          <w:sz w:val="21"/>
          <w:szCs w:val="21"/>
          <w:lang w:val="fr-BE"/>
        </w:rPr>
        <w:t>;</w:t>
      </w:r>
    </w:p>
    <w:p w14:paraId="297CAA9B" w14:textId="19E08970" w:rsidR="003D5844" w:rsidRPr="00C74719" w:rsidRDefault="00CC76B9" w:rsidP="00D73907">
      <w:pPr>
        <w:pStyle w:val="Paragraphedeliste"/>
        <w:numPr>
          <w:ilvl w:val="1"/>
          <w:numId w:val="15"/>
        </w:numPr>
        <w:spacing w:before="240" w:after="240" w:line="240" w:lineRule="auto"/>
        <w:jc w:val="both"/>
        <w:rPr>
          <w:rFonts w:cstheme="minorHAnsi"/>
          <w:sz w:val="21"/>
          <w:szCs w:val="21"/>
          <w:lang w:val="fr-BE"/>
        </w:rPr>
      </w:pPr>
      <w:r w:rsidRPr="00C74719">
        <w:rPr>
          <w:rFonts w:cstheme="minorHAnsi"/>
          <w:sz w:val="21"/>
          <w:szCs w:val="21"/>
          <w:lang w:val="fr-BE"/>
        </w:rPr>
        <w:t>r</w:t>
      </w:r>
      <w:r w:rsidR="003D5844" w:rsidRPr="00C74719">
        <w:rPr>
          <w:rFonts w:cstheme="minorHAnsi"/>
          <w:sz w:val="21"/>
          <w:szCs w:val="21"/>
          <w:lang w:val="fr-BE"/>
        </w:rPr>
        <w:t>éception définitive</w:t>
      </w:r>
      <w:r w:rsidR="00491659" w:rsidRPr="00C74719">
        <w:rPr>
          <w:rFonts w:cstheme="minorHAnsi"/>
          <w:sz w:val="21"/>
          <w:szCs w:val="21"/>
          <w:lang w:val="fr-BE"/>
        </w:rPr>
        <w:t>.</w:t>
      </w:r>
    </w:p>
    <w:p w14:paraId="41AC4274" w14:textId="01F4612B" w:rsidR="003D5844" w:rsidRPr="00C74719" w:rsidRDefault="003D5844" w:rsidP="00045BA2">
      <w:pPr>
        <w:pStyle w:val="Paragraphedeliste"/>
        <w:spacing w:before="240" w:after="240" w:line="240" w:lineRule="auto"/>
        <w:ind w:left="1440"/>
        <w:jc w:val="both"/>
        <w:rPr>
          <w:rFonts w:cstheme="minorHAnsi"/>
          <w:sz w:val="21"/>
          <w:szCs w:val="21"/>
          <w:lang w:val="fr-BE"/>
        </w:rPr>
      </w:pPr>
    </w:p>
    <w:p w14:paraId="6F1A36A2" w14:textId="23E23B83" w:rsidR="003D5844" w:rsidRPr="00C74719" w:rsidRDefault="00CC76B9" w:rsidP="00D73907">
      <w:pPr>
        <w:pStyle w:val="Paragraphedeliste"/>
        <w:numPr>
          <w:ilvl w:val="0"/>
          <w:numId w:val="15"/>
        </w:numPr>
        <w:spacing w:before="240" w:after="240" w:line="240" w:lineRule="auto"/>
        <w:ind w:left="714" w:hanging="357"/>
        <w:contextualSpacing w:val="0"/>
        <w:jc w:val="both"/>
        <w:rPr>
          <w:rFonts w:cstheme="minorHAnsi"/>
          <w:sz w:val="21"/>
          <w:szCs w:val="21"/>
          <w:lang w:val="fr-BE"/>
        </w:rPr>
      </w:pPr>
      <w:r w:rsidRPr="00C74719">
        <w:rPr>
          <w:rFonts w:cstheme="minorHAnsi"/>
          <w:sz w:val="21"/>
          <w:szCs w:val="21"/>
          <w:lang w:val="fr-BE"/>
        </w:rPr>
        <w:t>l</w:t>
      </w:r>
      <w:r w:rsidR="003D5844" w:rsidRPr="00C747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C74719">
        <w:rPr>
          <w:rFonts w:cstheme="minorHAnsi"/>
          <w:sz w:val="21"/>
          <w:szCs w:val="21"/>
          <w:lang w:val="fr-BE"/>
        </w:rPr>
        <w:t xml:space="preserve"> </w:t>
      </w:r>
      <w:r w:rsidR="003D5844" w:rsidRPr="00C747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C74719" w:rsidRDefault="003D5844" w:rsidP="00D73907">
      <w:pPr>
        <w:pStyle w:val="Paragraphedeliste"/>
        <w:numPr>
          <w:ilvl w:val="0"/>
          <w:numId w:val="14"/>
        </w:numPr>
        <w:spacing w:before="240" w:after="240" w:line="240" w:lineRule="auto"/>
        <w:jc w:val="both"/>
        <w:rPr>
          <w:rFonts w:cstheme="minorHAnsi"/>
          <w:b/>
          <w:bCs/>
          <w:sz w:val="21"/>
          <w:szCs w:val="21"/>
          <w:lang w:val="fr-BE"/>
        </w:rPr>
      </w:pPr>
      <w:r w:rsidRPr="00C74719">
        <w:rPr>
          <w:rFonts w:cstheme="minorHAnsi"/>
          <w:b/>
          <w:bCs/>
          <w:sz w:val="21"/>
          <w:szCs w:val="21"/>
          <w:lang w:val="fr-BE"/>
        </w:rPr>
        <w:t>Les missions du fonctionnaire dirigeant</w:t>
      </w:r>
    </w:p>
    <w:p w14:paraId="5FD2790A"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fonctionnaire dirigeant a deux taches : </w:t>
      </w:r>
    </w:p>
    <w:p w14:paraId="287A6A92" w14:textId="7C89D017" w:rsidR="003D5844" w:rsidRPr="00C74719" w:rsidRDefault="00CC76B9" w:rsidP="00D73907">
      <w:pPr>
        <w:pStyle w:val="Paragraphedeliste"/>
        <w:numPr>
          <w:ilvl w:val="0"/>
          <w:numId w:val="15"/>
        </w:numPr>
        <w:spacing w:before="240" w:after="240" w:line="240" w:lineRule="auto"/>
        <w:jc w:val="both"/>
        <w:rPr>
          <w:rFonts w:cstheme="minorHAnsi"/>
          <w:sz w:val="21"/>
          <w:szCs w:val="21"/>
          <w:lang w:val="fr-BE"/>
        </w:rPr>
      </w:pPr>
      <w:r w:rsidRPr="00C74719">
        <w:rPr>
          <w:rFonts w:cstheme="minorHAnsi"/>
          <w:sz w:val="21"/>
          <w:szCs w:val="21"/>
          <w:lang w:val="fr-BE"/>
        </w:rPr>
        <w:t>d</w:t>
      </w:r>
      <w:r w:rsidR="003D5844" w:rsidRPr="00C74719">
        <w:rPr>
          <w:rFonts w:cstheme="minorHAnsi"/>
          <w:sz w:val="21"/>
          <w:szCs w:val="21"/>
          <w:lang w:val="fr-BE"/>
        </w:rPr>
        <w:t>iriger l’exécution du marché pour mener à bonne fin l’exécution du marché</w:t>
      </w:r>
      <w:r w:rsidR="00491659" w:rsidRPr="00C74719">
        <w:rPr>
          <w:rFonts w:cstheme="minorHAnsi"/>
          <w:sz w:val="21"/>
          <w:szCs w:val="21"/>
          <w:lang w:val="fr-BE"/>
        </w:rPr>
        <w:t> ;</w:t>
      </w:r>
    </w:p>
    <w:p w14:paraId="7B573921" w14:textId="17841D02" w:rsidR="003D5844" w:rsidRPr="00C74719" w:rsidRDefault="00CC76B9" w:rsidP="00D73907">
      <w:pPr>
        <w:pStyle w:val="Paragraphedeliste"/>
        <w:numPr>
          <w:ilvl w:val="0"/>
          <w:numId w:val="15"/>
        </w:numPr>
        <w:spacing w:before="240" w:after="240" w:line="240" w:lineRule="auto"/>
        <w:jc w:val="both"/>
        <w:rPr>
          <w:rFonts w:cstheme="minorHAnsi"/>
          <w:sz w:val="21"/>
          <w:szCs w:val="21"/>
          <w:lang w:val="fr-BE"/>
        </w:rPr>
      </w:pPr>
      <w:r w:rsidRPr="00C74719">
        <w:rPr>
          <w:rFonts w:cstheme="minorHAnsi"/>
          <w:sz w:val="21"/>
          <w:szCs w:val="21"/>
          <w:lang w:val="fr-BE"/>
        </w:rPr>
        <w:t>c</w:t>
      </w:r>
      <w:r w:rsidR="003D5844" w:rsidRPr="00C74719">
        <w:rPr>
          <w:rFonts w:cstheme="minorHAnsi"/>
          <w:sz w:val="21"/>
          <w:szCs w:val="21"/>
          <w:lang w:val="fr-BE"/>
        </w:rPr>
        <w:t>ontrôler l’exécution du marché afin de s’assurer de la conformité de l’exécution aux conditions du marché.</w:t>
      </w:r>
    </w:p>
    <w:p w14:paraId="1D0CA5A6" w14:textId="77777777" w:rsidR="00490297" w:rsidRDefault="00490297">
      <w:pPr>
        <w:rPr>
          <w:rFonts w:cstheme="minorHAnsi"/>
          <w:sz w:val="21"/>
          <w:szCs w:val="21"/>
          <w:lang w:val="fr-BE"/>
        </w:rPr>
      </w:pPr>
      <w:r>
        <w:rPr>
          <w:rFonts w:cstheme="minorHAnsi"/>
          <w:sz w:val="21"/>
          <w:szCs w:val="21"/>
          <w:lang w:val="fr-BE"/>
        </w:rPr>
        <w:br w:type="page"/>
      </w:r>
    </w:p>
    <w:p w14:paraId="00CD4B68" w14:textId="5FBD6067" w:rsidR="00490297" w:rsidRPr="00490297" w:rsidRDefault="00490297" w:rsidP="00490297">
      <w:pPr>
        <w:pStyle w:val="Titre1"/>
        <w:rPr>
          <w:rFonts w:asciiTheme="minorHAnsi" w:hAnsiTheme="minorHAnsi" w:cstheme="minorHAnsi"/>
          <w:lang w:val="fr-BE"/>
        </w:rPr>
      </w:pPr>
      <w:bookmarkStart w:id="204" w:name="_Ref190176894"/>
      <w:bookmarkStart w:id="205" w:name="_Toc190440616"/>
      <w:r w:rsidRPr="00490297">
        <w:rPr>
          <w:rFonts w:asciiTheme="minorHAnsi" w:hAnsiTheme="minorHAnsi" w:cstheme="minorHAnsi"/>
          <w:lang w:val="fr-BE"/>
        </w:rPr>
        <w:lastRenderedPageBreak/>
        <w:t>ANNEXE 6 : TRAITEMENT DES DONNÉES À CARACTÈRE PERSONNEL</w:t>
      </w:r>
      <w:bookmarkEnd w:id="204"/>
      <w:bookmarkEnd w:id="205"/>
    </w:p>
    <w:p w14:paraId="5ED28DBA" w14:textId="77777777" w:rsidR="00490297" w:rsidRPr="00490297" w:rsidRDefault="00490297" w:rsidP="0049029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29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E940B34" w14:textId="77777777" w:rsidR="00490297" w:rsidRPr="00490297" w:rsidRDefault="00490297" w:rsidP="00490297">
      <w:pPr>
        <w:spacing w:before="240" w:after="240" w:line="240" w:lineRule="auto"/>
        <w:jc w:val="both"/>
        <w:rPr>
          <w:rFonts w:cstheme="minorHAnsi"/>
          <w:sz w:val="21"/>
          <w:szCs w:val="21"/>
          <w:lang w:val="fr-BE"/>
        </w:rPr>
      </w:pPr>
      <w:r w:rsidRPr="00490297">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207EB38B"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37BA9352"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BB270A2"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797A109" w14:textId="77777777" w:rsidR="00490297" w:rsidRPr="00490297" w:rsidRDefault="00490297" w:rsidP="00490297">
      <w:pPr>
        <w:spacing w:before="240" w:after="240"/>
        <w:jc w:val="both"/>
        <w:rPr>
          <w:rFonts w:cstheme="minorHAnsi"/>
          <w:sz w:val="21"/>
          <w:szCs w:val="21"/>
          <w:lang w:val="fr-BE"/>
        </w:rPr>
      </w:pPr>
      <w:r w:rsidRPr="00490297">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F09BA39" w14:textId="77777777" w:rsidR="00490297" w:rsidRPr="00490297" w:rsidRDefault="00490297" w:rsidP="00490297">
      <w:pPr>
        <w:spacing w:before="240" w:after="240"/>
        <w:jc w:val="both"/>
        <w:rPr>
          <w:rFonts w:cstheme="minorHAnsi"/>
          <w:sz w:val="21"/>
          <w:szCs w:val="21"/>
          <w:lang w:val="fr-BE"/>
        </w:rPr>
      </w:pPr>
      <w:commentRangeStart w:id="206"/>
      <w:r w:rsidRPr="00490297">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490297">
          <w:rPr>
            <w:rFonts w:eastAsia="Times New Roman"/>
            <w:b/>
            <w:bCs/>
            <w:color w:val="0563C1" w:themeColor="hyperlink"/>
            <w:sz w:val="21"/>
            <w:szCs w:val="21"/>
            <w:u w:val="single"/>
            <w:lang w:val="fr-BE" w:eastAsia="de-DE"/>
          </w:rPr>
          <w:t>https://monespace.wallonie.be</w:t>
        </w:r>
      </w:hyperlink>
      <w:r w:rsidRPr="00490297">
        <w:rPr>
          <w:rFonts w:cstheme="minorHAnsi"/>
          <w:b/>
          <w:bCs/>
          <w:sz w:val="21"/>
          <w:szCs w:val="21"/>
          <w:lang w:val="fr-BE"/>
        </w:rPr>
        <w:t>.</w:t>
      </w:r>
      <w:r w:rsidRPr="00490297">
        <w:rPr>
          <w:rFonts w:cstheme="minorHAnsi"/>
          <w:sz w:val="21"/>
          <w:szCs w:val="21"/>
          <w:lang w:val="fr-BE"/>
        </w:rPr>
        <w:t xml:space="preserve"> Une demande peut également être adressée au Délégué à la protection des données à l’adresse suivante : </w:t>
      </w:r>
      <w:hyperlink r:id="rId48" w:history="1">
        <w:r w:rsidRPr="00490297">
          <w:rPr>
            <w:rFonts w:cstheme="minorHAnsi"/>
            <w:color w:val="0563C1" w:themeColor="hyperlink"/>
            <w:sz w:val="21"/>
            <w:szCs w:val="21"/>
            <w:u w:val="single"/>
          </w:rPr>
          <w:t>dpo@spw.wallonie.be</w:t>
        </w:r>
      </w:hyperlink>
      <w:r w:rsidRPr="00490297">
        <w:rPr>
          <w:rFonts w:cstheme="minorHAnsi"/>
          <w:sz w:val="21"/>
          <w:szCs w:val="21"/>
          <w:lang w:val="fr-BE"/>
        </w:rPr>
        <w:t xml:space="preserve">. Ce dernier pourra demander des informations en vue de vérifier l’identité du demandeur.  </w:t>
      </w:r>
      <w:commentRangeEnd w:id="206"/>
      <w:r w:rsidRPr="00490297">
        <w:rPr>
          <w:sz w:val="16"/>
          <w:szCs w:val="16"/>
        </w:rPr>
        <w:commentReference w:id="206"/>
      </w:r>
    </w:p>
    <w:p w14:paraId="633A0262" w14:textId="77777777" w:rsidR="00490297" w:rsidRPr="00490297" w:rsidRDefault="00490297" w:rsidP="00490297">
      <w:pPr>
        <w:spacing w:before="240" w:after="240"/>
        <w:jc w:val="both"/>
        <w:rPr>
          <w:rFonts w:cstheme="minorHAnsi"/>
          <w:color w:val="0563C1" w:themeColor="hyperlink"/>
          <w:sz w:val="21"/>
          <w:szCs w:val="21"/>
          <w:u w:val="single"/>
          <w:lang w:val="fr-BE"/>
        </w:rPr>
      </w:pPr>
      <w:r w:rsidRPr="00490297">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9" w:history="1">
        <w:r w:rsidRPr="00490297">
          <w:rPr>
            <w:rFonts w:cstheme="minorHAnsi"/>
            <w:color w:val="0563C1" w:themeColor="hyperlink"/>
            <w:sz w:val="21"/>
            <w:szCs w:val="21"/>
            <w:u w:val="single"/>
            <w:lang w:val="fr-BE"/>
          </w:rPr>
          <w:t>contact@apd-gba.be</w:t>
        </w:r>
      </w:hyperlink>
    </w:p>
    <w:p w14:paraId="437A562C" w14:textId="77777777" w:rsidR="00490297" w:rsidRPr="00490297" w:rsidRDefault="00490297" w:rsidP="00490297">
      <w:pPr>
        <w:spacing w:before="240" w:after="240"/>
        <w:jc w:val="both"/>
        <w:rPr>
          <w:rFonts w:cstheme="minorHAnsi"/>
          <w:sz w:val="21"/>
          <w:szCs w:val="21"/>
          <w:lang w:val="fr-BE"/>
        </w:rPr>
      </w:pPr>
    </w:p>
    <w:p w14:paraId="4748B764" w14:textId="77777777" w:rsidR="00490297" w:rsidRPr="00490297" w:rsidRDefault="00490297" w:rsidP="0049029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0297">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7"/>
    <w:p w14:paraId="4BB05643" w14:textId="77777777" w:rsidR="00490297" w:rsidRPr="00490297" w:rsidRDefault="00E71114" w:rsidP="00490297">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r w:rsidR="00490297" w:rsidRPr="00490297">
        <w:rPr>
          <w:rFonts w:cstheme="minorHAnsi"/>
          <w:b/>
          <w:bCs/>
          <w:sz w:val="21"/>
          <w:szCs w:val="21"/>
          <w:lang w:val="fr-BE"/>
        </w:rPr>
        <w:t>Vous êtes</w:t>
      </w:r>
      <w:r w:rsidR="00490297" w:rsidRPr="00490297">
        <w:rPr>
          <w:rFonts w:cstheme="minorHAnsi"/>
          <w:sz w:val="21"/>
          <w:szCs w:val="21"/>
          <w:lang w:val="fr-BE"/>
        </w:rPr>
        <w:t xml:space="preserve"> </w:t>
      </w:r>
      <w:r w:rsidR="00490297" w:rsidRPr="00490297">
        <w:rPr>
          <w:rFonts w:cstheme="minorHAnsi"/>
          <w:b/>
          <w:bCs/>
          <w:i/>
          <w:iCs/>
          <w:sz w:val="21"/>
          <w:szCs w:val="21"/>
          <w:lang w:val="fr-BE"/>
        </w:rPr>
        <w:t>responsables du traitement</w:t>
      </w:r>
      <w:r w:rsidR="00490297" w:rsidRPr="00490297">
        <w:rPr>
          <w:rFonts w:cstheme="minorHAnsi"/>
          <w:sz w:val="21"/>
          <w:szCs w:val="21"/>
          <w:lang w:val="fr-BE"/>
        </w:rPr>
        <w:t xml:space="preserve"> des données à caractère personnel : </w:t>
      </w:r>
    </w:p>
    <w:p w14:paraId="46EA2780" w14:textId="77777777" w:rsidR="00490297" w:rsidRPr="00490297" w:rsidRDefault="00490297" w:rsidP="00490297">
      <w:pPr>
        <w:spacing w:before="240"/>
        <w:jc w:val="both"/>
        <w:rPr>
          <w:sz w:val="21"/>
          <w:szCs w:val="21"/>
          <w:lang w:val="fr-BE"/>
        </w:rPr>
      </w:pPr>
      <w:r w:rsidRPr="00490297">
        <w:rPr>
          <w:sz w:val="21"/>
          <w:szCs w:val="21"/>
          <w:lang w:val="fr-BE"/>
        </w:rPr>
        <w:t xml:space="preserve">Joignez à votre offre :  </w:t>
      </w:r>
    </w:p>
    <w:p w14:paraId="1FFA2734" w14:textId="77777777" w:rsidR="00490297" w:rsidRPr="00490297" w:rsidRDefault="00490297" w:rsidP="00490297">
      <w:pPr>
        <w:numPr>
          <w:ilvl w:val="1"/>
          <w:numId w:val="15"/>
        </w:numPr>
        <w:spacing w:before="240"/>
        <w:ind w:left="1080"/>
        <w:contextualSpacing/>
        <w:jc w:val="both"/>
        <w:rPr>
          <w:sz w:val="21"/>
          <w:szCs w:val="21"/>
          <w:lang w:val="fr-BE"/>
        </w:rPr>
      </w:pPr>
      <w:r w:rsidRPr="00490297">
        <w:rPr>
          <w:sz w:val="21"/>
          <w:szCs w:val="21"/>
          <w:lang w:val="fr-BE"/>
        </w:rPr>
        <w:t>la description des traitements de données (au minimum les données, la finalité, les destinataires, la durée de rétention)</w:t>
      </w:r>
    </w:p>
    <w:p w14:paraId="5ABEB73A" w14:textId="77777777" w:rsidR="00490297" w:rsidRPr="00490297" w:rsidRDefault="00E71114" w:rsidP="00490297">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b/>
          <w:bCs/>
          <w:sz w:val="21"/>
          <w:szCs w:val="21"/>
          <w:lang w:val="fr-BE"/>
        </w:rPr>
        <w:t xml:space="preserve"> Vous êtes </w:t>
      </w:r>
      <w:r w:rsidR="00490297" w:rsidRPr="00490297">
        <w:rPr>
          <w:rFonts w:cstheme="minorHAnsi"/>
          <w:b/>
          <w:bCs/>
          <w:i/>
          <w:iCs/>
          <w:sz w:val="21"/>
          <w:szCs w:val="21"/>
          <w:lang w:val="fr-BE"/>
        </w:rPr>
        <w:t>responsable</w:t>
      </w:r>
      <w:r w:rsidR="00490297" w:rsidRPr="00490297">
        <w:rPr>
          <w:rFonts w:cstheme="minorHAnsi"/>
          <w:b/>
          <w:bCs/>
          <w:sz w:val="21"/>
          <w:szCs w:val="21"/>
          <w:lang w:val="fr-BE"/>
        </w:rPr>
        <w:t xml:space="preserve"> </w:t>
      </w:r>
      <w:r w:rsidR="00490297" w:rsidRPr="00490297">
        <w:rPr>
          <w:rFonts w:cstheme="minorHAnsi"/>
          <w:b/>
          <w:bCs/>
          <w:i/>
          <w:iCs/>
          <w:sz w:val="21"/>
          <w:szCs w:val="21"/>
          <w:lang w:val="fr-BE"/>
        </w:rPr>
        <w:t>conjointement</w:t>
      </w:r>
      <w:r w:rsidR="00490297" w:rsidRPr="00490297">
        <w:rPr>
          <w:rFonts w:cstheme="minorHAnsi"/>
          <w:b/>
          <w:bCs/>
          <w:sz w:val="21"/>
          <w:szCs w:val="21"/>
          <w:lang w:val="fr-BE"/>
        </w:rPr>
        <w:t xml:space="preserve"> </w:t>
      </w:r>
      <w:r w:rsidR="00490297" w:rsidRPr="00490297">
        <w:rPr>
          <w:rFonts w:cstheme="minorHAnsi"/>
          <w:sz w:val="21"/>
          <w:szCs w:val="21"/>
          <w:lang w:val="fr-BE"/>
        </w:rPr>
        <w:t xml:space="preserve">avec le pouvoir adjudicateur : </w:t>
      </w:r>
    </w:p>
    <w:p w14:paraId="618814E5" w14:textId="77777777" w:rsidR="00490297" w:rsidRPr="00490297" w:rsidRDefault="00E71114" w:rsidP="00490297">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4D47C07493A84DEABC9C587298C3B0C4"/>
          </w:placeholder>
          <w:showingPlcHdr/>
        </w:sdtPr>
        <w:sdtEndPr/>
        <w:sdtContent>
          <w:r w:rsidR="00490297" w:rsidRPr="00490297">
            <w:rPr>
              <w:rFonts w:eastAsia="Times New Roman" w:cstheme="minorHAnsi"/>
              <w:sz w:val="21"/>
              <w:szCs w:val="21"/>
              <w:lang w:val="fr-BE" w:eastAsia="de-DE"/>
            </w:rPr>
            <w:t>[à compléter]</w:t>
          </w:r>
        </w:sdtContent>
      </w:sdt>
      <w:r w:rsidR="00490297" w:rsidRPr="00490297">
        <w:rPr>
          <w:sz w:val="21"/>
          <w:szCs w:val="21"/>
          <w:lang w:val="fr-BE"/>
        </w:rPr>
        <w:t xml:space="preserve"> </w:t>
      </w:r>
    </w:p>
    <w:p w14:paraId="3C967374" w14:textId="77777777" w:rsidR="00490297" w:rsidRPr="00490297" w:rsidRDefault="00E71114" w:rsidP="00490297">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sz w:val="21"/>
          <w:szCs w:val="21"/>
          <w:lang w:val="fr-BE"/>
        </w:rPr>
        <w:t xml:space="preserve"> </w:t>
      </w:r>
      <w:r w:rsidR="00490297" w:rsidRPr="00490297">
        <w:rPr>
          <w:b/>
          <w:bCs/>
          <w:sz w:val="21"/>
          <w:szCs w:val="21"/>
        </w:rPr>
        <w:t xml:space="preserve">Vous êtes </w:t>
      </w:r>
      <w:r w:rsidR="00490297" w:rsidRPr="00490297">
        <w:rPr>
          <w:b/>
          <w:bCs/>
          <w:i/>
          <w:iCs/>
          <w:sz w:val="21"/>
          <w:szCs w:val="21"/>
        </w:rPr>
        <w:t>sous-traitant</w:t>
      </w:r>
      <w:r w:rsidR="00490297" w:rsidRPr="00490297">
        <w:rPr>
          <w:sz w:val="21"/>
          <w:szCs w:val="21"/>
        </w:rPr>
        <w:t xml:space="preserve"> </w:t>
      </w:r>
      <w:r w:rsidR="00490297" w:rsidRPr="00490297">
        <w:rPr>
          <w:sz w:val="21"/>
          <w:szCs w:val="21"/>
          <w:vertAlign w:val="superscript"/>
        </w:rPr>
        <w:footnoteReference w:id="18"/>
      </w:r>
      <w:r w:rsidR="00490297" w:rsidRPr="00490297">
        <w:rPr>
          <w:sz w:val="21"/>
          <w:szCs w:val="21"/>
        </w:rPr>
        <w:t xml:space="preserve">: </w:t>
      </w:r>
    </w:p>
    <w:p w14:paraId="72D7EFF2" w14:textId="77777777" w:rsidR="00490297" w:rsidRPr="00490297" w:rsidRDefault="00490297" w:rsidP="00490297">
      <w:pPr>
        <w:shd w:val="clear" w:color="auto" w:fill="FFFFFF" w:themeFill="background1"/>
        <w:spacing w:before="240" w:after="240" w:line="240" w:lineRule="auto"/>
        <w:jc w:val="both"/>
        <w:rPr>
          <w:rFonts w:cstheme="minorHAnsi"/>
          <w:sz w:val="21"/>
          <w:szCs w:val="21"/>
          <w:lang w:val="fr-BE"/>
        </w:rPr>
      </w:pPr>
      <w:r w:rsidRPr="00490297">
        <w:rPr>
          <w:rFonts w:cstheme="minorHAnsi"/>
          <w:sz w:val="21"/>
          <w:szCs w:val="21"/>
          <w:lang w:val="fr-BE"/>
        </w:rPr>
        <w:t xml:space="preserve">Joignez à votre offre : </w:t>
      </w:r>
    </w:p>
    <w:p w14:paraId="611D09B4"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b/>
          <w:bCs/>
          <w:sz w:val="21"/>
          <w:szCs w:val="21"/>
          <w:lang w:val="fr-BE"/>
        </w:rPr>
        <w:t>la</w:t>
      </w:r>
      <w:r w:rsidRPr="00490297">
        <w:rPr>
          <w:sz w:val="21"/>
          <w:szCs w:val="21"/>
          <w:lang w:val="fr-BE"/>
        </w:rPr>
        <w:t xml:space="preserve"> </w:t>
      </w:r>
      <w:r w:rsidRPr="00490297">
        <w:rPr>
          <w:b/>
          <w:bCs/>
          <w:sz w:val="21"/>
          <w:szCs w:val="21"/>
          <w:lang w:val="fr-BE"/>
        </w:rPr>
        <w:t>convention de sous-traitance</w:t>
      </w:r>
      <w:r w:rsidRPr="00490297">
        <w:rPr>
          <w:sz w:val="21"/>
          <w:szCs w:val="21"/>
          <w:lang w:val="fr-BE"/>
        </w:rPr>
        <w:t xml:space="preserve"> des données à caractère personnel établie en conformité à l’article 28 du RGPD,</w:t>
      </w:r>
      <w:r w:rsidRPr="00490297">
        <w:rPr>
          <w:sz w:val="21"/>
          <w:szCs w:val="21"/>
          <w:vertAlign w:val="superscript"/>
          <w:lang w:val="fr-BE"/>
        </w:rPr>
        <w:footnoteReference w:id="19"/>
      </w:r>
      <w:r w:rsidRPr="00490297">
        <w:rPr>
          <w:rFonts w:cstheme="minorHAnsi"/>
          <w:i/>
          <w:iCs/>
          <w:sz w:val="21"/>
          <w:szCs w:val="21"/>
          <w:lang w:val="fr-BE"/>
        </w:rPr>
        <w:t xml:space="preserve"> </w:t>
      </w:r>
      <w:r w:rsidRPr="00490297">
        <w:rPr>
          <w:b/>
          <w:bCs/>
          <w:sz w:val="21"/>
          <w:szCs w:val="21"/>
          <w:lang w:val="fr-BE"/>
        </w:rPr>
        <w:t>dûment signée par vous</w:t>
      </w:r>
    </w:p>
    <w:p w14:paraId="320A22B9" w14:textId="77777777" w:rsidR="00490297" w:rsidRPr="00490297" w:rsidRDefault="00490297" w:rsidP="00490297">
      <w:pPr>
        <w:shd w:val="clear" w:color="auto" w:fill="FFFFFF" w:themeFill="background1"/>
        <w:spacing w:before="240"/>
        <w:ind w:left="1080"/>
        <w:contextualSpacing/>
        <w:jc w:val="both"/>
        <w:rPr>
          <w:sz w:val="21"/>
          <w:szCs w:val="21"/>
          <w:lang w:val="fr-BE"/>
        </w:rPr>
      </w:pPr>
      <w:r w:rsidRPr="00490297">
        <w:rPr>
          <w:sz w:val="21"/>
          <w:szCs w:val="21"/>
          <w:lang w:val="fr-BE"/>
        </w:rPr>
        <w:br/>
        <w:t>Cette convention fait partie intégrante du présent marché et est :</w:t>
      </w:r>
    </w:p>
    <w:commentRangeStart w:id="208"/>
    <w:p w14:paraId="49E2CF00" w14:textId="77777777" w:rsidR="00490297" w:rsidRPr="00490297" w:rsidRDefault="00E71114"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jointe à la présente annexe </w:t>
      </w:r>
    </w:p>
    <w:p w14:paraId="1D2C0AE5" w14:textId="77777777" w:rsidR="00490297" w:rsidRPr="00490297" w:rsidRDefault="00E71114" w:rsidP="0049029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disponible comme document accompagnant le présent marché sur la plateforme e-procurement </w:t>
      </w:r>
    </w:p>
    <w:p w14:paraId="3DAAA924" w14:textId="77777777" w:rsidR="00490297" w:rsidRPr="00490297" w:rsidRDefault="00E71114"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disponible sur le lien ici </w:t>
      </w:r>
      <w:sdt>
        <w:sdtPr>
          <w:rPr>
            <w:rFonts w:cstheme="minorHAnsi"/>
            <w:sz w:val="21"/>
            <w:szCs w:val="21"/>
            <w:lang w:val="fr-BE"/>
          </w:rPr>
          <w:id w:val="-2080425205"/>
          <w:placeholder>
            <w:docPart w:val="03D7807520E34E81889658963910E26E"/>
          </w:placeholder>
          <w:showingPlcHdr/>
        </w:sdtPr>
        <w:sdtEndPr/>
        <w:sdtContent>
          <w:r w:rsidR="00490297" w:rsidRPr="00490297">
            <w:rPr>
              <w:rFonts w:cstheme="minorHAnsi"/>
              <w:sz w:val="21"/>
              <w:szCs w:val="21"/>
              <w:lang w:val="fr-BE"/>
            </w:rPr>
            <w:t>[à compléter]</w:t>
          </w:r>
        </w:sdtContent>
      </w:sdt>
      <w:r w:rsidR="00490297" w:rsidRPr="00490297">
        <w:rPr>
          <w:rFonts w:cstheme="minorHAnsi"/>
          <w:sz w:val="21"/>
          <w:szCs w:val="21"/>
          <w:lang w:val="fr-BE"/>
        </w:rPr>
        <w:t xml:space="preserve"> </w:t>
      </w:r>
      <w:commentRangeEnd w:id="208"/>
      <w:r w:rsidR="00490297" w:rsidRPr="00490297">
        <w:rPr>
          <w:sz w:val="16"/>
          <w:szCs w:val="16"/>
        </w:rPr>
        <w:commentReference w:id="208"/>
      </w:r>
    </w:p>
    <w:p w14:paraId="57279B86"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rFonts w:cstheme="minorHAnsi"/>
          <w:b/>
          <w:bCs/>
          <w:sz w:val="21"/>
          <w:szCs w:val="21"/>
          <w:lang w:val="fr-BE"/>
        </w:rPr>
        <w:t xml:space="preserve">la liste des </w:t>
      </w:r>
      <w:r w:rsidRPr="00490297">
        <w:rPr>
          <w:b/>
          <w:bCs/>
          <w:sz w:val="21"/>
          <w:szCs w:val="21"/>
          <w:lang w:val="fr-BE"/>
        </w:rPr>
        <w:t>mesures techniques et organisationnelles</w:t>
      </w:r>
      <w:r w:rsidRPr="00490297">
        <w:rPr>
          <w:sz w:val="21"/>
          <w:szCs w:val="21"/>
          <w:lang w:val="fr-BE"/>
        </w:rPr>
        <w:t xml:space="preserve"> que vous comptez mettre en œuvre pour protéger les données et </w:t>
      </w:r>
      <w:r w:rsidRPr="00490297">
        <w:rPr>
          <w:rFonts w:cstheme="minorHAnsi"/>
          <w:sz w:val="21"/>
          <w:szCs w:val="21"/>
          <w:lang w:val="fr-BE"/>
        </w:rPr>
        <w:t xml:space="preserve">le cas échéant, </w:t>
      </w:r>
      <w:r w:rsidRPr="00490297">
        <w:rPr>
          <w:rFonts w:eastAsia="Calibri" w:cs="Calibri"/>
        </w:rPr>
        <w:t>votre soumission à un code de conduite ou à un mécanisme de certification approuvé</w:t>
      </w:r>
      <w:r w:rsidRPr="00490297">
        <w:rPr>
          <w:sz w:val="21"/>
          <w:szCs w:val="21"/>
          <w:lang w:val="fr-BE"/>
        </w:rPr>
        <w:t xml:space="preserve">. </w:t>
      </w:r>
      <w:r w:rsidRPr="00490297">
        <w:rPr>
          <w:sz w:val="21"/>
          <w:szCs w:val="21"/>
          <w:vertAlign w:val="superscript"/>
          <w:lang w:val="fr-BE"/>
        </w:rPr>
        <w:footnoteReference w:id="20"/>
      </w:r>
      <w:r w:rsidRPr="00490297">
        <w:rPr>
          <w:sz w:val="21"/>
          <w:szCs w:val="21"/>
          <w:lang w:val="fr-BE"/>
        </w:rPr>
        <w:t xml:space="preserve"> </w:t>
      </w:r>
    </w:p>
    <w:p w14:paraId="25864E88"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2C7F6BA2" w14:textId="77777777" w:rsidR="00490297" w:rsidRPr="00490297" w:rsidRDefault="00490297" w:rsidP="00490297">
      <w:pPr>
        <w:numPr>
          <w:ilvl w:val="1"/>
          <w:numId w:val="15"/>
        </w:numPr>
        <w:spacing w:before="240"/>
        <w:ind w:left="1080"/>
        <w:contextualSpacing/>
        <w:jc w:val="both"/>
        <w:rPr>
          <w:sz w:val="21"/>
          <w:szCs w:val="21"/>
          <w:lang w:val="fr-BE"/>
        </w:rPr>
      </w:pPr>
      <w:r w:rsidRPr="00490297">
        <w:rPr>
          <w:b/>
          <w:bCs/>
          <w:sz w:val="21"/>
          <w:szCs w:val="21"/>
          <w:lang w:val="fr-BE"/>
        </w:rPr>
        <w:t>La liste des sous-traitants</w:t>
      </w:r>
      <w:r w:rsidRPr="00490297">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F50F07B" w14:textId="77777777" w:rsidR="00490297" w:rsidRPr="00490297" w:rsidRDefault="00490297" w:rsidP="00490297">
      <w:pPr>
        <w:ind w:left="720"/>
        <w:contextualSpacing/>
        <w:rPr>
          <w:sz w:val="21"/>
          <w:szCs w:val="21"/>
          <w:lang w:val="fr-BE"/>
        </w:rPr>
      </w:pPr>
    </w:p>
    <w:p w14:paraId="4F26753A" w14:textId="77777777" w:rsidR="00490297" w:rsidRPr="00490297" w:rsidRDefault="00490297" w:rsidP="00490297">
      <w:pPr>
        <w:shd w:val="clear" w:color="auto" w:fill="FFFFFF" w:themeFill="background1"/>
        <w:spacing w:before="240"/>
        <w:ind w:left="1080"/>
        <w:contextualSpacing/>
        <w:jc w:val="both"/>
        <w:rPr>
          <w:sz w:val="21"/>
          <w:szCs w:val="21"/>
          <w:lang w:val="fr-BE"/>
        </w:rPr>
      </w:pPr>
      <w:r w:rsidRPr="00490297">
        <w:rPr>
          <w:sz w:val="21"/>
          <w:szCs w:val="21"/>
          <w:lang w:val="fr-BE"/>
        </w:rPr>
        <w:t>Sous réserve d’approbation par le responsable de traitement, ces deux listes constitueront les annexes 2 et 3 de la convention de sous-traitance.</w:t>
      </w:r>
      <w:commentRangeEnd w:id="207"/>
      <w:r w:rsidRPr="00490297">
        <w:rPr>
          <w:sz w:val="16"/>
          <w:szCs w:val="16"/>
        </w:rPr>
        <w:commentReference w:id="207"/>
      </w:r>
    </w:p>
    <w:p w14:paraId="116C040C" w14:textId="77777777" w:rsidR="00490297" w:rsidRPr="00490297" w:rsidRDefault="00490297" w:rsidP="00490297">
      <w:pPr>
        <w:shd w:val="clear" w:color="auto" w:fill="FFFFFF" w:themeFill="background1"/>
        <w:spacing w:before="240"/>
        <w:jc w:val="both"/>
        <w:rPr>
          <w:rFonts w:cstheme="minorHAnsi"/>
          <w:sz w:val="21"/>
          <w:szCs w:val="21"/>
          <w:lang w:val="fr-BE"/>
        </w:rPr>
      </w:pPr>
      <w:r w:rsidRPr="00490297">
        <w:rPr>
          <w:rFonts w:cstheme="minorHAnsi"/>
          <w:sz w:val="21"/>
          <w:szCs w:val="21"/>
          <w:lang w:val="fr-BE"/>
        </w:rPr>
        <w:t xml:space="preserve">Additionnellement,  </w:t>
      </w:r>
    </w:p>
    <w:commentRangeStart w:id="209"/>
    <w:p w14:paraId="77E3E8E4" w14:textId="77777777" w:rsidR="00490297" w:rsidRPr="00490297" w:rsidRDefault="00E71114" w:rsidP="00490297">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r w:rsidR="00490297" w:rsidRPr="00490297">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D6A7D4B" w14:textId="77777777" w:rsidR="00490297" w:rsidRPr="00490297" w:rsidRDefault="00490297" w:rsidP="00490297">
      <w:pPr>
        <w:shd w:val="clear" w:color="auto" w:fill="FFFFFF" w:themeFill="background1"/>
        <w:spacing w:before="240" w:after="240" w:line="240" w:lineRule="auto"/>
        <w:ind w:firstLine="708"/>
        <w:jc w:val="both"/>
        <w:rPr>
          <w:rFonts w:cstheme="minorHAnsi"/>
          <w:sz w:val="21"/>
          <w:szCs w:val="21"/>
        </w:rPr>
      </w:pPr>
      <w:r w:rsidRPr="00490297">
        <w:rPr>
          <w:rFonts w:cstheme="minorHAnsi"/>
          <w:sz w:val="21"/>
          <w:szCs w:val="21"/>
        </w:rPr>
        <w:t>Joignez à votre offre :</w:t>
      </w:r>
    </w:p>
    <w:p w14:paraId="795599DB"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rFonts w:cstheme="minorHAnsi"/>
          <w:b/>
          <w:bCs/>
          <w:sz w:val="21"/>
          <w:szCs w:val="21"/>
          <w:lang w:val="fr-BE"/>
        </w:rPr>
        <w:t>La décision d’adéquation</w:t>
      </w:r>
      <w:r w:rsidRPr="00490297">
        <w:rPr>
          <w:rFonts w:cstheme="minorHAnsi"/>
          <w:sz w:val="21"/>
          <w:szCs w:val="21"/>
          <w:lang w:val="fr-BE"/>
        </w:rPr>
        <w:t xml:space="preserve"> de la Commission européenne et la preuve que vous pouvez en bénéficier, conformément à l’article 45 du RGPD</w:t>
      </w:r>
    </w:p>
    <w:p w14:paraId="63FC7140"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6691867B"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sz w:val="21"/>
          <w:szCs w:val="21"/>
          <w:lang w:val="fr-BE"/>
        </w:rPr>
        <w:t xml:space="preserve">À défaut de décision d’adéquation, </w:t>
      </w:r>
      <w:r w:rsidRPr="00490297">
        <w:rPr>
          <w:b/>
          <w:bCs/>
          <w:sz w:val="21"/>
          <w:szCs w:val="21"/>
          <w:lang w:val="fr-BE"/>
        </w:rPr>
        <w:t>les clauses contractuelles types</w:t>
      </w:r>
      <w:r w:rsidRPr="00490297">
        <w:rPr>
          <w:sz w:val="21"/>
          <w:szCs w:val="21"/>
          <w:lang w:val="fr-BE"/>
        </w:rPr>
        <w:t xml:space="preserve"> </w:t>
      </w:r>
      <w:r w:rsidRPr="00490297">
        <w:rPr>
          <w:rFonts w:cstheme="minorHAnsi"/>
          <w:sz w:val="21"/>
          <w:szCs w:val="21"/>
          <w:lang w:val="fr-BE"/>
        </w:rPr>
        <w:t>pour le transfert de données à caractère personnel vers des pays tiers entre le pouvoir adjudicateur (l’exportateur des données) et vous (l’importateur de données)</w:t>
      </w:r>
      <w:r w:rsidRPr="00490297">
        <w:rPr>
          <w:rFonts w:cstheme="minorHAnsi"/>
          <w:i/>
          <w:iCs/>
          <w:sz w:val="21"/>
          <w:szCs w:val="21"/>
          <w:lang w:val="fr-BE"/>
        </w:rPr>
        <w:t xml:space="preserve"> </w:t>
      </w:r>
      <w:r w:rsidRPr="00490297">
        <w:rPr>
          <w:rFonts w:cstheme="minorHAnsi"/>
          <w:i/>
          <w:iCs/>
          <w:sz w:val="21"/>
          <w:szCs w:val="21"/>
          <w:vertAlign w:val="superscript"/>
          <w:lang w:val="fr-BE"/>
        </w:rPr>
        <w:footnoteReference w:id="21"/>
      </w:r>
      <w:r w:rsidRPr="00490297">
        <w:rPr>
          <w:rFonts w:cstheme="minorHAnsi"/>
          <w:i/>
          <w:iCs/>
          <w:sz w:val="21"/>
          <w:szCs w:val="21"/>
          <w:lang w:val="fr-BE"/>
        </w:rPr>
        <w:t xml:space="preserve">, </w:t>
      </w:r>
      <w:r w:rsidRPr="00490297">
        <w:rPr>
          <w:rFonts w:cstheme="minorHAnsi"/>
          <w:sz w:val="21"/>
          <w:szCs w:val="21"/>
          <w:lang w:val="fr-BE"/>
        </w:rPr>
        <w:t>dûment complétées et signées par vous, ou toute autre garantie appropriée prévue à l’article 46 du RGPD</w:t>
      </w:r>
    </w:p>
    <w:p w14:paraId="77E0FB8A"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0D1EDBB1" w14:textId="77777777" w:rsidR="00490297" w:rsidRPr="00490297" w:rsidRDefault="00490297" w:rsidP="00490297">
      <w:pPr>
        <w:shd w:val="clear" w:color="auto" w:fill="FFFFFF" w:themeFill="background1"/>
        <w:spacing w:before="240"/>
        <w:ind w:left="1080"/>
        <w:contextualSpacing/>
        <w:jc w:val="both"/>
        <w:rPr>
          <w:sz w:val="21"/>
          <w:szCs w:val="21"/>
          <w:lang w:val="fr-BE"/>
        </w:rPr>
      </w:pPr>
      <w:r w:rsidRPr="00490297">
        <w:rPr>
          <w:sz w:val="21"/>
          <w:szCs w:val="21"/>
          <w:lang w:val="fr-BE"/>
        </w:rPr>
        <w:t>Ces clauses contractuelles font partie intégrante du présent marché et sont :</w:t>
      </w:r>
    </w:p>
    <w:commentRangeStart w:id="212"/>
    <w:p w14:paraId="73DEC0D5" w14:textId="77777777" w:rsidR="00490297" w:rsidRPr="00490297" w:rsidRDefault="00E71114"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jointes à la présente annexe </w:t>
      </w:r>
    </w:p>
    <w:p w14:paraId="439899AC" w14:textId="77777777" w:rsidR="00490297" w:rsidRPr="00490297" w:rsidRDefault="00E71114" w:rsidP="00490297">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disponibles comme document accompagnant le présent marché sur la plateforme e-procurement </w:t>
      </w:r>
    </w:p>
    <w:p w14:paraId="504C43B5" w14:textId="77777777" w:rsidR="00490297" w:rsidRPr="00490297" w:rsidRDefault="00E71114" w:rsidP="00490297">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disponibles sur le lien ici </w:t>
      </w:r>
      <w:sdt>
        <w:sdtPr>
          <w:rPr>
            <w:rFonts w:cstheme="minorHAnsi"/>
            <w:sz w:val="21"/>
            <w:szCs w:val="21"/>
            <w:lang w:val="fr-BE"/>
          </w:rPr>
          <w:id w:val="-468666403"/>
          <w:placeholder>
            <w:docPart w:val="7A4417E5905047A3A8D762E4620747EE"/>
          </w:placeholder>
          <w:showingPlcHdr/>
        </w:sdtPr>
        <w:sdtEndPr/>
        <w:sdtContent>
          <w:r w:rsidR="00490297" w:rsidRPr="00490297">
            <w:rPr>
              <w:rFonts w:cstheme="minorHAnsi"/>
              <w:sz w:val="21"/>
              <w:szCs w:val="21"/>
              <w:lang w:val="fr-BE"/>
            </w:rPr>
            <w:t>[à compléter]</w:t>
          </w:r>
        </w:sdtContent>
      </w:sdt>
      <w:r w:rsidR="00490297" w:rsidRPr="00490297">
        <w:rPr>
          <w:rFonts w:cstheme="minorHAnsi"/>
          <w:sz w:val="21"/>
          <w:szCs w:val="21"/>
          <w:lang w:val="fr-BE"/>
        </w:rPr>
        <w:t xml:space="preserve"> </w:t>
      </w:r>
      <w:commentRangeEnd w:id="212"/>
      <w:r w:rsidR="00490297" w:rsidRPr="00490297">
        <w:rPr>
          <w:sz w:val="16"/>
          <w:szCs w:val="16"/>
        </w:rPr>
        <w:commentReference w:id="212"/>
      </w:r>
    </w:p>
    <w:p w14:paraId="18CE69FF" w14:textId="77777777" w:rsidR="00490297" w:rsidRPr="00490297" w:rsidRDefault="00490297" w:rsidP="00490297">
      <w:pPr>
        <w:ind w:left="720"/>
        <w:contextualSpacing/>
        <w:rPr>
          <w:sz w:val="21"/>
          <w:szCs w:val="21"/>
          <w:lang w:val="fr-BE"/>
        </w:rPr>
      </w:pPr>
    </w:p>
    <w:p w14:paraId="41C51D0D" w14:textId="77777777" w:rsidR="00490297" w:rsidRPr="00490297" w:rsidRDefault="00490297" w:rsidP="00490297">
      <w:pPr>
        <w:numPr>
          <w:ilvl w:val="1"/>
          <w:numId w:val="15"/>
        </w:numPr>
        <w:shd w:val="clear" w:color="auto" w:fill="FFFFFF" w:themeFill="background1"/>
        <w:spacing w:after="0"/>
        <w:ind w:left="1080"/>
        <w:contextualSpacing/>
        <w:jc w:val="both"/>
        <w:rPr>
          <w:sz w:val="21"/>
          <w:szCs w:val="21"/>
          <w:lang w:val="fr-BE"/>
        </w:rPr>
      </w:pPr>
      <w:r w:rsidRPr="00490297">
        <w:rPr>
          <w:sz w:val="21"/>
          <w:szCs w:val="21"/>
          <w:lang w:val="fr-BE"/>
        </w:rPr>
        <w:t xml:space="preserve">En l’absence de décision d’adéquation, </w:t>
      </w:r>
      <w:r w:rsidRPr="00490297">
        <w:rPr>
          <w:b/>
          <w:bCs/>
          <w:sz w:val="21"/>
          <w:szCs w:val="21"/>
          <w:lang w:val="fr-BE"/>
        </w:rPr>
        <w:t>une analyse d’impact</w:t>
      </w:r>
      <w:r w:rsidRPr="00490297">
        <w:rPr>
          <w:sz w:val="21"/>
          <w:szCs w:val="21"/>
          <w:lang w:val="fr-BE"/>
        </w:rPr>
        <w:t xml:space="preserve"> concernant le transfert (« Transfer Impact </w:t>
      </w:r>
      <w:proofErr w:type="spellStart"/>
      <w:r w:rsidRPr="00490297">
        <w:rPr>
          <w:sz w:val="21"/>
          <w:szCs w:val="21"/>
          <w:lang w:val="fr-BE"/>
        </w:rPr>
        <w:t>Assessment</w:t>
      </w:r>
      <w:proofErr w:type="spellEnd"/>
      <w:r w:rsidRPr="00490297">
        <w:rPr>
          <w:sz w:val="21"/>
          <w:szCs w:val="21"/>
          <w:lang w:val="fr-BE"/>
        </w:rPr>
        <w:t> ») démontrant que les personnes concernées disposent des droits opposables et des voies de droit effectives.</w:t>
      </w:r>
    </w:p>
    <w:p w14:paraId="41F84527" w14:textId="77777777" w:rsidR="00490297" w:rsidRPr="00490297" w:rsidRDefault="00E71114" w:rsidP="00490297">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90297" w:rsidRPr="00490297">
            <w:rPr>
              <w:rFonts w:ascii="Segoe UI Symbol" w:hAnsi="Segoe UI Symbol" w:cs="Segoe UI Symbol"/>
              <w:sz w:val="21"/>
              <w:szCs w:val="21"/>
              <w:lang w:val="fr-BE"/>
            </w:rPr>
            <w:t>☐</w:t>
          </w:r>
        </w:sdtContent>
      </w:sdt>
      <w:r w:rsidR="00490297" w:rsidRPr="00490297">
        <w:rPr>
          <w:rFonts w:cstheme="minorHAnsi"/>
          <w:sz w:val="21"/>
          <w:szCs w:val="21"/>
          <w:lang w:val="fr-BE"/>
        </w:rPr>
        <w:t xml:space="preserve"> </w:t>
      </w:r>
      <w:r w:rsidR="00490297" w:rsidRPr="00490297">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C81C34E" w14:textId="77777777" w:rsidR="00490297" w:rsidRPr="00490297" w:rsidRDefault="00490297" w:rsidP="00490297">
      <w:pPr>
        <w:shd w:val="clear" w:color="auto" w:fill="FFFFFF" w:themeFill="background1"/>
        <w:spacing w:before="240" w:after="240" w:line="240" w:lineRule="auto"/>
        <w:jc w:val="both"/>
        <w:rPr>
          <w:rFonts w:cstheme="minorHAnsi"/>
          <w:sz w:val="21"/>
          <w:szCs w:val="21"/>
        </w:rPr>
      </w:pPr>
      <w:r w:rsidRPr="00490297">
        <w:rPr>
          <w:rFonts w:cstheme="minorHAnsi"/>
          <w:sz w:val="21"/>
          <w:szCs w:val="21"/>
        </w:rPr>
        <w:t>Joignez également à votre offre :</w:t>
      </w:r>
    </w:p>
    <w:p w14:paraId="492E74E2"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rFonts w:cstheme="minorHAnsi"/>
          <w:b/>
          <w:bCs/>
          <w:sz w:val="21"/>
          <w:szCs w:val="21"/>
          <w:lang w:val="fr-BE"/>
        </w:rPr>
        <w:t>La décision d’adéquation</w:t>
      </w:r>
      <w:r w:rsidRPr="00490297">
        <w:rPr>
          <w:rFonts w:cstheme="minorHAnsi"/>
          <w:sz w:val="21"/>
          <w:szCs w:val="21"/>
          <w:lang w:val="fr-BE"/>
        </w:rPr>
        <w:t xml:space="preserve"> de la Commission européenne, attestant </w:t>
      </w:r>
      <w:r w:rsidRPr="00490297">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90297">
        <w:rPr>
          <w:rFonts w:cstheme="minorHAnsi"/>
          <w:sz w:val="21"/>
          <w:szCs w:val="21"/>
          <w:lang w:val="fr-BE"/>
        </w:rPr>
        <w:t xml:space="preserve">conformément à l’article 45 du RGPD, </w:t>
      </w:r>
      <w:r w:rsidRPr="00490297">
        <w:rPr>
          <w:rFonts w:cstheme="minorHAnsi"/>
          <w:b/>
          <w:bCs/>
          <w:sz w:val="21"/>
          <w:szCs w:val="21"/>
          <w:lang w:val="fr-BE"/>
        </w:rPr>
        <w:t>et la preuve que vous pouvez en bénéficier</w:t>
      </w:r>
    </w:p>
    <w:p w14:paraId="1646CB29" w14:textId="77777777" w:rsidR="00490297" w:rsidRPr="00490297" w:rsidRDefault="00490297" w:rsidP="00490297">
      <w:pPr>
        <w:shd w:val="clear" w:color="auto" w:fill="FFFFFF" w:themeFill="background1"/>
        <w:spacing w:before="240"/>
        <w:ind w:left="1080"/>
        <w:contextualSpacing/>
        <w:jc w:val="both"/>
        <w:rPr>
          <w:sz w:val="21"/>
          <w:szCs w:val="21"/>
          <w:lang w:val="fr-BE"/>
        </w:rPr>
      </w:pPr>
    </w:p>
    <w:p w14:paraId="34EC9B31" w14:textId="77777777" w:rsidR="00490297" w:rsidRPr="00490297" w:rsidRDefault="00490297" w:rsidP="00490297">
      <w:pPr>
        <w:numPr>
          <w:ilvl w:val="1"/>
          <w:numId w:val="15"/>
        </w:numPr>
        <w:shd w:val="clear" w:color="auto" w:fill="FFFFFF" w:themeFill="background1"/>
        <w:spacing w:before="240"/>
        <w:ind w:left="1080"/>
        <w:contextualSpacing/>
        <w:jc w:val="both"/>
        <w:rPr>
          <w:sz w:val="21"/>
          <w:szCs w:val="21"/>
          <w:lang w:val="fr-BE"/>
        </w:rPr>
      </w:pPr>
      <w:r w:rsidRPr="00490297">
        <w:rPr>
          <w:sz w:val="21"/>
          <w:szCs w:val="21"/>
          <w:lang w:val="fr-BE"/>
        </w:rPr>
        <w:t xml:space="preserve">À défaut de décision d’adéquation, la confirmation que ce transfert repose sur </w:t>
      </w:r>
      <w:r w:rsidRPr="00490297">
        <w:rPr>
          <w:b/>
          <w:bCs/>
          <w:sz w:val="21"/>
          <w:szCs w:val="21"/>
          <w:lang w:val="fr-BE"/>
        </w:rPr>
        <w:t xml:space="preserve">les clauses contractuelles types </w:t>
      </w:r>
      <w:r w:rsidRPr="00490297">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90297">
        <w:rPr>
          <w:rFonts w:cstheme="minorHAnsi"/>
          <w:sz w:val="21"/>
          <w:szCs w:val="21"/>
          <w:vertAlign w:val="superscript"/>
          <w:lang w:val="fr-BE"/>
        </w:rPr>
        <w:footnoteReference w:id="22"/>
      </w:r>
      <w:r w:rsidRPr="00490297">
        <w:rPr>
          <w:rFonts w:cstheme="minorHAnsi"/>
          <w:sz w:val="21"/>
          <w:szCs w:val="21"/>
          <w:lang w:val="fr-BE"/>
        </w:rPr>
        <w:t xml:space="preserve"> </w:t>
      </w:r>
      <w:r w:rsidRPr="00490297">
        <w:rPr>
          <w:rFonts w:cstheme="minorHAnsi"/>
          <w:b/>
          <w:bCs/>
          <w:sz w:val="21"/>
          <w:szCs w:val="21"/>
          <w:lang w:val="fr-BE"/>
        </w:rPr>
        <w:t>ou</w:t>
      </w:r>
      <w:r w:rsidRPr="00490297">
        <w:rPr>
          <w:b/>
          <w:bCs/>
          <w:sz w:val="21"/>
          <w:szCs w:val="21"/>
          <w:lang w:val="fr-BE"/>
        </w:rPr>
        <w:t xml:space="preserve"> </w:t>
      </w:r>
      <w:r w:rsidRPr="00490297">
        <w:rPr>
          <w:sz w:val="21"/>
          <w:szCs w:val="21"/>
          <w:lang w:val="fr-BE"/>
        </w:rPr>
        <w:t xml:space="preserve">sur </w:t>
      </w:r>
      <w:r w:rsidRPr="00490297">
        <w:rPr>
          <w:rFonts w:cstheme="minorHAnsi"/>
          <w:b/>
          <w:bCs/>
          <w:sz w:val="21"/>
          <w:szCs w:val="21"/>
          <w:lang w:val="fr-BE"/>
        </w:rPr>
        <w:t>toute autre garantie appropriée</w:t>
      </w:r>
      <w:r w:rsidRPr="00490297">
        <w:rPr>
          <w:rFonts w:cstheme="minorHAnsi"/>
          <w:sz w:val="21"/>
          <w:szCs w:val="21"/>
          <w:lang w:val="fr-BE"/>
        </w:rPr>
        <w:t xml:space="preserve"> prévue à l’article 46 du RGPD </w:t>
      </w:r>
      <w:commentRangeStart w:id="219"/>
      <w:r w:rsidRPr="00490297">
        <w:rPr>
          <w:rFonts w:cstheme="minorHAnsi"/>
          <w:sz w:val="21"/>
          <w:szCs w:val="21"/>
          <w:lang w:val="fr-BE"/>
        </w:rPr>
        <w:t>et joignez les documents probants à votre offre</w:t>
      </w:r>
    </w:p>
    <w:p w14:paraId="740A8296" w14:textId="77777777" w:rsidR="00490297" w:rsidRPr="00490297" w:rsidRDefault="00490297" w:rsidP="00490297">
      <w:pPr>
        <w:ind w:left="720" w:firstLine="360"/>
        <w:contextualSpacing/>
        <w:rPr>
          <w:sz w:val="21"/>
          <w:szCs w:val="21"/>
          <w:lang w:val="fr-BE"/>
        </w:rPr>
      </w:pPr>
    </w:p>
    <w:p w14:paraId="5240A1E3" w14:textId="77777777" w:rsidR="00490297" w:rsidRPr="00490297" w:rsidRDefault="00490297" w:rsidP="00490297">
      <w:pPr>
        <w:numPr>
          <w:ilvl w:val="1"/>
          <w:numId w:val="15"/>
        </w:numPr>
        <w:shd w:val="clear" w:color="auto" w:fill="FFFFFF" w:themeFill="background1"/>
        <w:spacing w:after="0"/>
        <w:ind w:left="1080"/>
        <w:contextualSpacing/>
        <w:jc w:val="both"/>
        <w:rPr>
          <w:sz w:val="21"/>
          <w:szCs w:val="21"/>
          <w:lang w:val="fr-BE"/>
        </w:rPr>
      </w:pPr>
      <w:r w:rsidRPr="00490297">
        <w:rPr>
          <w:sz w:val="21"/>
          <w:szCs w:val="21"/>
          <w:lang w:val="fr-BE"/>
        </w:rPr>
        <w:t xml:space="preserve">En l’absence de décision d’adéquation, </w:t>
      </w:r>
      <w:r w:rsidRPr="00490297">
        <w:rPr>
          <w:b/>
          <w:bCs/>
          <w:sz w:val="21"/>
          <w:szCs w:val="21"/>
          <w:lang w:val="fr-BE"/>
        </w:rPr>
        <w:t>une analyse d’impact</w:t>
      </w:r>
      <w:r w:rsidRPr="00490297">
        <w:rPr>
          <w:sz w:val="21"/>
          <w:szCs w:val="21"/>
          <w:lang w:val="fr-BE"/>
        </w:rPr>
        <w:t xml:space="preserve"> concernant le transfert (« Transfer Impact </w:t>
      </w:r>
      <w:proofErr w:type="spellStart"/>
      <w:r w:rsidRPr="00490297">
        <w:rPr>
          <w:sz w:val="21"/>
          <w:szCs w:val="21"/>
          <w:lang w:val="fr-BE"/>
        </w:rPr>
        <w:t>Assessment</w:t>
      </w:r>
      <w:proofErr w:type="spellEnd"/>
      <w:r w:rsidRPr="00490297">
        <w:rPr>
          <w:sz w:val="21"/>
          <w:szCs w:val="21"/>
          <w:lang w:val="fr-BE"/>
        </w:rPr>
        <w:t> ») démontrant que les personnes concernées disposent des droits opposables et des voies de droit effectives</w:t>
      </w:r>
      <w:commentRangeEnd w:id="209"/>
      <w:r w:rsidRPr="00490297">
        <w:rPr>
          <w:sz w:val="16"/>
          <w:szCs w:val="16"/>
        </w:rPr>
        <w:commentReference w:id="209"/>
      </w:r>
      <w:commentRangeEnd w:id="219"/>
      <w:r w:rsidRPr="00490297">
        <w:rPr>
          <w:sz w:val="16"/>
          <w:szCs w:val="16"/>
        </w:rPr>
        <w:commentReference w:id="219"/>
      </w:r>
    </w:p>
    <w:p w14:paraId="12107885" w14:textId="148F62CD" w:rsidR="00D86369" w:rsidRPr="00C74719" w:rsidRDefault="00D86369" w:rsidP="00045BA2">
      <w:pPr>
        <w:spacing w:before="240" w:after="240" w:line="240" w:lineRule="auto"/>
        <w:jc w:val="both"/>
        <w:rPr>
          <w:rFonts w:cstheme="minorHAnsi"/>
          <w:sz w:val="21"/>
          <w:szCs w:val="21"/>
          <w:lang w:val="fr-BE"/>
        </w:rPr>
      </w:pPr>
    </w:p>
    <w:p w14:paraId="0922B96D" w14:textId="77777777" w:rsidR="00490297" w:rsidRDefault="00490297">
      <w:pPr>
        <w:rPr>
          <w:rFonts w:eastAsiaTheme="majorEastAsia" w:cstheme="minorHAnsi"/>
          <w:b/>
          <w:color w:val="4472C4" w:themeColor="accent1"/>
          <w:sz w:val="40"/>
          <w:szCs w:val="32"/>
          <w:lang w:val="fr-BE"/>
        </w:rPr>
      </w:pPr>
      <w:bookmarkStart w:id="220" w:name="_Ref115773139"/>
      <w:r>
        <w:rPr>
          <w:rFonts w:cstheme="minorHAnsi"/>
          <w:lang w:val="fr-BE"/>
        </w:rPr>
        <w:br w:type="page"/>
      </w:r>
    </w:p>
    <w:p w14:paraId="5D4CB01D" w14:textId="1CF4CC1B" w:rsidR="003D5844" w:rsidRPr="00C74719" w:rsidRDefault="003D5844" w:rsidP="00045BA2">
      <w:pPr>
        <w:pStyle w:val="Titre1"/>
        <w:spacing w:after="240" w:line="240" w:lineRule="auto"/>
        <w:rPr>
          <w:rFonts w:asciiTheme="minorHAnsi" w:hAnsiTheme="minorHAnsi" w:cstheme="minorHAnsi"/>
          <w:lang w:val="fr-BE"/>
        </w:rPr>
      </w:pPr>
      <w:bookmarkStart w:id="221" w:name="_Ref190177108"/>
      <w:bookmarkStart w:id="222" w:name="_Toc190440617"/>
      <w:commentRangeStart w:id="223"/>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7</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CAUTIONNEMENT</w:t>
      </w:r>
      <w:bookmarkEnd w:id="220"/>
      <w:commentRangeEnd w:id="223"/>
      <w:r w:rsidR="00047D18" w:rsidRPr="00C74719">
        <w:rPr>
          <w:rStyle w:val="Marquedecommentaire"/>
          <w:rFonts w:asciiTheme="minorHAnsi" w:eastAsiaTheme="minorHAnsi" w:hAnsiTheme="minorHAnsi" w:cstheme="minorBidi"/>
          <w:b w:val="0"/>
          <w:color w:val="auto"/>
          <w:lang w:val="fr-BE"/>
        </w:rPr>
        <w:commentReference w:id="223"/>
      </w:r>
      <w:bookmarkEnd w:id="221"/>
      <w:bookmarkEnd w:id="222"/>
    </w:p>
    <w:p w14:paraId="2EDAF84E" w14:textId="40E29BAB" w:rsidR="003D5844" w:rsidRPr="00C74719" w:rsidRDefault="006A062F" w:rsidP="00045BA2">
      <w:pPr>
        <w:tabs>
          <w:tab w:val="left" w:pos="131"/>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le </w:t>
      </w:r>
      <w:r w:rsidR="003D5844" w:rsidRPr="00C74719">
        <w:rPr>
          <w:rFonts w:eastAsia="Times New Roman" w:cstheme="minorHAnsi"/>
          <w:sz w:val="21"/>
          <w:szCs w:val="21"/>
          <w:lang w:val="fr-BE" w:eastAsia="de-DE"/>
        </w:rPr>
        <w:t>présent marché impose la constitution d’un cautionnement.</w:t>
      </w:r>
    </w:p>
    <w:p w14:paraId="0FAFCA5B" w14:textId="77777777" w:rsidR="003D5844" w:rsidRPr="00C74719" w:rsidRDefault="003D5844" w:rsidP="00D73907">
      <w:pPr>
        <w:numPr>
          <w:ilvl w:val="0"/>
          <w:numId w:val="1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C74719" w:rsidRDefault="00B7619E" w:rsidP="00045BA2">
      <w:pPr>
        <w:pStyle w:val="Default"/>
        <w:spacing w:before="240" w:after="240"/>
        <w:jc w:val="both"/>
        <w:rPr>
          <w:rFonts w:asciiTheme="minorHAnsi" w:hAnsiTheme="minorHAnsi" w:cstheme="minorHAnsi"/>
          <w:sz w:val="21"/>
          <w:szCs w:val="21"/>
        </w:rPr>
      </w:pPr>
      <w:r w:rsidRPr="00C74719">
        <w:rPr>
          <w:rFonts w:asciiTheme="minorHAnsi" w:eastAsia="Times New Roman" w:hAnsiTheme="minorHAnsi" w:cstheme="minorHAnsi"/>
          <w:sz w:val="21"/>
          <w:szCs w:val="21"/>
          <w:lang w:eastAsia="de-DE"/>
        </w:rPr>
        <w:t xml:space="preserve">Le cautionnement est une </w:t>
      </w:r>
      <w:r w:rsidRPr="00C74719">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C74719" w:rsidRDefault="00B7619E" w:rsidP="00045BA2">
      <w:pPr>
        <w:spacing w:before="240" w:after="240" w:line="240" w:lineRule="auto"/>
        <w:jc w:val="both"/>
        <w:rPr>
          <w:rFonts w:eastAsia="Times New Roman" w:cstheme="minorHAnsi"/>
          <w:bCs/>
          <w:sz w:val="21"/>
          <w:szCs w:val="21"/>
          <w:lang w:val="fr-BE" w:eastAsia="de-DE"/>
        </w:rPr>
      </w:pPr>
      <w:r w:rsidRPr="00C74719">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C74719" w:rsidRDefault="003D5844" w:rsidP="00D73907">
      <w:pPr>
        <w:numPr>
          <w:ilvl w:val="0"/>
          <w:numId w:val="17"/>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C74719" w:rsidRDefault="001A376A" w:rsidP="00045BA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bCs/>
          <w:sz w:val="21"/>
          <w:szCs w:val="21"/>
          <w:lang w:val="fr-BE"/>
        </w:rPr>
        <w:t xml:space="preserve">Vous </w:t>
      </w:r>
      <w:r w:rsidRPr="00C7471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Il existe 4 modes de constitution du cautionnement</w:t>
      </w:r>
      <w:r w:rsidR="00781170" w:rsidRPr="00C74719">
        <w:rPr>
          <w:rFonts w:cstheme="minorHAnsi"/>
          <w:sz w:val="21"/>
          <w:szCs w:val="21"/>
          <w:lang w:val="fr-BE"/>
        </w:rPr>
        <w:t> </w:t>
      </w:r>
      <w:r w:rsidRPr="00C747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C74719" w14:paraId="0953E256" w14:textId="77777777" w:rsidTr="0037505C">
        <w:tc>
          <w:tcPr>
            <w:tcW w:w="3020" w:type="dxa"/>
          </w:tcPr>
          <w:p w14:paraId="4CABF7B0"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Nature du cautionnement</w:t>
            </w:r>
          </w:p>
        </w:tc>
        <w:tc>
          <w:tcPr>
            <w:tcW w:w="3021" w:type="dxa"/>
          </w:tcPr>
          <w:p w14:paraId="7C49EB08"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Mode de constitution</w:t>
            </w:r>
          </w:p>
        </w:tc>
        <w:tc>
          <w:tcPr>
            <w:tcW w:w="3021" w:type="dxa"/>
          </w:tcPr>
          <w:p w14:paraId="3ACA98C7"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Preuve de la constitution</w:t>
            </w:r>
          </w:p>
        </w:tc>
      </w:tr>
      <w:tr w:rsidR="003D5844" w:rsidRPr="00C74719" w14:paraId="24C9EB79" w14:textId="77777777" w:rsidTr="0037505C">
        <w:tc>
          <w:tcPr>
            <w:tcW w:w="3020" w:type="dxa"/>
          </w:tcPr>
          <w:p w14:paraId="721EC12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Numéraire (en espèces)</w:t>
            </w:r>
          </w:p>
        </w:tc>
        <w:tc>
          <w:tcPr>
            <w:tcW w:w="3021" w:type="dxa"/>
          </w:tcPr>
          <w:p w14:paraId="20E3D832"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Virement du montant au numéro de compte de la Caisse des Dépôts et Consignations.</w:t>
            </w:r>
          </w:p>
        </w:tc>
        <w:tc>
          <w:tcPr>
            <w:tcW w:w="3021" w:type="dxa"/>
          </w:tcPr>
          <w:p w14:paraId="5FE9BB7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Récépissé de dépôt de la Caisse des Dépôts et Consignations ou d'un organisme public remplissant une fonction similaire.</w:t>
            </w:r>
          </w:p>
        </w:tc>
      </w:tr>
      <w:tr w:rsidR="003D5844" w:rsidRPr="00C74719" w14:paraId="01D26550" w14:textId="77777777" w:rsidTr="0037505C">
        <w:tc>
          <w:tcPr>
            <w:tcW w:w="3020" w:type="dxa"/>
          </w:tcPr>
          <w:p w14:paraId="715B449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Fonds publics</w:t>
            </w:r>
          </w:p>
        </w:tc>
        <w:tc>
          <w:tcPr>
            <w:tcW w:w="3021" w:type="dxa"/>
          </w:tcPr>
          <w:p w14:paraId="55643C1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Reconnaissance de dépôt délivrée par le caissier de l'Etat ou par un organisme public remplissant une fonction similaire.</w:t>
            </w:r>
          </w:p>
        </w:tc>
      </w:tr>
      <w:tr w:rsidR="003D5844" w:rsidRPr="00C74719" w14:paraId="4BEA7E71" w14:textId="77777777" w:rsidTr="0037505C">
        <w:tc>
          <w:tcPr>
            <w:tcW w:w="3020" w:type="dxa"/>
          </w:tcPr>
          <w:p w14:paraId="7F8551C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Cautionnement collectif</w:t>
            </w:r>
          </w:p>
        </w:tc>
        <w:tc>
          <w:tcPr>
            <w:tcW w:w="3021" w:type="dxa"/>
          </w:tcPr>
          <w:p w14:paraId="38A02377"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 caution solidaire visé par la Caisse des Dépôts et Consignations ou par un organisme public remplissant une fonction similaire.</w:t>
            </w:r>
          </w:p>
        </w:tc>
      </w:tr>
      <w:tr w:rsidR="003D5844" w:rsidRPr="00C74719" w14:paraId="2C0D0969" w14:textId="77777777" w:rsidTr="0037505C">
        <w:tc>
          <w:tcPr>
            <w:tcW w:w="3020" w:type="dxa"/>
          </w:tcPr>
          <w:p w14:paraId="7E018465"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Garantie accordée par un établissement de crédit ou une entreprise d’assurances</w:t>
            </w:r>
          </w:p>
        </w:tc>
        <w:tc>
          <w:tcPr>
            <w:tcW w:w="3021" w:type="dxa"/>
          </w:tcPr>
          <w:p w14:paraId="1B41249C"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Acte d’engagement de l’établissement de crédit ou une entreprise d’assurances</w:t>
            </w:r>
          </w:p>
        </w:tc>
        <w:tc>
          <w:tcPr>
            <w:tcW w:w="3021" w:type="dxa"/>
          </w:tcPr>
          <w:p w14:paraId="2D26295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C74719" w:rsidRDefault="002226CF" w:rsidP="00045BA2">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56336B0" w14:textId="38C92D3C"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5C06D319"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C74719">
        <w:rPr>
          <w:rFonts w:eastAsia="Times New Roman" w:cstheme="minorHAnsi"/>
          <w:sz w:val="21"/>
          <w:szCs w:val="21"/>
          <w:lang w:val="fr-BE" w:eastAsia="de-DE"/>
        </w:rPr>
        <w:t>a</w:t>
      </w:r>
      <w:r w:rsidRPr="00C74719">
        <w:rPr>
          <w:rFonts w:eastAsia="Times New Roman" w:cstheme="minorHAnsi"/>
          <w:sz w:val="21"/>
          <w:szCs w:val="21"/>
          <w:lang w:val="fr-BE" w:eastAsia="de-DE"/>
        </w:rPr>
        <w:t>utionnement.</w:t>
      </w:r>
    </w:p>
    <w:p w14:paraId="6B7546D6" w14:textId="77777777"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C74719" w:rsidRDefault="003D5844" w:rsidP="00D73907">
      <w:pPr>
        <w:numPr>
          <w:ilvl w:val="0"/>
          <w:numId w:val="1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A635DDA" w14:textId="36C61BBA" w:rsidR="00F12367" w:rsidRDefault="00F12367" w:rsidP="00F12367">
      <w:pPr>
        <w:spacing w:before="240" w:after="240" w:line="240" w:lineRule="auto"/>
        <w:jc w:val="both"/>
        <w:rPr>
          <w:rFonts w:cstheme="minorHAnsi"/>
          <w:sz w:val="21"/>
          <w:szCs w:val="21"/>
          <w:lang w:val="fr-BE"/>
        </w:rPr>
      </w:pPr>
      <w:r w:rsidRPr="006B1089">
        <w:rPr>
          <w:rFonts w:cstheme="minorHAnsi"/>
          <w:sz w:val="21"/>
          <w:szCs w:val="21"/>
          <w:lang w:val="fr-BE"/>
        </w:rPr>
        <w:t xml:space="preserve">Le cautionnement est libérable à la réception définitive. </w:t>
      </w:r>
    </w:p>
    <w:p w14:paraId="0623786E" w14:textId="2BFD5D18" w:rsidR="00F12367" w:rsidRPr="00C74719" w:rsidRDefault="00F12367" w:rsidP="00045BA2">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w:t>
      </w:r>
      <w:r w:rsidR="00BA46E4">
        <w:rPr>
          <w:rFonts w:cstheme="minorHAnsi"/>
          <w:sz w:val="21"/>
          <w:szCs w:val="21"/>
          <w:lang w:val="fr-BE"/>
        </w:rPr>
        <w:t xml:space="preserve">libéré en </w:t>
      </w:r>
      <w:r>
        <w:rPr>
          <w:rFonts w:cstheme="minorHAnsi"/>
          <w:sz w:val="21"/>
          <w:szCs w:val="21"/>
          <w:lang w:val="fr-BE"/>
        </w:rPr>
        <w:t xml:space="preserve">totalité même si vous n’avez fait aucune demande de libération. </w:t>
      </w:r>
    </w:p>
    <w:p w14:paraId="31420E6B" w14:textId="3ADC1B67"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Lorsque le cautionnement est libérable, </w:t>
      </w:r>
      <w:r w:rsidR="00614E61" w:rsidRPr="00C74719">
        <w:rPr>
          <w:rFonts w:eastAsia="Times New Roman" w:cstheme="minorHAnsi"/>
          <w:sz w:val="21"/>
          <w:szCs w:val="21"/>
          <w:lang w:val="fr-BE" w:eastAsia="de-DE"/>
        </w:rPr>
        <w:t xml:space="preserve">le pouvoir adjudicateur délivre main levée à la Caisse des Dépôts et Consignations (ou via </w:t>
      </w:r>
      <w:hyperlink r:id="rId50" w:history="1">
        <w:r w:rsidR="00614E61" w:rsidRPr="00C74719">
          <w:rPr>
            <w:rStyle w:val="Lienhypertexte"/>
            <w:rFonts w:eastAsia="Times New Roman" w:cstheme="minorHAnsi"/>
            <w:sz w:val="21"/>
            <w:szCs w:val="21"/>
            <w:lang w:val="fr-BE" w:eastAsia="de-DE"/>
          </w:rPr>
          <w:t>e-</w:t>
        </w:r>
        <w:proofErr w:type="spellStart"/>
        <w:r w:rsidR="00614E61" w:rsidRPr="00C74719">
          <w:rPr>
            <w:rStyle w:val="Lienhypertexte"/>
            <w:rFonts w:eastAsia="Times New Roman" w:cstheme="minorHAnsi"/>
            <w:sz w:val="21"/>
            <w:szCs w:val="21"/>
            <w:lang w:val="fr-BE" w:eastAsia="de-DE"/>
          </w:rPr>
          <w:t>depo</w:t>
        </w:r>
        <w:proofErr w:type="spellEnd"/>
      </w:hyperlink>
      <w:r w:rsidR="00614E61" w:rsidRPr="00C74719">
        <w:rPr>
          <w:rFonts w:eastAsia="Times New Roman" w:cstheme="minorHAnsi"/>
          <w:sz w:val="21"/>
          <w:szCs w:val="21"/>
          <w:lang w:val="fr-BE" w:eastAsia="de-DE"/>
        </w:rPr>
        <w:t>)</w:t>
      </w:r>
      <w:r w:rsidRPr="00C747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1F4BCE03"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d’un intérêt ;</w:t>
      </w:r>
    </w:p>
    <w:p w14:paraId="1E62D273" w14:textId="2016821B" w:rsidR="003D5844" w:rsidRPr="00C74719" w:rsidRDefault="006E2E30" w:rsidP="00D73907">
      <w:pPr>
        <w:numPr>
          <w:ilvl w:val="0"/>
          <w:numId w:val="16"/>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C74719" w:rsidRDefault="003D5844" w:rsidP="00045BA2">
      <w:pPr>
        <w:spacing w:before="240" w:after="240" w:line="240" w:lineRule="auto"/>
        <w:jc w:val="both"/>
        <w:rPr>
          <w:rFonts w:cstheme="minorHAnsi"/>
          <w:sz w:val="21"/>
          <w:szCs w:val="21"/>
          <w:lang w:val="fr-BE"/>
        </w:rPr>
      </w:pPr>
    </w:p>
    <w:p w14:paraId="7110D291" w14:textId="77777777" w:rsidR="003D5844" w:rsidRPr="00C74719" w:rsidRDefault="003D5844" w:rsidP="00045BA2">
      <w:pPr>
        <w:spacing w:before="240" w:after="240" w:line="240" w:lineRule="auto"/>
        <w:jc w:val="both"/>
        <w:rPr>
          <w:rFonts w:cstheme="minorHAnsi"/>
          <w:sz w:val="21"/>
          <w:szCs w:val="21"/>
          <w:lang w:val="fr-BE"/>
        </w:rPr>
      </w:pPr>
    </w:p>
    <w:p w14:paraId="3462B026" w14:textId="77777777" w:rsidR="003D5844" w:rsidRPr="00C74719" w:rsidRDefault="003D5844" w:rsidP="00045BA2">
      <w:pPr>
        <w:spacing w:before="240" w:after="240" w:line="240" w:lineRule="auto"/>
        <w:jc w:val="center"/>
        <w:rPr>
          <w:rFonts w:cstheme="minorHAnsi"/>
          <w:b/>
          <w:bCs/>
          <w:color w:val="0070C0"/>
          <w:sz w:val="40"/>
          <w:szCs w:val="40"/>
          <w:lang w:val="fr-BE"/>
        </w:rPr>
        <w:sectPr w:rsidR="003D5844" w:rsidRPr="00C74719">
          <w:pgSz w:w="11906" w:h="16838"/>
          <w:pgMar w:top="1417" w:right="1417" w:bottom="1417" w:left="1417" w:header="708" w:footer="708" w:gutter="0"/>
          <w:cols w:space="708"/>
          <w:docGrid w:linePitch="360"/>
        </w:sectPr>
      </w:pPr>
    </w:p>
    <w:p w14:paraId="68E5E9FC" w14:textId="1B56A327" w:rsidR="003D5844" w:rsidRPr="00C74719" w:rsidRDefault="003D5844" w:rsidP="00045BA2">
      <w:pPr>
        <w:pStyle w:val="Titre1"/>
        <w:spacing w:after="240" w:line="240" w:lineRule="auto"/>
        <w:rPr>
          <w:rFonts w:asciiTheme="minorHAnsi" w:hAnsiTheme="minorHAnsi" w:cstheme="minorHAnsi"/>
          <w:lang w:val="fr-BE"/>
        </w:rPr>
      </w:pPr>
      <w:bookmarkStart w:id="224" w:name="_Ref115773155"/>
      <w:bookmarkStart w:id="225" w:name="_Toc190440618"/>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8</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SOUS-TRAITANCE</w:t>
      </w:r>
      <w:bookmarkEnd w:id="224"/>
      <w:bookmarkEnd w:id="225"/>
    </w:p>
    <w:p w14:paraId="73E1F8C4"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C74719" w:rsidRDefault="007120B9" w:rsidP="00045BA2">
      <w:pPr>
        <w:spacing w:before="240" w:after="240" w:line="240" w:lineRule="auto"/>
        <w:jc w:val="both"/>
        <w:rPr>
          <w:rFonts w:cstheme="minorHAnsi"/>
          <w:sz w:val="21"/>
          <w:szCs w:val="21"/>
          <w:lang w:val="fr-BE"/>
        </w:rPr>
      </w:pPr>
      <w:bookmarkStart w:id="226" w:name="_Hlk115878919"/>
      <w:r w:rsidRPr="00C747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26"/>
    </w:p>
    <w:p w14:paraId="64527798"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C74719" w:rsidRDefault="007120B9"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Tous les sous-traitants doivent satisfaire aux exigences minimales de capacité technique et professionnelle, proportionnellement à la partie du marché qu'ils exécutent.</w:t>
      </w:r>
    </w:p>
    <w:p w14:paraId="24E948B7" w14:textId="77777777" w:rsidR="00452592" w:rsidRPr="00833602" w:rsidRDefault="00452592"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49757B1" w14:textId="77777777" w:rsidR="00452592" w:rsidRPr="00833602" w:rsidRDefault="00452592" w:rsidP="00452592">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5D0BF884" w14:textId="77777777" w:rsidR="00452592" w:rsidRPr="00833602" w:rsidRDefault="00452592" w:rsidP="00D73907">
      <w:pPr>
        <w:pStyle w:val="Paragraphedeliste"/>
        <w:numPr>
          <w:ilvl w:val="0"/>
          <w:numId w:val="19"/>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2F49CA47" w14:textId="77777777" w:rsidR="00452592" w:rsidRPr="00833602" w:rsidRDefault="00452592" w:rsidP="00D73907">
      <w:pPr>
        <w:pStyle w:val="Paragraphedeliste"/>
        <w:numPr>
          <w:ilvl w:val="0"/>
          <w:numId w:val="19"/>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3CE1D5F7" w14:textId="77777777" w:rsidR="00452592" w:rsidRPr="00833602" w:rsidRDefault="00452592" w:rsidP="0045259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EDA4C35" w14:textId="77777777" w:rsidR="00452592" w:rsidRPr="00833602" w:rsidRDefault="00452592" w:rsidP="00452592">
      <w:pPr>
        <w:spacing w:before="240" w:after="240" w:line="240" w:lineRule="auto"/>
        <w:jc w:val="both"/>
        <w:rPr>
          <w:rFonts w:cstheme="minorHAnsi"/>
          <w:sz w:val="21"/>
          <w:szCs w:val="21"/>
          <w:lang w:val="fr-BE"/>
        </w:rPr>
      </w:pPr>
    </w:p>
    <w:p w14:paraId="57AA612C" w14:textId="77777777" w:rsidR="00452592" w:rsidRPr="00833602" w:rsidRDefault="00452592" w:rsidP="00452592">
      <w:pPr>
        <w:spacing w:before="240" w:after="240" w:line="240" w:lineRule="auto"/>
        <w:jc w:val="both"/>
        <w:rPr>
          <w:rFonts w:cstheme="minorHAnsi"/>
          <w:sz w:val="21"/>
          <w:szCs w:val="21"/>
          <w:lang w:val="fr-BE"/>
        </w:rPr>
      </w:pPr>
    </w:p>
    <w:p w14:paraId="3E5EBF9C" w14:textId="77777777" w:rsidR="00452592" w:rsidRPr="00833602" w:rsidRDefault="00452592" w:rsidP="00452592">
      <w:pPr>
        <w:spacing w:before="240" w:after="240" w:line="240" w:lineRule="auto"/>
        <w:jc w:val="both"/>
        <w:rPr>
          <w:rFonts w:cstheme="minorHAnsi"/>
          <w:sz w:val="21"/>
          <w:szCs w:val="21"/>
          <w:lang w:val="fr-BE"/>
        </w:rPr>
      </w:pPr>
    </w:p>
    <w:p w14:paraId="53E9895B" w14:textId="77777777" w:rsidR="00452592" w:rsidRPr="00833602" w:rsidRDefault="00452592"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2D81D4F7" w14:textId="74CE1F73" w:rsidR="008C5924" w:rsidRDefault="00452592"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61C2FC1" w14:textId="77777777" w:rsidR="00452592" w:rsidRPr="00452592" w:rsidRDefault="00452592"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1CC93A" w14:textId="77777777" w:rsidR="003D5844" w:rsidRPr="00C74719" w:rsidRDefault="003D5844"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3D1E554F" w:rsidR="003D5844" w:rsidRPr="00C74719" w:rsidRDefault="006E2E30" w:rsidP="00D73907">
      <w:pPr>
        <w:pStyle w:val="Paragraphedeliste"/>
        <w:numPr>
          <w:ilvl w:val="0"/>
          <w:numId w:val="1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l</w:t>
      </w:r>
      <w:r w:rsidR="003D5844" w:rsidRPr="00C747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91659" w:rsidRPr="00C74719">
        <w:rPr>
          <w:rFonts w:cstheme="minorHAnsi"/>
          <w:sz w:val="21"/>
          <w:szCs w:val="21"/>
          <w:lang w:val="fr-BE"/>
          <w14:textOutline w14:w="0" w14:cap="flat" w14:cmpd="sng" w14:algn="ctr">
            <w14:noFill/>
            <w14:prstDash w14:val="solid"/>
            <w14:round/>
          </w14:textOutline>
        </w:rPr>
        <w:t> ;</w:t>
      </w:r>
    </w:p>
    <w:p w14:paraId="4CDDF53D" w14:textId="77777777" w:rsidR="003D5844" w:rsidRPr="00C74719" w:rsidRDefault="003D584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8E53726" w:rsidR="008C5924" w:rsidRPr="00C74719" w:rsidRDefault="006E2E30" w:rsidP="00D73907">
      <w:pPr>
        <w:pStyle w:val="Paragraphedeliste"/>
        <w:numPr>
          <w:ilvl w:val="0"/>
          <w:numId w:val="1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rPr>
        <w:t>l</w:t>
      </w:r>
      <w:r w:rsidR="003D5844" w:rsidRPr="00C74719">
        <w:rPr>
          <w:rFonts w:cstheme="minorHAnsi"/>
          <w:sz w:val="21"/>
          <w:szCs w:val="21"/>
          <w:lang w:val="fr-BE"/>
        </w:rPr>
        <w:t>orsque l'adjudicateur vous impose le recours à certains sous-traitants</w:t>
      </w:r>
      <w:r w:rsidR="008C5924" w:rsidRPr="00C74719">
        <w:rPr>
          <w:rFonts w:cstheme="minorHAnsi"/>
          <w:sz w:val="21"/>
          <w:szCs w:val="21"/>
          <w:lang w:val="fr-BE"/>
        </w:rPr>
        <w:t>.</w:t>
      </w:r>
    </w:p>
    <w:p w14:paraId="1941FC5E" w14:textId="77777777" w:rsidR="008C5924" w:rsidRPr="00C74719" w:rsidRDefault="008C592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C74719" w:rsidRDefault="007120B9"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74719" w:rsidRDefault="007120B9" w:rsidP="00045BA2">
      <w:pPr>
        <w:spacing w:before="240" w:after="240" w:line="240" w:lineRule="auto"/>
        <w:jc w:val="both"/>
        <w:rPr>
          <w:sz w:val="21"/>
          <w:szCs w:val="21"/>
          <w:lang w:val="fr-BE"/>
        </w:rPr>
      </w:pPr>
      <w:r w:rsidRPr="00C74719">
        <w:rPr>
          <w:sz w:val="21"/>
          <w:szCs w:val="21"/>
          <w:lang w:val="fr-BE"/>
        </w:rPr>
        <w:t>Lorsque le marché comporte une clause de révision des prix, le contrat de sous-traitance comporte ou est adapté afin de comporter une formule de révision si</w:t>
      </w:r>
      <w:r w:rsidR="00781170" w:rsidRPr="00C74719">
        <w:rPr>
          <w:sz w:val="21"/>
          <w:szCs w:val="21"/>
          <w:lang w:val="fr-BE"/>
        </w:rPr>
        <w:t> </w:t>
      </w:r>
      <w:r w:rsidRPr="00C74719">
        <w:rPr>
          <w:sz w:val="21"/>
          <w:szCs w:val="21"/>
          <w:lang w:val="fr-BE"/>
        </w:rPr>
        <w:t>:</w:t>
      </w:r>
    </w:p>
    <w:p w14:paraId="15FFA610" w14:textId="41887E9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1° le montant du contrat de sous-traitance est supérieur à 30.000 euros ou</w:t>
      </w:r>
      <w:r w:rsidR="00FA2345" w:rsidRPr="00C74719">
        <w:rPr>
          <w:sz w:val="21"/>
          <w:szCs w:val="21"/>
          <w:lang w:val="fr-BE"/>
        </w:rPr>
        <w:t> </w:t>
      </w:r>
      <w:r w:rsidRPr="00C74719">
        <w:rPr>
          <w:sz w:val="21"/>
          <w:szCs w:val="21"/>
          <w:lang w:val="fr-BE"/>
        </w:rPr>
        <w:t xml:space="preserve">; </w:t>
      </w:r>
    </w:p>
    <w:p w14:paraId="0B926F4F" w14:textId="0A4126D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2° le délai compris entre la date de conclusion du contrat de sous-traitance et celle fixée pour le début de l'exécution de la partie du marché sous</w:t>
      </w:r>
      <w:r w:rsidR="001A376A" w:rsidRPr="00C74719">
        <w:rPr>
          <w:sz w:val="21"/>
          <w:szCs w:val="21"/>
          <w:lang w:val="fr-BE"/>
        </w:rPr>
        <w:t>-</w:t>
      </w:r>
      <w:r w:rsidRPr="00C74719">
        <w:rPr>
          <w:sz w:val="21"/>
          <w:szCs w:val="21"/>
          <w:lang w:val="fr-BE"/>
        </w:rPr>
        <w:t>traitée excède nonante jours.</w:t>
      </w:r>
    </w:p>
    <w:p w14:paraId="0BC4E5B8" w14:textId="0B3EC55A" w:rsidR="007120B9" w:rsidRPr="00C74719" w:rsidRDefault="007120B9" w:rsidP="00045BA2">
      <w:pPr>
        <w:spacing w:before="240" w:after="240" w:line="240" w:lineRule="auto"/>
        <w:jc w:val="both"/>
        <w:rPr>
          <w:sz w:val="21"/>
          <w:szCs w:val="21"/>
          <w:lang w:val="fr-BE"/>
        </w:rPr>
      </w:pPr>
      <w:r w:rsidRPr="00C74719">
        <w:rPr>
          <w:sz w:val="21"/>
          <w:szCs w:val="21"/>
          <w:lang w:val="fr-BE"/>
        </w:rPr>
        <w:t>Les bases de référence de la formule de révision du contrat de sous-traitance sont celles en vigueur au moment de sa conclusion.</w:t>
      </w:r>
    </w:p>
    <w:p w14:paraId="1BAD8A47" w14:textId="77777777" w:rsidR="007120B9" w:rsidRPr="00C74719" w:rsidRDefault="007120B9" w:rsidP="00045BA2">
      <w:pPr>
        <w:spacing w:before="240" w:after="240" w:line="240" w:lineRule="auto"/>
        <w:jc w:val="both"/>
        <w:rPr>
          <w:sz w:val="21"/>
          <w:szCs w:val="21"/>
          <w:lang w:val="fr-BE"/>
        </w:rPr>
      </w:pPr>
      <w:r w:rsidRPr="00C74719">
        <w:rPr>
          <w:sz w:val="21"/>
          <w:szCs w:val="21"/>
          <w:lang w:val="fr-BE"/>
        </w:rPr>
        <w:t>L'adjudicateur n’assume aucune responsabilité concernant la composition de la formule de révision inscrite dans le contrat de sous-traitance.</w:t>
      </w:r>
    </w:p>
    <w:p w14:paraId="333A653F" w14:textId="624AE372" w:rsidR="001A376A" w:rsidRPr="00C74719" w:rsidRDefault="007120B9" w:rsidP="00045BA2">
      <w:pPr>
        <w:spacing w:before="240" w:after="240" w:line="240" w:lineRule="auto"/>
        <w:jc w:val="both"/>
        <w:rPr>
          <w:sz w:val="21"/>
          <w:szCs w:val="21"/>
          <w:lang w:val="fr-BE"/>
        </w:rPr>
      </w:pPr>
      <w:r w:rsidRPr="00C7471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490655C6" w:rsidR="003B002C" w:rsidRPr="00C74719" w:rsidRDefault="003B002C" w:rsidP="00D73907">
      <w:pPr>
        <w:pStyle w:val="Paragraphedeliste"/>
        <w:numPr>
          <w:ilvl w:val="0"/>
          <w:numId w:val="1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27"/>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27"/>
      <w:r w:rsidR="00656B3D" w:rsidRPr="00C74719">
        <w:rPr>
          <w:rStyle w:val="Marquedecommentaire"/>
          <w:lang w:val="fr-BE"/>
        </w:rPr>
        <w:commentReference w:id="227"/>
      </w:r>
    </w:p>
    <w:p w14:paraId="62AF8DA7" w14:textId="37004625" w:rsidR="00230227" w:rsidRPr="00C74719" w:rsidRDefault="00230227" w:rsidP="00045BA2">
      <w:pPr>
        <w:spacing w:before="240" w:after="240" w:line="240" w:lineRule="auto"/>
        <w:jc w:val="both"/>
        <w:rPr>
          <w:sz w:val="21"/>
          <w:szCs w:val="21"/>
          <w:lang w:val="fr-BE"/>
        </w:rPr>
      </w:pPr>
      <w:r w:rsidRPr="00C74719">
        <w:rPr>
          <w:sz w:val="21"/>
          <w:szCs w:val="21"/>
          <w:lang w:val="fr-BE"/>
        </w:rPr>
        <w:t xml:space="preserve">Lorsqu’il s’agit d’un marché dans un secteur sensible à la fraude, </w:t>
      </w:r>
      <w:r w:rsidR="009E09F3" w:rsidRPr="00C74719">
        <w:rPr>
          <w:sz w:val="21"/>
          <w:szCs w:val="21"/>
          <w:lang w:val="fr-BE"/>
        </w:rPr>
        <w:t>vous devez transmettre</w:t>
      </w:r>
      <w:r w:rsidRPr="00C74719">
        <w:rPr>
          <w:sz w:val="21"/>
          <w:szCs w:val="21"/>
          <w:lang w:val="fr-BE"/>
        </w:rPr>
        <w:t>, au plus tard au début de l’exécution du marché, les informations suivantes à l’adjudicateur</w:t>
      </w:r>
      <w:r w:rsidR="00781170" w:rsidRPr="00C74719">
        <w:rPr>
          <w:sz w:val="21"/>
          <w:szCs w:val="21"/>
          <w:lang w:val="fr-BE"/>
        </w:rPr>
        <w:t> </w:t>
      </w:r>
      <w:r w:rsidRPr="00C7471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C74719" w:rsidRDefault="00230227" w:rsidP="00045BA2">
      <w:pPr>
        <w:spacing w:before="240" w:after="240" w:line="240" w:lineRule="auto"/>
        <w:jc w:val="both"/>
        <w:rPr>
          <w:sz w:val="21"/>
          <w:szCs w:val="21"/>
          <w:lang w:val="fr-BE"/>
        </w:rPr>
      </w:pPr>
      <w:r w:rsidRPr="00C74719">
        <w:rPr>
          <w:sz w:val="21"/>
          <w:szCs w:val="21"/>
          <w:lang w:val="fr-BE"/>
        </w:rPr>
        <w:t>L’adjudicataire devra informer l’adjudicateur sans délai si ces informations venaient à changer en cours de mar</w:t>
      </w:r>
      <w:r w:rsidR="00B670BD" w:rsidRPr="00C74719">
        <w:rPr>
          <w:sz w:val="21"/>
          <w:szCs w:val="21"/>
          <w:lang w:val="fr-BE"/>
        </w:rPr>
        <w:t>ché.</w:t>
      </w:r>
    </w:p>
    <w:p w14:paraId="6E5BDAD9" w14:textId="77777777" w:rsidR="001A376A" w:rsidRPr="00C74719" w:rsidRDefault="001A376A" w:rsidP="00045BA2">
      <w:pPr>
        <w:spacing w:before="240" w:after="240" w:line="240" w:lineRule="auto"/>
        <w:jc w:val="both"/>
        <w:rPr>
          <w:lang w:val="fr-BE"/>
        </w:rPr>
      </w:pPr>
    </w:p>
    <w:p w14:paraId="40D4F830" w14:textId="3B9215D2" w:rsidR="001A376A" w:rsidRPr="00C74719" w:rsidRDefault="001A376A" w:rsidP="00045BA2">
      <w:pPr>
        <w:spacing w:before="240" w:after="240" w:line="240" w:lineRule="auto"/>
        <w:rPr>
          <w:b/>
          <w:bCs/>
          <w:color w:val="4472C4" w:themeColor="accent1"/>
          <w:sz w:val="40"/>
          <w:szCs w:val="40"/>
          <w:lang w:val="fr-BE"/>
        </w:rPr>
        <w:sectPr w:rsidR="001A376A" w:rsidRPr="00C74719">
          <w:pgSz w:w="11906" w:h="16838"/>
          <w:pgMar w:top="1417" w:right="1417" w:bottom="1417" w:left="1417" w:header="708" w:footer="708" w:gutter="0"/>
          <w:cols w:space="708"/>
          <w:docGrid w:linePitch="360"/>
        </w:sectPr>
      </w:pPr>
    </w:p>
    <w:p w14:paraId="5B2C161C" w14:textId="4030D3F4" w:rsidR="003D5844" w:rsidRPr="00C74719" w:rsidRDefault="005111C8" w:rsidP="00045BA2">
      <w:pPr>
        <w:pStyle w:val="Titre1"/>
        <w:spacing w:after="240" w:line="240" w:lineRule="auto"/>
        <w:rPr>
          <w:rFonts w:asciiTheme="minorHAnsi" w:hAnsiTheme="minorHAnsi" w:cstheme="minorHAnsi"/>
          <w:lang w:val="fr-BE"/>
        </w:rPr>
      </w:pPr>
      <w:bookmarkStart w:id="228" w:name="_Ref115773170"/>
      <w:bookmarkStart w:id="229" w:name="_Toc190440619"/>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9</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MODIFICATION DU MARCHÉ</w:t>
      </w:r>
      <w:bookmarkEnd w:id="228"/>
      <w:bookmarkEnd w:id="229"/>
    </w:p>
    <w:p w14:paraId="37D3F41E" w14:textId="77777777" w:rsidR="001C7462" w:rsidRPr="00C74719" w:rsidRDefault="001C7462" w:rsidP="00D73907">
      <w:pPr>
        <w:pStyle w:val="Paragraphedeliste"/>
        <w:numPr>
          <w:ilvl w:val="0"/>
          <w:numId w:val="2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0" w:name="_Hlk11638592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modification de marché est définie comme “</w:t>
      </w:r>
      <w:r w:rsidRPr="00C74719">
        <w:rPr>
          <w:rFonts w:cstheme="minorHAnsi"/>
          <w:i/>
          <w:iCs/>
          <w:sz w:val="21"/>
          <w:szCs w:val="21"/>
          <w:lang w:val="fr-BE"/>
        </w:rPr>
        <w:t>toute adaptation des conditions contractuelles du marché, en cours d’exécution”</w:t>
      </w:r>
      <w:r w:rsidRPr="00C7471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présente annexe est consacrée :</w:t>
      </w:r>
    </w:p>
    <w:p w14:paraId="5F5289BA" w14:textId="0ED3CCEE" w:rsidR="001C7462" w:rsidRPr="00C74719" w:rsidRDefault="001C7462" w:rsidP="00D73907">
      <w:pPr>
        <w:pStyle w:val="Paragraphedeliste"/>
        <w:numPr>
          <w:ilvl w:val="0"/>
          <w:numId w:val="19"/>
        </w:numPr>
        <w:spacing w:before="240" w:after="240" w:line="240" w:lineRule="auto"/>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vous</w:t>
      </w:r>
      <w:r w:rsidRPr="00C74719">
        <w:rPr>
          <w:rFonts w:cstheme="minorHAnsi"/>
          <w:sz w:val="21"/>
          <w:szCs w:val="21"/>
          <w:lang w:val="fr-BE"/>
        </w:rPr>
        <w:t xml:space="preserve"> pouvez mettre en </w:t>
      </w:r>
      <w:r w:rsidR="00F13F10" w:rsidRPr="00C74719">
        <w:rPr>
          <w:rFonts w:cstheme="minorHAnsi"/>
          <w:sz w:val="21"/>
          <w:szCs w:val="21"/>
          <w:lang w:val="fr-BE"/>
        </w:rPr>
        <w:t>œuvre</w:t>
      </w:r>
      <w:r w:rsidRPr="00C74719">
        <w:rPr>
          <w:rFonts w:cstheme="minorHAnsi"/>
          <w:sz w:val="21"/>
          <w:szCs w:val="21"/>
          <w:lang w:val="fr-BE"/>
        </w:rPr>
        <w:t xml:space="preserve"> en cours d’exécution (points 2 et 3)</w:t>
      </w:r>
      <w:r w:rsidR="00491659" w:rsidRPr="00C74719">
        <w:rPr>
          <w:rFonts w:cstheme="minorHAnsi"/>
          <w:sz w:val="21"/>
          <w:szCs w:val="21"/>
          <w:lang w:val="fr-BE"/>
        </w:rPr>
        <w:t> ;</w:t>
      </w:r>
    </w:p>
    <w:p w14:paraId="024A9414" w14:textId="3056A9E1" w:rsidR="001C7462" w:rsidRPr="00C74719" w:rsidRDefault="001C7462" w:rsidP="00D73907">
      <w:pPr>
        <w:pStyle w:val="Paragraphedeliste"/>
        <w:numPr>
          <w:ilvl w:val="0"/>
          <w:numId w:val="19"/>
        </w:numPr>
        <w:spacing w:before="240" w:after="240" w:line="240" w:lineRule="auto"/>
        <w:contextualSpacing w:val="0"/>
        <w:jc w:val="both"/>
        <w:rPr>
          <w:rFonts w:cstheme="minorHAnsi"/>
          <w:sz w:val="21"/>
          <w:szCs w:val="21"/>
          <w:lang w:val="fr-BE"/>
        </w:rPr>
      </w:pPr>
      <w:r w:rsidRPr="00C74719">
        <w:rPr>
          <w:rFonts w:cstheme="minorHAnsi"/>
          <w:sz w:val="21"/>
          <w:szCs w:val="21"/>
          <w:lang w:val="fr-BE"/>
        </w:rPr>
        <w:t xml:space="preserve">aux modifications que </w:t>
      </w:r>
      <w:r w:rsidRPr="00C74719">
        <w:rPr>
          <w:rFonts w:cstheme="minorHAnsi"/>
          <w:b/>
          <w:bCs/>
          <w:sz w:val="21"/>
          <w:szCs w:val="21"/>
          <w:lang w:val="fr-BE"/>
        </w:rPr>
        <w:t>le pouvoir adjudicateur</w:t>
      </w:r>
      <w:r w:rsidRPr="00C74719">
        <w:rPr>
          <w:rFonts w:cstheme="minorHAnsi"/>
          <w:sz w:val="21"/>
          <w:szCs w:val="21"/>
          <w:lang w:val="fr-BE"/>
        </w:rPr>
        <w:t xml:space="preserve"> peut mettre en œuvre en cours d’exécution (point 4)</w:t>
      </w:r>
      <w:r w:rsidR="00491659" w:rsidRPr="00C74719">
        <w:rPr>
          <w:rFonts w:cstheme="minorHAnsi"/>
          <w:sz w:val="21"/>
          <w:szCs w:val="21"/>
          <w:lang w:val="fr-BE"/>
        </w:rPr>
        <w:t>.</w:t>
      </w:r>
    </w:p>
    <w:p w14:paraId="725BBC70" w14:textId="77777777" w:rsidR="00011391" w:rsidRPr="00C74719" w:rsidRDefault="00011391" w:rsidP="00D73907">
      <w:pPr>
        <w:pStyle w:val="Paragraphedeliste"/>
        <w:numPr>
          <w:ilvl w:val="0"/>
          <w:numId w:val="2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459047B" w14:textId="77777777" w:rsidR="00011391" w:rsidRPr="00C74719" w:rsidRDefault="00011391" w:rsidP="00011391">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DBCD3" w14:textId="77777777" w:rsidR="00011391" w:rsidRPr="00C74719" w:rsidRDefault="00011391"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Révision des prix (art. 38/7 RGE)</w:t>
      </w:r>
    </w:p>
    <w:p w14:paraId="7811B1D5" w14:textId="34A354DB" w:rsidR="00011391" w:rsidRPr="00C74719" w:rsidRDefault="00011391" w:rsidP="00011391">
      <w:pPr>
        <w:spacing w:before="240" w:after="240" w:line="240" w:lineRule="auto"/>
        <w:jc w:val="both"/>
        <w:rPr>
          <w:rFonts w:cstheme="minorHAnsi"/>
          <w:sz w:val="21"/>
          <w:szCs w:val="21"/>
          <w:lang w:val="fr-BE"/>
        </w:rPr>
      </w:pPr>
      <w:r w:rsidRPr="00C74719">
        <w:rPr>
          <w:rFonts w:cstheme="minorHAnsi"/>
          <w:sz w:val="21"/>
          <w:szCs w:val="21"/>
          <w:lang w:val="fr-BE"/>
        </w:rPr>
        <w:t>Cette clause, si elle est prévue par le pouvoir adjudicateur, est pré</w:t>
      </w:r>
      <w:r w:rsidR="0005596A" w:rsidRPr="00C74719">
        <w:rPr>
          <w:rFonts w:cstheme="minorHAnsi"/>
          <w:sz w:val="21"/>
          <w:szCs w:val="21"/>
          <w:lang w:val="fr-BE"/>
        </w:rPr>
        <w:t>cisée</w:t>
      </w:r>
      <w:r w:rsidRPr="00C74719">
        <w:rPr>
          <w:rFonts w:cstheme="minorHAnsi"/>
          <w:sz w:val="21"/>
          <w:szCs w:val="21"/>
          <w:lang w:val="fr-BE"/>
        </w:rPr>
        <w:t xml:space="preserve"> dans son entièreté ci-dessus, en partie « Prix ».</w:t>
      </w:r>
    </w:p>
    <w:p w14:paraId="559029AE"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Impositions ayant une incidence sur le montant du marché (art. 38/8 RGE)</w:t>
      </w:r>
    </w:p>
    <w:p w14:paraId="169BDCB6"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Circonstances imprévisibles dans le chef de l’adjudicataire (art. 38/9 RGE)</w:t>
      </w:r>
    </w:p>
    <w:p w14:paraId="616C426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marché </w:t>
      </w:r>
      <w:r w:rsidRPr="00C74719">
        <w:rPr>
          <w:rFonts w:cstheme="minorHAnsi"/>
          <w:b/>
          <w:bCs/>
          <w:sz w:val="21"/>
          <w:szCs w:val="21"/>
          <w:lang w:val="fr-BE"/>
        </w:rPr>
        <w:t xml:space="preserve">peut </w:t>
      </w:r>
      <w:r w:rsidRPr="00C747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Dans cette hypothèse, vous devez démontrer que la révision est devenue nécessaire à la suite de circonstances :</w:t>
      </w:r>
    </w:p>
    <w:p w14:paraId="69FCC07B" w14:textId="68DC6F06" w:rsidR="001C7462" w:rsidRPr="00C74719" w:rsidRDefault="006E2E30" w:rsidP="00D73907">
      <w:pPr>
        <w:numPr>
          <w:ilvl w:val="0"/>
          <w:numId w:val="20"/>
        </w:numPr>
        <w:spacing w:before="240" w:after="240" w:line="240" w:lineRule="auto"/>
        <w:contextualSpacing/>
        <w:jc w:val="both"/>
        <w:rPr>
          <w:rFonts w:cstheme="minorHAnsi"/>
          <w:sz w:val="21"/>
          <w:szCs w:val="21"/>
          <w:lang w:val="fr-BE"/>
        </w:rPr>
      </w:pPr>
      <w:r w:rsidRPr="00C74719">
        <w:rPr>
          <w:rFonts w:cstheme="minorHAnsi"/>
          <w:sz w:val="21"/>
          <w:szCs w:val="21"/>
          <w:lang w:val="fr-BE"/>
        </w:rPr>
        <w:t>q</w:t>
      </w:r>
      <w:r w:rsidR="001C7462" w:rsidRPr="00C74719">
        <w:rPr>
          <w:rFonts w:cstheme="minorHAnsi"/>
          <w:sz w:val="21"/>
          <w:szCs w:val="21"/>
          <w:lang w:val="fr-BE"/>
        </w:rPr>
        <w:t>ue vous ne pouviez raisonnablement pas prévoir lors du dépôt de votre l'offre ;</w:t>
      </w:r>
    </w:p>
    <w:p w14:paraId="207121ED" w14:textId="610210EA" w:rsidR="001C7462" w:rsidRPr="00C74719" w:rsidRDefault="006E2E30" w:rsidP="00D73907">
      <w:pPr>
        <w:numPr>
          <w:ilvl w:val="0"/>
          <w:numId w:val="20"/>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que vous ne pouviez pas éviter ;</w:t>
      </w:r>
    </w:p>
    <w:p w14:paraId="2F2F4283" w14:textId="396C60BF" w:rsidR="001C7462" w:rsidRPr="00C74719" w:rsidRDefault="006E2E30" w:rsidP="00D73907">
      <w:pPr>
        <w:numPr>
          <w:ilvl w:val="0"/>
          <w:numId w:val="20"/>
        </w:numPr>
        <w:spacing w:before="240" w:after="240" w:line="240" w:lineRule="auto"/>
        <w:contextualSpacing/>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t dont vous ne pouviez éviter les conséquences, bien que vous ayez fait toutes les diligences nécessaires.</w:t>
      </w:r>
    </w:p>
    <w:p w14:paraId="43176505"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69CACAD" w14:textId="77777777" w:rsidR="009E09F3" w:rsidRPr="00C74719" w:rsidRDefault="009E09F3" w:rsidP="00045BA2">
      <w:pPr>
        <w:spacing w:before="240" w:after="240" w:line="240" w:lineRule="auto"/>
        <w:jc w:val="both"/>
        <w:rPr>
          <w:rFonts w:cstheme="minorHAnsi"/>
          <w:sz w:val="21"/>
          <w:szCs w:val="21"/>
          <w:lang w:val="fr-BE"/>
        </w:rPr>
      </w:pPr>
      <w:bookmarkStart w:id="231" w:name="_Hlk123050548"/>
      <w:r w:rsidRPr="00C74719">
        <w:rPr>
          <w:rFonts w:cstheme="minorHAnsi"/>
          <w:sz w:val="21"/>
          <w:szCs w:val="21"/>
          <w:lang w:val="fr-BE"/>
        </w:rPr>
        <w:t>La révision peut consister :</w:t>
      </w:r>
    </w:p>
    <w:p w14:paraId="3CD14F74" w14:textId="57733601" w:rsidR="009E09F3" w:rsidRPr="00C74719" w:rsidRDefault="006E2E30" w:rsidP="00D73907">
      <w:pPr>
        <w:pStyle w:val="Paragraphedeliste"/>
        <w:numPr>
          <w:ilvl w:val="0"/>
          <w:numId w:val="20"/>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oit en une prolongation des délais d'exécution ;</w:t>
      </w:r>
    </w:p>
    <w:p w14:paraId="7B1506E9" w14:textId="5FD8FA49" w:rsidR="009E09F3" w:rsidRPr="00C74719" w:rsidRDefault="006E2E30" w:rsidP="00D73907">
      <w:pPr>
        <w:pStyle w:val="Paragraphedeliste"/>
        <w:numPr>
          <w:ilvl w:val="0"/>
          <w:numId w:val="20"/>
        </w:numPr>
        <w:spacing w:before="240" w:after="240" w:line="240" w:lineRule="auto"/>
        <w:jc w:val="both"/>
        <w:rPr>
          <w:rFonts w:cstheme="minorHAnsi"/>
          <w:sz w:val="21"/>
          <w:szCs w:val="21"/>
          <w:lang w:val="fr-BE"/>
        </w:rPr>
      </w:pPr>
      <w:r w:rsidRPr="00C74719">
        <w:rPr>
          <w:rFonts w:cstheme="minorHAnsi"/>
          <w:sz w:val="21"/>
          <w:szCs w:val="21"/>
          <w:lang w:val="fr-BE"/>
        </w:rPr>
        <w:t>s</w:t>
      </w:r>
      <w:r w:rsidR="009E09F3" w:rsidRPr="00C74719">
        <w:rPr>
          <w:rFonts w:cstheme="minorHAnsi"/>
          <w:sz w:val="21"/>
          <w:szCs w:val="21"/>
          <w:lang w:val="fr-BE"/>
        </w:rPr>
        <w:t xml:space="preserve">oit, lorsqu'il s'agit d'un préjudice très important, en une autre forme de révision ou en la résiliation du marché. </w:t>
      </w:r>
    </w:p>
    <w:bookmarkEnd w:id="231"/>
    <w:p w14:paraId="5FE7F16F" w14:textId="3AA22FEA"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Carences, lenteurs ou faits quelconques imputés à l’adjudicataire (art. 38/11 RGE)</w:t>
      </w:r>
    </w:p>
    <w:p w14:paraId="2E851E92"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C74719" w:rsidRDefault="009E09F3"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révision peut consister en une ou plusieurs des mesures suivantes : </w:t>
      </w:r>
    </w:p>
    <w:p w14:paraId="1B4AD206" w14:textId="7CE209B2" w:rsidR="009E09F3" w:rsidRPr="00C74719" w:rsidRDefault="009E09F3" w:rsidP="00D73907">
      <w:pPr>
        <w:numPr>
          <w:ilvl w:val="0"/>
          <w:numId w:val="34"/>
        </w:numPr>
        <w:spacing w:before="240" w:after="240" w:line="240" w:lineRule="auto"/>
        <w:contextualSpacing/>
        <w:jc w:val="both"/>
        <w:rPr>
          <w:rFonts w:cstheme="minorHAnsi"/>
          <w:sz w:val="21"/>
          <w:szCs w:val="21"/>
          <w:lang w:val="fr-BE"/>
        </w:rPr>
      </w:pPr>
      <w:r w:rsidRPr="00C74719">
        <w:rPr>
          <w:rFonts w:cstheme="minorHAnsi"/>
          <w:sz w:val="21"/>
          <w:szCs w:val="21"/>
          <w:lang w:val="fr-BE"/>
        </w:rPr>
        <w:t>la révision des dispositions contractuelles, y compris la prolongation ou la réduction des délais d’exécution</w:t>
      </w:r>
      <w:r w:rsidR="00491659" w:rsidRPr="00C74719">
        <w:rPr>
          <w:rFonts w:cstheme="minorHAnsi"/>
          <w:sz w:val="21"/>
          <w:szCs w:val="21"/>
          <w:lang w:val="fr-BE"/>
        </w:rPr>
        <w:t> ;</w:t>
      </w:r>
    </w:p>
    <w:p w14:paraId="2067E7EE" w14:textId="77777777" w:rsidR="009E09F3" w:rsidRPr="00C74719" w:rsidRDefault="009E09F3" w:rsidP="00D73907">
      <w:pPr>
        <w:numPr>
          <w:ilvl w:val="0"/>
          <w:numId w:val="34"/>
        </w:numPr>
        <w:spacing w:before="240" w:after="240" w:line="240" w:lineRule="auto"/>
        <w:contextualSpacing/>
        <w:jc w:val="both"/>
        <w:rPr>
          <w:rFonts w:cstheme="minorHAnsi"/>
          <w:sz w:val="21"/>
          <w:szCs w:val="21"/>
          <w:lang w:val="fr-BE"/>
        </w:rPr>
      </w:pPr>
      <w:r w:rsidRPr="00C74719">
        <w:rPr>
          <w:rFonts w:cstheme="minorHAnsi"/>
          <w:sz w:val="21"/>
          <w:szCs w:val="21"/>
          <w:lang w:val="fr-BE"/>
        </w:rPr>
        <w:t>des dommages et intérêts ;</w:t>
      </w:r>
    </w:p>
    <w:p w14:paraId="4D394E55" w14:textId="77777777" w:rsidR="009E09F3" w:rsidRPr="00C74719" w:rsidRDefault="009E09F3" w:rsidP="00D73907">
      <w:pPr>
        <w:numPr>
          <w:ilvl w:val="0"/>
          <w:numId w:val="34"/>
        </w:numPr>
        <w:spacing w:before="240" w:after="240" w:line="240" w:lineRule="auto"/>
        <w:contextualSpacing/>
        <w:jc w:val="both"/>
        <w:rPr>
          <w:rFonts w:cstheme="minorHAnsi"/>
          <w:sz w:val="21"/>
          <w:szCs w:val="21"/>
          <w:lang w:val="fr-BE"/>
        </w:rPr>
      </w:pPr>
      <w:r w:rsidRPr="00C74719">
        <w:rPr>
          <w:rFonts w:cstheme="minorHAnsi"/>
          <w:sz w:val="21"/>
          <w:szCs w:val="21"/>
          <w:lang w:val="fr-BE"/>
        </w:rPr>
        <w:t>la résiliation du marché.</w:t>
      </w:r>
    </w:p>
    <w:p w14:paraId="31E9915D" w14:textId="77777777" w:rsidR="001C7462" w:rsidRPr="00C74719" w:rsidRDefault="001C7462" w:rsidP="00D73907">
      <w:pPr>
        <w:pStyle w:val="Paragraphedeliste"/>
        <w:numPr>
          <w:ilvl w:val="1"/>
          <w:numId w:val="10"/>
        </w:numPr>
        <w:spacing w:before="240" w:after="240" w:line="240" w:lineRule="auto"/>
        <w:jc w:val="both"/>
        <w:rPr>
          <w:rFonts w:cstheme="minorHAnsi"/>
          <w:b/>
          <w:bCs/>
          <w:sz w:val="21"/>
          <w:szCs w:val="21"/>
          <w:lang w:val="fr-BE"/>
        </w:rPr>
      </w:pPr>
      <w:r w:rsidRPr="00C74719">
        <w:rPr>
          <w:rFonts w:cstheme="minorHAnsi"/>
          <w:b/>
          <w:bCs/>
          <w:sz w:val="21"/>
          <w:szCs w:val="21"/>
          <w:lang w:val="fr-BE"/>
        </w:rPr>
        <w:t>Suspensions ordonnées par l’adjudicateur et incidents durant la procédure (art. 38/12 §1 RGE)</w:t>
      </w:r>
    </w:p>
    <w:p w14:paraId="687A73D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elle n’est pas due à des conditions météorologiques défavorables ;</w:t>
      </w:r>
    </w:p>
    <w:p w14:paraId="5916F539"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3° et elle a lieu endéans le délai d’exécution du marché.</w:t>
      </w:r>
    </w:p>
    <w:p w14:paraId="60CA66BE" w14:textId="7D6EEFF5" w:rsidR="001C7462" w:rsidRPr="00C74719" w:rsidRDefault="001C7462" w:rsidP="00D73907">
      <w:pPr>
        <w:pStyle w:val="Paragraphedeliste"/>
        <w:numPr>
          <w:ilvl w:val="0"/>
          <w:numId w:val="2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AC5048"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C74719" w:rsidRDefault="001C7462"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32" w:name="_Hlk116385175"/>
      <w:r w:rsidRPr="00C7471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2591420C" w14:textId="7355BF55" w:rsidR="001C7462" w:rsidRPr="00C74719" w:rsidRDefault="006E2E30" w:rsidP="00D73907">
      <w:pPr>
        <w:pStyle w:val="Paragraphedeliste"/>
        <w:numPr>
          <w:ilvl w:val="0"/>
          <w:numId w:val="21"/>
        </w:numPr>
        <w:spacing w:before="240" w:after="240" w:line="240" w:lineRule="auto"/>
        <w:jc w:val="both"/>
        <w:rPr>
          <w:rFonts w:cstheme="minorHAnsi"/>
          <w:sz w:val="21"/>
          <w:szCs w:val="21"/>
          <w:lang w:val="fr-BE"/>
        </w:rPr>
      </w:pPr>
      <w:r w:rsidRPr="00C74719">
        <w:rPr>
          <w:rFonts w:cstheme="minorHAnsi"/>
          <w:sz w:val="21"/>
          <w:szCs w:val="21"/>
          <w:lang w:val="fr-BE"/>
        </w:rPr>
        <w:t>e</w:t>
      </w:r>
      <w:r w:rsidR="001C7462" w:rsidRPr="00C747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491659" w:rsidRPr="00C74719">
        <w:rPr>
          <w:rFonts w:cstheme="minorHAnsi"/>
          <w:sz w:val="21"/>
          <w:szCs w:val="21"/>
          <w:lang w:val="fr-BE"/>
        </w:rPr>
        <w:t> ;</w:t>
      </w:r>
    </w:p>
    <w:p w14:paraId="509F9A94" w14:textId="202CF5A4" w:rsidR="001C7462" w:rsidRPr="00C74719" w:rsidRDefault="006E2E30" w:rsidP="00D73907">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e</w:t>
      </w:r>
      <w:r w:rsidR="001C7462" w:rsidRPr="00C7471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32"/>
    <w:p w14:paraId="15F9FFE7"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Pour mettre en œuvre les clauses de réexamen </w:t>
      </w:r>
      <w:bookmarkStart w:id="233" w:name="_Hlk116385222"/>
      <w:r w:rsidRPr="00C74719">
        <w:rPr>
          <w:rFonts w:cstheme="minorHAnsi"/>
          <w:sz w:val="21"/>
          <w:szCs w:val="21"/>
          <w:lang w:val="fr-BE"/>
        </w:rPr>
        <w:t>visés aux articles 38/9, 38/10 38/11 et 38/12 §1 des RGE</w:t>
      </w:r>
      <w:bookmarkEnd w:id="233"/>
      <w:r w:rsidRPr="00C74719">
        <w:rPr>
          <w:rFonts w:cstheme="minorHAnsi"/>
          <w:sz w:val="21"/>
          <w:szCs w:val="21"/>
          <w:lang w:val="fr-BE"/>
        </w:rPr>
        <w:t>, vous devez respecter les conditions suivantes :</w:t>
      </w:r>
    </w:p>
    <w:p w14:paraId="32DAF61E" w14:textId="6D744C17" w:rsidR="001C7462" w:rsidRPr="00C74719" w:rsidRDefault="001C7462" w:rsidP="00D73907">
      <w:pPr>
        <w:numPr>
          <w:ilvl w:val="0"/>
          <w:numId w:val="21"/>
        </w:numPr>
        <w:spacing w:before="240" w:after="240" w:line="240" w:lineRule="auto"/>
        <w:contextualSpacing/>
        <w:jc w:val="both"/>
        <w:rPr>
          <w:rFonts w:cstheme="minorHAnsi"/>
          <w:sz w:val="21"/>
          <w:szCs w:val="21"/>
          <w:lang w:val="fr-BE"/>
        </w:rPr>
      </w:pPr>
      <w:r w:rsidRPr="00C747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91659" w:rsidRPr="00C74719">
        <w:rPr>
          <w:rFonts w:cstheme="minorHAnsi"/>
          <w:sz w:val="21"/>
          <w:szCs w:val="21"/>
          <w:lang w:val="fr-BE"/>
        </w:rPr>
        <w:t> ;</w:t>
      </w:r>
    </w:p>
    <w:p w14:paraId="1520B564"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22DB84A9" w14:textId="32C25B74" w:rsidR="001C7462" w:rsidRPr="00C74719" w:rsidRDefault="001C7462" w:rsidP="00D73907">
      <w:pPr>
        <w:numPr>
          <w:ilvl w:val="0"/>
          <w:numId w:val="21"/>
        </w:numPr>
        <w:spacing w:before="240" w:after="240" w:line="240" w:lineRule="auto"/>
        <w:contextualSpacing/>
        <w:jc w:val="both"/>
        <w:rPr>
          <w:rFonts w:cstheme="minorHAnsi"/>
          <w:sz w:val="21"/>
          <w:szCs w:val="21"/>
          <w:lang w:val="fr-BE"/>
        </w:rPr>
      </w:pPr>
      <w:r w:rsidRPr="00C74719">
        <w:rPr>
          <w:rFonts w:cstheme="minorHAnsi"/>
          <w:sz w:val="21"/>
          <w:szCs w:val="21"/>
          <w:lang w:val="fr-BE"/>
        </w:rPr>
        <w:t>également dans ce délai de 30 jours, faire connaitre de manière succincte l’influence de ces faits ou circonstances sur le déroulement et le coût du marché (art. 38/15 du RGE)</w:t>
      </w:r>
      <w:r w:rsidR="00491659" w:rsidRPr="00C74719">
        <w:rPr>
          <w:rFonts w:cstheme="minorHAnsi"/>
          <w:sz w:val="21"/>
          <w:szCs w:val="21"/>
          <w:lang w:val="fr-BE"/>
        </w:rPr>
        <w:t> ;</w:t>
      </w:r>
    </w:p>
    <w:p w14:paraId="5A7D1E3C"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CFDD1A5" w14:textId="77777777" w:rsidR="001C7462" w:rsidRPr="00C74719" w:rsidRDefault="001C7462" w:rsidP="00D73907">
      <w:pPr>
        <w:numPr>
          <w:ilvl w:val="0"/>
          <w:numId w:val="21"/>
        </w:numPr>
        <w:spacing w:before="240" w:after="240" w:line="240" w:lineRule="auto"/>
        <w:contextualSpacing/>
        <w:jc w:val="both"/>
        <w:rPr>
          <w:rFonts w:cstheme="minorHAnsi"/>
          <w:sz w:val="21"/>
          <w:szCs w:val="21"/>
          <w:lang w:val="fr-BE"/>
        </w:rPr>
      </w:pPr>
      <w:r w:rsidRPr="00C74719">
        <w:rPr>
          <w:rFonts w:cstheme="minorHAnsi"/>
          <w:sz w:val="21"/>
          <w:szCs w:val="21"/>
          <w:lang w:val="fr-BE"/>
        </w:rPr>
        <w:t>transmettre par écrit à l’adjudicateur la justification chiffrée de votre demande dans les délais suivants :</w:t>
      </w:r>
    </w:p>
    <w:p w14:paraId="0060655C" w14:textId="77777777" w:rsidR="001C7462" w:rsidRPr="00C74719" w:rsidRDefault="001C7462" w:rsidP="00D73907">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C74719" w:rsidRDefault="001C7462" w:rsidP="00D73907">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C74719" w:rsidRDefault="001C7462" w:rsidP="00D73907">
      <w:pPr>
        <w:numPr>
          <w:ilvl w:val="0"/>
          <w:numId w:val="23"/>
        </w:numPr>
        <w:shd w:val="clear" w:color="auto" w:fill="FFFFFF"/>
        <w:spacing w:before="240" w:after="240" w:line="240" w:lineRule="auto"/>
        <w:ind w:left="1434" w:hanging="357"/>
        <w:jc w:val="both"/>
        <w:rPr>
          <w:rFonts w:eastAsia="Times New Roman" w:cstheme="minorHAnsi"/>
          <w:sz w:val="21"/>
          <w:szCs w:val="21"/>
          <w:lang w:val="fr-BE" w:eastAsia="fr-BE"/>
        </w:rPr>
      </w:pPr>
      <w:r w:rsidRPr="00C74719">
        <w:rPr>
          <w:rFonts w:eastAsia="Times New Roman" w:cstheme="minorHAnsi"/>
          <w:sz w:val="21"/>
          <w:szCs w:val="21"/>
          <w:lang w:val="fr-BE" w:eastAsia="fr-BE"/>
        </w:rPr>
        <w:t>au plus tard nonante jours après l'expiration de la période de garantie, pour obtenir une révision du marché autre que celle visée au 1</w:t>
      </w:r>
      <w:r w:rsidRPr="00C74719">
        <w:rPr>
          <w:rFonts w:eastAsia="Times New Roman" w:cstheme="minorHAnsi"/>
          <w:sz w:val="21"/>
          <w:szCs w:val="21"/>
          <w:vertAlign w:val="superscript"/>
          <w:lang w:val="fr-BE" w:eastAsia="fr-BE"/>
        </w:rPr>
        <w:t>°</w:t>
      </w:r>
      <w:r w:rsidRPr="00C747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C74719" w:rsidRDefault="001C7462" w:rsidP="00045BA2">
      <w:pPr>
        <w:shd w:val="clear" w:color="auto" w:fill="FFFFFF"/>
        <w:spacing w:before="240" w:after="240" w:line="240" w:lineRule="auto"/>
        <w:jc w:val="both"/>
        <w:rPr>
          <w:rFonts w:eastAsia="Times New Roman" w:cstheme="minorHAnsi"/>
          <w:sz w:val="21"/>
          <w:szCs w:val="21"/>
          <w:lang w:val="fr-BE" w:eastAsia="fr-BE"/>
        </w:rPr>
      </w:pPr>
      <w:r w:rsidRPr="00C74719">
        <w:rPr>
          <w:rFonts w:cstheme="minorHAnsi"/>
          <w:sz w:val="21"/>
          <w:szCs w:val="21"/>
          <w:lang w:val="fr-BE"/>
        </w:rPr>
        <w:t xml:space="preserve">Les deux premières conditions ne concernent pas la clause reprise sous le point 2 (art 38/8 RGE). </w:t>
      </w:r>
    </w:p>
    <w:bookmarkEnd w:id="230"/>
    <w:p w14:paraId="08218C20" w14:textId="77777777" w:rsidR="001C7462" w:rsidRPr="00C74719" w:rsidRDefault="001C7462" w:rsidP="00D73907">
      <w:pPr>
        <w:pStyle w:val="Paragraphedeliste"/>
        <w:numPr>
          <w:ilvl w:val="0"/>
          <w:numId w:val="2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C74719" w:rsidRDefault="001C7462" w:rsidP="00045BA2">
      <w:pPr>
        <w:spacing w:before="240" w:after="240" w:line="240" w:lineRule="auto"/>
        <w:jc w:val="both"/>
        <w:rPr>
          <w:lang w:val="fr-BE"/>
        </w:rPr>
      </w:pPr>
      <w:r w:rsidRPr="00C74719">
        <w:rPr>
          <w:lang w:val="fr-BE"/>
        </w:rPr>
        <w:t>Deux autres types de clauses sont à disposition du pouvoir adjudicateur afin de lui permettre d’apporter des modifications en cours d’exécution.</w:t>
      </w:r>
    </w:p>
    <w:p w14:paraId="127A1859" w14:textId="77777777" w:rsidR="00EE265B" w:rsidRPr="00C74719" w:rsidRDefault="00EE265B" w:rsidP="00D73907">
      <w:pPr>
        <w:pStyle w:val="Paragraphedeliste"/>
        <w:numPr>
          <w:ilvl w:val="0"/>
          <w:numId w:val="32"/>
        </w:numPr>
        <w:spacing w:before="240" w:after="240" w:line="240" w:lineRule="auto"/>
        <w:contextualSpacing w:val="0"/>
        <w:jc w:val="both"/>
        <w:rPr>
          <w:rFonts w:cs="Calibri"/>
          <w:sz w:val="21"/>
          <w:szCs w:val="21"/>
          <w:lang w:val="fr-BE"/>
        </w:rPr>
      </w:pPr>
      <w:r w:rsidRPr="00C74719">
        <w:rPr>
          <w:lang w:val="fr-BE"/>
        </w:rPr>
        <w:t xml:space="preserve">Les clauses de réexamen dites « contractuelles » (art. 38 des RGE) offrent une grande souplesse au pouvoir adjudicateur </w:t>
      </w:r>
      <w:r w:rsidRPr="00C747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104D343" w14:textId="77777777" w:rsidR="00EE265B" w:rsidRPr="00C74719" w:rsidRDefault="00EE265B" w:rsidP="00D73907">
      <w:pPr>
        <w:pStyle w:val="Paragraphedeliste"/>
        <w:numPr>
          <w:ilvl w:val="0"/>
          <w:numId w:val="32"/>
        </w:numPr>
        <w:spacing w:before="240" w:after="240" w:line="240" w:lineRule="auto"/>
        <w:contextualSpacing w:val="0"/>
        <w:jc w:val="both"/>
        <w:rPr>
          <w:rFonts w:cs="Calibri"/>
          <w:b/>
          <w:bCs/>
          <w:sz w:val="21"/>
          <w:szCs w:val="21"/>
          <w:u w:val="single"/>
          <w:lang w:val="fr-BE"/>
        </w:rPr>
      </w:pPr>
      <w:r w:rsidRPr="00C747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74719">
        <w:rPr>
          <w:rFonts w:cs="Calibri"/>
          <w:szCs w:val="21"/>
          <w:lang w:val="fr-BE"/>
        </w:rPr>
        <w:t xml:space="preserve"> au bouleversement de l’équilibre contractuel en faveur de l’adjudicataire (art. 38/10) ou</w:t>
      </w:r>
      <w:r w:rsidRPr="00C74719">
        <w:rPr>
          <w:rFonts w:cstheme="minorHAnsi"/>
          <w:sz w:val="20"/>
          <w:szCs w:val="20"/>
          <w:lang w:val="fr-BE"/>
        </w:rPr>
        <w:t xml:space="preserve"> </w:t>
      </w:r>
      <w:r w:rsidRPr="00C74719">
        <w:rPr>
          <w:rFonts w:cstheme="minorHAnsi"/>
          <w:lang w:val="fr-BE"/>
        </w:rPr>
        <w:t>à des carences, lenteurs ou faits quelconques imputés à l’adjudicataire (art. 38/11),</w:t>
      </w:r>
      <w:r w:rsidRPr="00C74719">
        <w:rPr>
          <w:rFonts w:cs="Calibri"/>
          <w:sz w:val="21"/>
          <w:szCs w:val="21"/>
          <w:lang w:val="fr-BE"/>
        </w:rPr>
        <w:t xml:space="preserve"> ou encore de remplacer l’adjudicataire du marché (art. 38/3).</w:t>
      </w:r>
    </w:p>
    <w:p w14:paraId="7F57B5F4"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C74719" w:rsidRDefault="00BA2D80" w:rsidP="00045BA2">
      <w:pPr>
        <w:spacing w:before="240" w:after="240" w:line="240" w:lineRule="auto"/>
        <w:jc w:val="both"/>
        <w:rPr>
          <w:rFonts w:cstheme="minorHAnsi"/>
          <w:b/>
          <w:bCs/>
          <w:color w:val="0070C0"/>
          <w:sz w:val="24"/>
          <w:szCs w:val="24"/>
          <w:lang w:val="fr-BE"/>
        </w:rPr>
      </w:pPr>
    </w:p>
    <w:p w14:paraId="11E39BB8" w14:textId="77777777" w:rsidR="004545B1" w:rsidRPr="00C74719" w:rsidRDefault="004545B1" w:rsidP="00045BA2">
      <w:pPr>
        <w:spacing w:before="240" w:after="240" w:line="240" w:lineRule="auto"/>
        <w:jc w:val="center"/>
        <w:rPr>
          <w:rFonts w:cstheme="minorHAnsi"/>
          <w:b/>
          <w:bCs/>
          <w:color w:val="4472C4" w:themeColor="accent1"/>
          <w:sz w:val="40"/>
          <w:szCs w:val="40"/>
          <w:lang w:val="fr-BE"/>
        </w:rPr>
        <w:sectPr w:rsidR="004545B1" w:rsidRPr="00C74719">
          <w:pgSz w:w="11906" w:h="16838"/>
          <w:pgMar w:top="1417" w:right="1417" w:bottom="1417" w:left="1417" w:header="708" w:footer="708" w:gutter="0"/>
          <w:cols w:space="708"/>
          <w:docGrid w:linePitch="360"/>
        </w:sectPr>
      </w:pPr>
    </w:p>
    <w:p w14:paraId="760254C1" w14:textId="19F3A81A" w:rsidR="004545B1" w:rsidRPr="00C74719" w:rsidRDefault="004545B1" w:rsidP="00045BA2">
      <w:pPr>
        <w:pStyle w:val="Titre1"/>
        <w:spacing w:after="240" w:line="240" w:lineRule="auto"/>
        <w:rPr>
          <w:rFonts w:asciiTheme="minorHAnsi" w:hAnsiTheme="minorHAnsi" w:cstheme="minorHAnsi"/>
          <w:lang w:val="fr-BE"/>
        </w:rPr>
      </w:pPr>
      <w:bookmarkStart w:id="234" w:name="_Ref115773184"/>
      <w:bookmarkStart w:id="235" w:name="_Toc190440620"/>
      <w:r w:rsidRPr="00C74719">
        <w:rPr>
          <w:rFonts w:asciiTheme="minorHAnsi" w:hAnsiTheme="minorHAnsi" w:cstheme="minorHAnsi"/>
          <w:lang w:val="fr-BE"/>
        </w:rPr>
        <w:lastRenderedPageBreak/>
        <w:t xml:space="preserve">ANNEXE </w:t>
      </w:r>
      <w:r w:rsidR="00490297">
        <w:rPr>
          <w:rFonts w:asciiTheme="minorHAnsi" w:hAnsiTheme="minorHAnsi" w:cstheme="minorHAnsi"/>
          <w:lang w:val="fr-BE"/>
        </w:rPr>
        <w:t>10</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SANCTIONS EN CAS D’INEXECUTION</w:t>
      </w:r>
      <w:bookmarkEnd w:id="234"/>
      <w:bookmarkEnd w:id="235"/>
    </w:p>
    <w:p w14:paraId="50A9B572" w14:textId="64BC8E48" w:rsidR="004545B1" w:rsidRPr="00C74719" w:rsidRDefault="004545B1" w:rsidP="00D73907">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Vous êtes considéré en défaut d'exécution du marché lorsque</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79BC3510" w14:textId="3E41D424" w:rsidR="004545B1" w:rsidRPr="00C74719" w:rsidRDefault="004545B1" w:rsidP="00D73907">
      <w:pPr>
        <w:numPr>
          <w:ilvl w:val="0"/>
          <w:numId w:val="2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exécutées dans les conditions définies par les documents du marché</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444C8D2A" w14:textId="7E743DEE" w:rsidR="004545B1" w:rsidRPr="00C74719" w:rsidRDefault="004545B1" w:rsidP="00D73907">
      <w:pPr>
        <w:numPr>
          <w:ilvl w:val="0"/>
          <w:numId w:val="2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47D062E4" w14:textId="00252765" w:rsidR="004545B1" w:rsidRPr="00C74719" w:rsidRDefault="004545B1" w:rsidP="00D73907">
      <w:pPr>
        <w:numPr>
          <w:ilvl w:val="0"/>
          <w:numId w:val="2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ou encore, vous ne suivez</w:t>
      </w:r>
      <w:r w:rsidR="004D069C" w:rsidRPr="00C74719">
        <w:rPr>
          <w:rFonts w:eastAsia="Times New Roman" w:cstheme="minorHAnsi"/>
          <w:bCs/>
          <w:sz w:val="21"/>
          <w:szCs w:val="21"/>
          <w:lang w:val="fr-BE" w:eastAsia="de-DE"/>
        </w:rPr>
        <w:t xml:space="preserve"> pas</w:t>
      </w:r>
      <w:r w:rsidRPr="00C74719">
        <w:rPr>
          <w:rFonts w:eastAsia="Times New Roman" w:cstheme="minorHAnsi"/>
          <w:bCs/>
          <w:sz w:val="21"/>
          <w:szCs w:val="21"/>
          <w:lang w:val="fr-BE" w:eastAsia="de-DE"/>
        </w:rPr>
        <w:t xml:space="preserve"> les ordres écrits, valablement donnés par l'adjudicateur. </w:t>
      </w:r>
    </w:p>
    <w:p w14:paraId="206EAE7B"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B02F76" w:rsidRPr="00C74719" w:rsidRDefault="00486C3A" w:rsidP="00D73907">
      <w:pPr>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réaction au procès-verbal de constat de manquement, vous pouvez :</w:t>
      </w:r>
    </w:p>
    <w:p w14:paraId="45EC2829" w14:textId="2384AAD5"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r</w:t>
      </w:r>
      <w:r w:rsidR="004545B1" w:rsidRPr="00C74719">
        <w:rPr>
          <w:rFonts w:eastAsia="Times New Roman" w:cstheme="minorHAnsi"/>
          <w:bCs/>
          <w:sz w:val="21"/>
          <w:szCs w:val="21"/>
          <w:lang w:val="fr-BE" w:eastAsia="de-DE"/>
        </w:rPr>
        <w:t>econnaitre le manquement constaté et réparer vos manquements sans délai</w:t>
      </w:r>
      <w:r w:rsidR="00491659" w:rsidRPr="00C74719">
        <w:rPr>
          <w:rFonts w:eastAsia="Times New Roman" w:cstheme="minorHAnsi"/>
          <w:bCs/>
          <w:sz w:val="21"/>
          <w:szCs w:val="21"/>
          <w:lang w:val="fr-BE" w:eastAsia="de-DE"/>
        </w:rPr>
        <w:t> ;</w:t>
      </w:r>
    </w:p>
    <w:p w14:paraId="0FCD9293" w14:textId="44C1C063" w:rsidR="004545B1" w:rsidRPr="00C74719" w:rsidRDefault="00C62777" w:rsidP="00D73907">
      <w:pPr>
        <w:numPr>
          <w:ilvl w:val="0"/>
          <w:numId w:val="25"/>
        </w:numPr>
        <w:spacing w:before="240" w:after="240" w:line="240" w:lineRule="auto"/>
        <w:contextualSpacing/>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c</w:t>
      </w:r>
      <w:r w:rsidR="004545B1" w:rsidRPr="00C7471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C74719">
        <w:rPr>
          <w:rFonts w:eastAsia="Times New Roman" w:cstheme="minorHAnsi"/>
          <w:bCs/>
          <w:sz w:val="21"/>
          <w:szCs w:val="21"/>
          <w:lang w:val="fr-BE" w:eastAsia="de-DE"/>
        </w:rPr>
        <w:t xml:space="preserve"> notamment</w:t>
      </w:r>
      <w:r w:rsidR="004545B1" w:rsidRPr="00C74719">
        <w:rPr>
          <w:rFonts w:eastAsia="Times New Roman" w:cstheme="minorHAnsi"/>
          <w:bCs/>
          <w:sz w:val="21"/>
          <w:szCs w:val="21"/>
          <w:lang w:val="fr-BE" w:eastAsia="de-DE"/>
        </w:rPr>
        <w:t xml:space="preserve"> par envoi recommandé</w:t>
      </w:r>
      <w:r w:rsidR="000A799B" w:rsidRPr="00C74719">
        <w:rPr>
          <w:rFonts w:eastAsia="Times New Roman" w:cstheme="minorHAnsi"/>
          <w:bCs/>
          <w:sz w:val="21"/>
          <w:szCs w:val="21"/>
          <w:lang w:val="fr-BE" w:eastAsia="de-DE"/>
        </w:rPr>
        <w:t>.</w:t>
      </w:r>
    </w:p>
    <w:p w14:paraId="2F5EA426" w14:textId="77777777" w:rsidR="004545B1" w:rsidRPr="00C74719" w:rsidRDefault="004545B1" w:rsidP="00045BA2">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C74719" w:rsidRDefault="004545B1" w:rsidP="00045BA2">
      <w:pPr>
        <w:spacing w:before="240" w:after="240" w:line="240" w:lineRule="auto"/>
        <w:jc w:val="both"/>
        <w:rPr>
          <w:rFonts w:cstheme="minorHAnsi"/>
          <w:bCs/>
          <w:sz w:val="21"/>
          <w:szCs w:val="21"/>
          <w:lang w:val="fr-BE"/>
        </w:rPr>
      </w:pPr>
      <w:bookmarkStart w:id="236" w:name="_Hlk106977088"/>
      <w:r w:rsidRPr="00C74719">
        <w:rPr>
          <w:rFonts w:cstheme="minorHAnsi"/>
          <w:bCs/>
          <w:sz w:val="21"/>
          <w:szCs w:val="21"/>
          <w:lang w:val="fr-BE"/>
        </w:rPr>
        <w:t>ATTENTION ! Si vous ne faites rien dans</w:t>
      </w:r>
      <w:bookmarkEnd w:id="236"/>
      <w:r w:rsidRPr="00C74719">
        <w:rPr>
          <w:rFonts w:cstheme="minorHAnsi"/>
          <w:bCs/>
          <w:sz w:val="21"/>
          <w:szCs w:val="21"/>
          <w:lang w:val="fr-BE"/>
        </w:rPr>
        <w:t xml:space="preserve"> ce délai de 15 jours, votre silence est considéré comme une reconnaissance des faits constatés. </w:t>
      </w:r>
      <w:r w:rsidRPr="00C7471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C74719" w:rsidRDefault="004545B1" w:rsidP="00D73907">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C790C44" w14:textId="54EC1C56"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p</w:t>
      </w:r>
      <w:r w:rsidR="004545B1" w:rsidRPr="00C74719">
        <w:rPr>
          <w:rFonts w:eastAsia="Times New Roman" w:cstheme="minorHAnsi"/>
          <w:bCs/>
          <w:sz w:val="21"/>
          <w:szCs w:val="21"/>
          <w:lang w:val="fr-BE" w:eastAsia="de-DE"/>
        </w:rPr>
        <w:t>énalités ;</w:t>
      </w:r>
    </w:p>
    <w:p w14:paraId="7AD88902" w14:textId="2B0C33B2"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a</w:t>
      </w:r>
      <w:r w:rsidR="004545B1" w:rsidRPr="00C74719">
        <w:rPr>
          <w:rFonts w:eastAsia="Times New Roman" w:cstheme="minorHAnsi"/>
          <w:bCs/>
          <w:sz w:val="21"/>
          <w:szCs w:val="21"/>
          <w:lang w:val="fr-BE" w:eastAsia="de-DE"/>
        </w:rPr>
        <w:t>mendes pour retard ;</w:t>
      </w:r>
    </w:p>
    <w:p w14:paraId="600CF8C0" w14:textId="2D569C2F" w:rsidR="004545B1" w:rsidRPr="00C74719" w:rsidRDefault="00C62777" w:rsidP="00D73907">
      <w:pPr>
        <w:numPr>
          <w:ilvl w:val="0"/>
          <w:numId w:val="25"/>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m</w:t>
      </w:r>
      <w:r w:rsidR="004545B1" w:rsidRPr="00C74719">
        <w:rPr>
          <w:rFonts w:eastAsia="Times New Roman" w:cstheme="minorHAnsi"/>
          <w:bCs/>
          <w:sz w:val="21"/>
          <w:szCs w:val="21"/>
          <w:lang w:val="fr-BE" w:eastAsia="de-DE"/>
        </w:rPr>
        <w:t>esures d’office ;</w:t>
      </w:r>
    </w:p>
    <w:p w14:paraId="6CAFD4A9" w14:textId="4EC6B849" w:rsidR="004545B1" w:rsidRPr="00C74719" w:rsidRDefault="00C62777" w:rsidP="00D73907">
      <w:pPr>
        <w:numPr>
          <w:ilvl w:val="0"/>
          <w:numId w:val="25"/>
        </w:numPr>
        <w:spacing w:before="240" w:after="240" w:line="240" w:lineRule="auto"/>
        <w:contextualSpacing/>
        <w:rPr>
          <w:rFonts w:eastAsia="Times New Roman" w:cstheme="minorHAnsi"/>
          <w:bCs/>
          <w:sz w:val="21"/>
          <w:szCs w:val="21"/>
          <w:lang w:val="fr-BE" w:eastAsia="de-DE"/>
        </w:rPr>
      </w:pPr>
      <w:r w:rsidRPr="00C74719">
        <w:rPr>
          <w:rFonts w:eastAsia="Times New Roman" w:cstheme="minorHAnsi"/>
          <w:bCs/>
          <w:sz w:val="21"/>
          <w:szCs w:val="21"/>
          <w:lang w:val="fr-BE" w:eastAsia="de-DE"/>
        </w:rPr>
        <w:t>e</w:t>
      </w:r>
      <w:r w:rsidR="004545B1" w:rsidRPr="00C74719">
        <w:rPr>
          <w:rFonts w:eastAsia="Times New Roman" w:cstheme="minorHAnsi"/>
          <w:bCs/>
          <w:sz w:val="21"/>
          <w:szCs w:val="21"/>
          <w:lang w:val="fr-BE" w:eastAsia="de-DE"/>
        </w:rPr>
        <w:t>xclusion de la participation à d’autres marchés.</w:t>
      </w:r>
    </w:p>
    <w:p w14:paraId="4C1CC9A2" w14:textId="0770350E" w:rsidR="002625D2" w:rsidRPr="00C74719" w:rsidRDefault="002625D2" w:rsidP="00045BA2">
      <w:pPr>
        <w:spacing w:before="240" w:after="240" w:line="240" w:lineRule="auto"/>
        <w:contextualSpacing/>
        <w:rPr>
          <w:rFonts w:eastAsia="Times New Roman" w:cstheme="minorHAnsi"/>
          <w:bCs/>
          <w:sz w:val="21"/>
          <w:szCs w:val="21"/>
          <w:lang w:val="fr-BE" w:eastAsia="de-DE"/>
        </w:rPr>
      </w:pPr>
    </w:p>
    <w:p w14:paraId="75B7AB28" w14:textId="77777777"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C74719" w:rsidRDefault="004545B1" w:rsidP="00D73907">
      <w:pPr>
        <w:numPr>
          <w:ilvl w:val="0"/>
          <w:numId w:val="30"/>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Définition</w:t>
      </w:r>
    </w:p>
    <w:p w14:paraId="681997A4"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C74719" w:rsidRDefault="004545B1" w:rsidP="00D73907">
      <w:pPr>
        <w:numPr>
          <w:ilvl w:val="0"/>
          <w:numId w:val="30"/>
        </w:numPr>
        <w:spacing w:before="240" w:after="240" w:line="240" w:lineRule="auto"/>
        <w:jc w:val="both"/>
        <w:rPr>
          <w:rFonts w:eastAsia="Times New Roman" w:cstheme="minorHAnsi"/>
          <w:sz w:val="21"/>
          <w:szCs w:val="21"/>
          <w:lang w:val="fr-BE" w:eastAsia="de-DE"/>
        </w:rPr>
      </w:pPr>
      <w:r w:rsidRPr="00C74719">
        <w:rPr>
          <w:rFonts w:eastAsia="Times New Roman" w:cstheme="minorHAnsi"/>
          <w:i/>
          <w:iCs/>
          <w:sz w:val="21"/>
          <w:szCs w:val="21"/>
          <w:lang w:val="fr-BE" w:eastAsia="de-DE"/>
        </w:rPr>
        <w:t xml:space="preserve">Application </w:t>
      </w:r>
    </w:p>
    <w:p w14:paraId="182B1AFF"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4A324DD2" w14:textId="77777777" w:rsidR="001468D7" w:rsidRPr="00C74719" w:rsidRDefault="001468D7" w:rsidP="001468D7">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 xml:space="preserve">Tout défaut d’exécution, non couvert par une pénalité spéciale, donne lieu à : </w:t>
      </w:r>
    </w:p>
    <w:p w14:paraId="3BF61D09" w14:textId="77777777" w:rsidR="004E6440" w:rsidRPr="006B1089" w:rsidRDefault="004E6440" w:rsidP="00D73907">
      <w:pPr>
        <w:numPr>
          <w:ilvl w:val="0"/>
          <w:numId w:val="2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BC4BF54" w14:textId="77777777" w:rsidR="004E6440" w:rsidRPr="006B1089" w:rsidRDefault="004E6440" w:rsidP="00D73907">
      <w:pPr>
        <w:numPr>
          <w:ilvl w:val="0"/>
          <w:numId w:val="2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C74719" w:rsidRDefault="004545B1" w:rsidP="00D73907">
      <w:pPr>
        <w:numPr>
          <w:ilvl w:val="0"/>
          <w:numId w:val="30"/>
        </w:numPr>
        <w:spacing w:before="240" w:after="240" w:line="240" w:lineRule="auto"/>
        <w:jc w:val="both"/>
        <w:rPr>
          <w:rFonts w:eastAsia="Times New Roman" w:cstheme="minorHAnsi"/>
          <w:bCs/>
          <w:i/>
          <w:iCs/>
          <w:sz w:val="21"/>
          <w:szCs w:val="21"/>
          <w:lang w:val="fr-BE" w:eastAsia="de-DE"/>
        </w:rPr>
      </w:pPr>
      <w:r w:rsidRPr="00C74719">
        <w:rPr>
          <w:rFonts w:eastAsia="Times New Roman" w:cstheme="minorHAnsi"/>
          <w:bCs/>
          <w:i/>
          <w:iCs/>
          <w:sz w:val="21"/>
          <w:szCs w:val="21"/>
          <w:lang w:val="fr-BE" w:eastAsia="de-DE"/>
        </w:rPr>
        <w:t>La remise des pénalités</w:t>
      </w:r>
    </w:p>
    <w:p w14:paraId="4725F2BA" w14:textId="41F232F1"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Vous pouvez obtenir la remise partielle des pénalités lorsque</w:t>
      </w:r>
      <w:r w:rsidR="00696BFF" w:rsidRPr="00C74719">
        <w:rPr>
          <w:rFonts w:cstheme="minorHAnsi"/>
          <w:sz w:val="21"/>
          <w:szCs w:val="21"/>
          <w:lang w:val="fr-BE"/>
        </w:rPr>
        <w:t> </w:t>
      </w:r>
      <w:r w:rsidRPr="00C74719">
        <w:rPr>
          <w:rFonts w:cstheme="minorHAnsi"/>
          <w:sz w:val="21"/>
          <w:szCs w:val="21"/>
          <w:lang w:val="fr-BE"/>
        </w:rPr>
        <w:t xml:space="preserve">: </w:t>
      </w:r>
    </w:p>
    <w:p w14:paraId="15DD9806" w14:textId="4230E9C9" w:rsidR="004545B1" w:rsidRPr="00C74719" w:rsidRDefault="00C62777" w:rsidP="00D73907">
      <w:pPr>
        <w:numPr>
          <w:ilvl w:val="0"/>
          <w:numId w:val="24"/>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i</w:t>
      </w:r>
      <w:r w:rsidR="004545B1" w:rsidRPr="00C74719">
        <w:rPr>
          <w:rFonts w:eastAsia="Times New Roman" w:cstheme="minorHAnsi"/>
          <w:sz w:val="21"/>
          <w:szCs w:val="21"/>
          <w:lang w:val="fr-BE" w:eastAsia="de-DE"/>
        </w:rPr>
        <w:t>l y a disproportion entre le montant des pénalités appliquées et l'importance du défaut d'exécution et</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711DD879" w14:textId="43A18E24" w:rsidR="004545B1" w:rsidRPr="00C74719" w:rsidRDefault="00C62777" w:rsidP="00D73907">
      <w:pPr>
        <w:numPr>
          <w:ilvl w:val="0"/>
          <w:numId w:val="24"/>
        </w:numPr>
        <w:tabs>
          <w:tab w:val="left" w:pos="3924"/>
        </w:tabs>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v</w:t>
      </w:r>
      <w:r w:rsidR="004545B1" w:rsidRPr="00C74719">
        <w:rPr>
          <w:rFonts w:eastAsia="Times New Roman" w:cstheme="minorHAnsi"/>
          <w:sz w:val="21"/>
          <w:szCs w:val="21"/>
          <w:lang w:val="fr-BE" w:eastAsia="de-DE"/>
        </w:rPr>
        <w:t xml:space="preserve">ous avez mis tout en œuvre pour remédier au défaut d'exécution dans les meilleurs délais. </w:t>
      </w:r>
    </w:p>
    <w:p w14:paraId="2EA94FFA" w14:textId="77777777" w:rsidR="00491659" w:rsidRPr="00C74719" w:rsidRDefault="00491659" w:rsidP="00045BA2">
      <w:pPr>
        <w:tabs>
          <w:tab w:val="left" w:pos="3924"/>
        </w:tabs>
        <w:spacing w:before="240" w:after="240" w:line="240" w:lineRule="auto"/>
        <w:ind w:left="720"/>
        <w:contextualSpacing/>
        <w:jc w:val="both"/>
        <w:rPr>
          <w:rFonts w:eastAsia="Times New Roman" w:cstheme="minorHAnsi"/>
          <w:sz w:val="21"/>
          <w:szCs w:val="21"/>
          <w:lang w:val="fr-BE" w:eastAsia="de-DE"/>
        </w:rPr>
      </w:pPr>
    </w:p>
    <w:p w14:paraId="21067FF0" w14:textId="6A414164"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de pénalités, vous devez introduire une demande par écrit au plus tard 90 jours à compter du</w:t>
      </w:r>
      <w:r w:rsidR="003D47DD"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w:t>
      </w:r>
    </w:p>
    <w:p w14:paraId="3128F634" w14:textId="77777777"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C74719" w:rsidRDefault="004545B1" w:rsidP="00D73907">
      <w:pPr>
        <w:numPr>
          <w:ilvl w:val="0"/>
          <w:numId w:val="28"/>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i/>
          <w:iCs/>
          <w:sz w:val="21"/>
          <w:szCs w:val="21"/>
          <w:lang w:val="fr-BE" w:eastAsia="de-DE"/>
        </w:rPr>
        <w:t xml:space="preserve">Définition </w:t>
      </w:r>
    </w:p>
    <w:p w14:paraId="23FDC28D" w14:textId="77777777" w:rsidR="00343436" w:rsidRPr="00C74719" w:rsidRDefault="00343436" w:rsidP="00045BA2">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L’amende pour retard peut se cumuler avec les pénalités pour sanctionner un même manquement.</w:t>
      </w:r>
    </w:p>
    <w:p w14:paraId="2B3E4A1A" w14:textId="77777777" w:rsidR="004545B1" w:rsidRPr="00C74719" w:rsidRDefault="004545B1" w:rsidP="00D73907">
      <w:pPr>
        <w:numPr>
          <w:ilvl w:val="0"/>
          <w:numId w:val="28"/>
        </w:numPr>
        <w:spacing w:before="240" w:after="240" w:line="240" w:lineRule="auto"/>
        <w:jc w:val="both"/>
        <w:rPr>
          <w:rFonts w:eastAsia="Times New Roman" w:cstheme="minorHAnsi"/>
          <w:i/>
          <w:iCs/>
          <w:sz w:val="21"/>
          <w:szCs w:val="21"/>
          <w:lang w:val="fr-BE" w:eastAsia="de-DE"/>
        </w:rPr>
      </w:pPr>
      <w:r w:rsidRPr="00C74719">
        <w:rPr>
          <w:rFonts w:eastAsia="Times New Roman" w:cstheme="minorHAnsi"/>
          <w:i/>
          <w:iCs/>
          <w:sz w:val="21"/>
          <w:szCs w:val="21"/>
          <w:lang w:val="fr-BE" w:eastAsia="de-DE"/>
        </w:rPr>
        <w:t>Le montant des amendes</w:t>
      </w:r>
    </w:p>
    <w:p w14:paraId="1006423E" w14:textId="34A94B4E"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C74719" w:rsidRDefault="007A5C1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le délai </w:t>
      </w:r>
      <w:r w:rsidR="006A062F" w:rsidRPr="00C74719">
        <w:rPr>
          <w:rFonts w:cstheme="minorHAnsi"/>
          <w:sz w:val="21"/>
          <w:szCs w:val="21"/>
          <w:lang w:val="fr-BE"/>
        </w:rPr>
        <w:t xml:space="preserve">d’exécution </w:t>
      </w:r>
      <w:r w:rsidRPr="00C7471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C74719">
        <w:rPr>
          <w:rFonts w:cstheme="minorHAnsi"/>
          <w:sz w:val="21"/>
          <w:szCs w:val="21"/>
          <w:lang w:val="fr-BE"/>
        </w:rPr>
        <w:t>cahier spécial des charges</w:t>
      </w:r>
      <w:r w:rsidRPr="00C74719">
        <w:rPr>
          <w:rFonts w:cstheme="minorHAnsi"/>
          <w:sz w:val="21"/>
          <w:szCs w:val="21"/>
          <w:lang w:val="fr-BE"/>
        </w:rPr>
        <w:t>.</w:t>
      </w:r>
    </w:p>
    <w:p w14:paraId="5B27FBD2"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dont le montant n’atteint pas 75 euros ne sont pas réclamées. </w:t>
      </w:r>
    </w:p>
    <w:p w14:paraId="27F48314"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ne tient pas compte de la TVA dans la base du calcul des amendes pour retard. </w:t>
      </w:r>
    </w:p>
    <w:p w14:paraId="67E90DF0" w14:textId="77777777" w:rsidR="004545B1" w:rsidRPr="00C74719" w:rsidRDefault="004545B1" w:rsidP="00D73907">
      <w:pPr>
        <w:numPr>
          <w:ilvl w:val="0"/>
          <w:numId w:val="28"/>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i/>
          <w:iCs/>
          <w:sz w:val="21"/>
          <w:szCs w:val="21"/>
          <w:lang w:val="fr-BE" w:eastAsia="de-DE"/>
        </w:rPr>
        <w:t>La remise des amendes</w:t>
      </w:r>
    </w:p>
    <w:p w14:paraId="72C8AE84" w14:textId="77777777" w:rsidR="004545B1" w:rsidRPr="00C74719" w:rsidRDefault="004545B1" w:rsidP="00045BA2">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Il est possible que vous obteniez la remise des amendes dans deux cas</w:t>
      </w:r>
      <w:r w:rsidR="00E0215E" w:rsidRPr="00C74719">
        <w:rPr>
          <w:rFonts w:cstheme="minorHAnsi"/>
          <w:sz w:val="21"/>
          <w:szCs w:val="21"/>
          <w:lang w:val="fr-BE"/>
        </w:rPr>
        <w:t> </w:t>
      </w:r>
      <w:r w:rsidRPr="00C74719">
        <w:rPr>
          <w:rFonts w:cstheme="minorHAnsi"/>
          <w:sz w:val="21"/>
          <w:szCs w:val="21"/>
          <w:lang w:val="fr-BE"/>
        </w:rPr>
        <w:t xml:space="preserve">: </w:t>
      </w:r>
    </w:p>
    <w:p w14:paraId="695C8832" w14:textId="76F275B4" w:rsidR="004545B1" w:rsidRPr="00C74719" w:rsidRDefault="00C62777" w:rsidP="00D73907">
      <w:pPr>
        <w:numPr>
          <w:ilvl w:val="0"/>
          <w:numId w:val="24"/>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t</w:t>
      </w:r>
      <w:r w:rsidR="004545B1" w:rsidRPr="00C74719">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91659"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1DE1D85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C35EE00" w14:textId="186EFEC2" w:rsidR="004545B1" w:rsidRPr="00C74719" w:rsidRDefault="00C62777" w:rsidP="00D73907">
      <w:pPr>
        <w:numPr>
          <w:ilvl w:val="0"/>
          <w:numId w:val="24"/>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p</w:t>
      </w:r>
      <w:r w:rsidR="004545B1" w:rsidRPr="00C747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d’amendes, vous devez introduire une demande par écrit au plus tard 90 jours à compter du</w:t>
      </w:r>
      <w:r w:rsidR="005833A3"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 xml:space="preserve">. </w:t>
      </w:r>
    </w:p>
    <w:p w14:paraId="5869364E" w14:textId="1B6BF8EC"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C74719" w:rsidRDefault="004545B1" w:rsidP="00D73907">
      <w:pPr>
        <w:numPr>
          <w:ilvl w:val="0"/>
          <w:numId w:val="29"/>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 xml:space="preserve">Définition </w:t>
      </w:r>
    </w:p>
    <w:p w14:paraId="795D733B"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74719">
        <w:rPr>
          <w:rFonts w:eastAsia="Times New Roman" w:cstheme="minorHAnsi"/>
          <w:sz w:val="21"/>
          <w:szCs w:val="21"/>
          <w:u w:val="single"/>
          <w:lang w:val="fr-BE" w:eastAsia="de-DE"/>
        </w:rPr>
        <w:t>manquement grave</w:t>
      </w:r>
      <w:r w:rsidRPr="00C74719">
        <w:rPr>
          <w:rFonts w:eastAsia="Times New Roman" w:cstheme="minorHAnsi"/>
          <w:sz w:val="21"/>
          <w:szCs w:val="21"/>
          <w:lang w:val="fr-BE" w:eastAsia="de-DE"/>
        </w:rPr>
        <w:t xml:space="preserve"> dans l’exécution d’un marché.</w:t>
      </w:r>
    </w:p>
    <w:p w14:paraId="111A9F2A"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PA peut recourir aux mesures d’office :</w:t>
      </w:r>
    </w:p>
    <w:p w14:paraId="4558C422" w14:textId="501EF79D" w:rsidR="004545B1" w:rsidRPr="00C74719" w:rsidRDefault="00C62777" w:rsidP="00D73907">
      <w:pPr>
        <w:numPr>
          <w:ilvl w:val="0"/>
          <w:numId w:val="2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à l'expiration du délai de 15 jours pour faire valoir ses moyens de défense, vous êtes resté inactif</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w:t>
      </w:r>
    </w:p>
    <w:p w14:paraId="796916D4" w14:textId="6AEE7671" w:rsidR="004545B1" w:rsidRPr="00C74719" w:rsidRDefault="00C62777" w:rsidP="00D73907">
      <w:pPr>
        <w:numPr>
          <w:ilvl w:val="0"/>
          <w:numId w:val="2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 vous avez présenté des moyens non justifiés après l’expiration du délai de 15 jours</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4F9DB1FC" w14:textId="70B82027" w:rsidR="004545B1" w:rsidRPr="00C74719" w:rsidRDefault="00C62777" w:rsidP="00D73907">
      <w:pPr>
        <w:numPr>
          <w:ilvl w:val="0"/>
          <w:numId w:val="24"/>
        </w:num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a</w:t>
      </w:r>
      <w:r w:rsidR="004545B1" w:rsidRPr="00C7471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C74719" w:rsidRDefault="004545B1" w:rsidP="00D73907">
      <w:pPr>
        <w:numPr>
          <w:ilvl w:val="0"/>
          <w:numId w:val="29"/>
        </w:numPr>
        <w:spacing w:before="240" w:after="240" w:line="240" w:lineRule="auto"/>
        <w:jc w:val="both"/>
        <w:rPr>
          <w:rFonts w:eastAsia="Times New Roman" w:cstheme="minorHAnsi"/>
          <w:bCs/>
          <w:sz w:val="21"/>
          <w:szCs w:val="21"/>
          <w:lang w:val="fr-BE" w:eastAsia="de-DE"/>
        </w:rPr>
      </w:pPr>
      <w:r w:rsidRPr="00C74719">
        <w:rPr>
          <w:rFonts w:eastAsia="Times New Roman" w:cstheme="minorHAnsi"/>
          <w:i/>
          <w:iCs/>
          <w:sz w:val="21"/>
          <w:szCs w:val="21"/>
          <w:lang w:val="fr-BE" w:eastAsia="de-DE"/>
        </w:rPr>
        <w:t>Les différents types de mesures d’office</w:t>
      </w:r>
    </w:p>
    <w:p w14:paraId="23A426F3" w14:textId="3574DA12"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manquement grave, le pouvoir adjudicateur peut prendre une ou plusieurs mesures d’office suivantes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B7708D3" w14:textId="546921D2" w:rsidR="004545B1" w:rsidRPr="00C74719" w:rsidRDefault="004545B1" w:rsidP="00D73907">
      <w:pPr>
        <w:numPr>
          <w:ilvl w:val="0"/>
          <w:numId w:val="2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la résiliation unilatérale du marché</w:t>
      </w:r>
      <w:r w:rsidR="006A062F" w:rsidRPr="00C74719">
        <w:rPr>
          <w:rFonts w:eastAsia="Times New Roman" w:cstheme="minorHAnsi"/>
          <w:sz w:val="21"/>
          <w:szCs w:val="21"/>
          <w:lang w:val="fr-BE" w:eastAsia="de-DE"/>
        </w:rPr>
        <w:t xml:space="preserve"> (et dans ce cas, le pouvoir adjudicateur acquiert la totalité du cautionnement</w:t>
      </w:r>
      <w:r w:rsidR="00F44E46" w:rsidRPr="00C74719">
        <w:rPr>
          <w:rFonts w:eastAsia="Times New Roman" w:cstheme="minorHAnsi"/>
          <w:sz w:val="21"/>
          <w:szCs w:val="21"/>
          <w:lang w:val="fr-BE" w:eastAsia="de-DE"/>
        </w:rPr>
        <w:t xml:space="preserve"> </w:t>
      </w:r>
      <w:bookmarkStart w:id="237" w:name="_Hlk117862690"/>
      <w:r w:rsidR="00F44E46" w:rsidRPr="00C74719">
        <w:rPr>
          <w:rFonts w:eastAsia="Times New Roman" w:cstheme="minorHAnsi"/>
          <w:sz w:val="21"/>
          <w:szCs w:val="21"/>
          <w:lang w:val="fr-BE" w:eastAsia="de-DE"/>
        </w:rPr>
        <w:t>ou à défaut de constitution, un montant équivalent</w:t>
      </w:r>
      <w:bookmarkEnd w:id="237"/>
      <w:r w:rsidR="006A062F" w:rsidRPr="00C74719">
        <w:rPr>
          <w:rFonts w:eastAsia="Times New Roman" w:cstheme="minorHAnsi"/>
          <w:sz w:val="21"/>
          <w:szCs w:val="21"/>
          <w:lang w:val="fr-BE" w:eastAsia="de-DE"/>
        </w:rPr>
        <w:t>)</w:t>
      </w:r>
      <w:r w:rsidR="00491659" w:rsidRPr="00C74719">
        <w:rPr>
          <w:rFonts w:eastAsia="Times New Roman" w:cstheme="minorHAnsi"/>
          <w:sz w:val="21"/>
          <w:szCs w:val="21"/>
          <w:lang w:val="fr-BE" w:eastAsia="de-DE"/>
        </w:rPr>
        <w:t> ;</w:t>
      </w:r>
    </w:p>
    <w:p w14:paraId="509A6A9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C74719" w:rsidRDefault="004545B1" w:rsidP="00D73907">
      <w:pPr>
        <w:numPr>
          <w:ilvl w:val="0"/>
          <w:numId w:val="2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l'exécution en gestion propre (ou en régie) de tout ou partie du marché non exécuté</w:t>
      </w:r>
      <w:r w:rsidR="00FA2345"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370ECC9"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CD5CA9B" w:rsidR="004545B1" w:rsidRPr="00C74719" w:rsidRDefault="00C62777" w:rsidP="00D73907">
      <w:pPr>
        <w:numPr>
          <w:ilvl w:val="0"/>
          <w:numId w:val="26"/>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C74719" w:rsidRDefault="004545B1" w:rsidP="00D73907">
      <w:pPr>
        <w:numPr>
          <w:ilvl w:val="0"/>
          <w:numId w:val="3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38" w:name="_Hlk102998836"/>
      <w:r w:rsidRPr="00C7471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38"/>
    <w:p w14:paraId="5E59C1D8"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La dernière sanction consiste à vous exclure</w:t>
      </w:r>
      <w:r w:rsidR="00955963" w:rsidRPr="00C74719">
        <w:rPr>
          <w:rFonts w:eastAsia="Times New Roman" w:cstheme="minorHAnsi"/>
          <w:bCs/>
          <w:sz w:val="21"/>
          <w:szCs w:val="21"/>
          <w:lang w:val="fr-BE" w:eastAsia="de-DE"/>
        </w:rPr>
        <w:t xml:space="preserve"> </w:t>
      </w:r>
      <w:r w:rsidR="00955963" w:rsidRPr="00C74719">
        <w:rPr>
          <w:rFonts w:eastAsia="Times New Roman" w:cs="Calibri"/>
          <w:bCs/>
          <w:sz w:val="21"/>
          <w:szCs w:val="21"/>
          <w:lang w:val="fr-BE" w:eastAsia="de-DE"/>
        </w:rPr>
        <w:t>de la participation aux marchés du présent pouvoir adjudicateur</w:t>
      </w:r>
      <w:r w:rsidRPr="00C74719">
        <w:rPr>
          <w:rFonts w:eastAsia="Times New Roman" w:cstheme="minorHAnsi"/>
          <w:bCs/>
          <w:sz w:val="21"/>
          <w:szCs w:val="21"/>
          <w:lang w:val="fr-BE" w:eastAsia="de-DE"/>
        </w:rPr>
        <w:t>, durant une période de 3 ans, dans les cas suivants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0B12E39D" w14:textId="1B306091" w:rsidR="004545B1" w:rsidRPr="00C74719" w:rsidRDefault="004545B1" w:rsidP="00D73907">
      <w:pPr>
        <w:numPr>
          <w:ilvl w:val="0"/>
          <w:numId w:val="2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vous avez</w:t>
      </w:r>
      <w:r w:rsidRPr="00C747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C74719">
        <w:rPr>
          <w:rFonts w:eastAsia="Times New Roman" w:cstheme="minorHAnsi"/>
          <w:bCs/>
          <w:color w:val="000000"/>
          <w:sz w:val="21"/>
          <w:szCs w:val="21"/>
          <w:lang w:val="fr-BE" w:eastAsia="de-DE"/>
        </w:rPr>
        <w:t> </w:t>
      </w:r>
      <w:r w:rsidRPr="00C74719">
        <w:rPr>
          <w:rFonts w:eastAsia="Times New Roman" w:cstheme="minorHAnsi"/>
          <w:bCs/>
          <w:color w:val="000000"/>
          <w:sz w:val="21"/>
          <w:szCs w:val="21"/>
          <w:lang w:val="fr-BE" w:eastAsia="de-DE"/>
        </w:rPr>
        <w:t>;</w:t>
      </w:r>
    </w:p>
    <w:p w14:paraId="6EB2A2F9" w14:textId="77777777" w:rsidR="004545B1" w:rsidRPr="00C74719" w:rsidRDefault="004545B1" w:rsidP="00D73907">
      <w:pPr>
        <w:numPr>
          <w:ilvl w:val="0"/>
          <w:numId w:val="2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C74719" w:rsidRDefault="004545B1" w:rsidP="00D73907">
      <w:pPr>
        <w:numPr>
          <w:ilvl w:val="0"/>
          <w:numId w:val="27"/>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4D6350F9" w14:textId="762647C8" w:rsidR="00447465" w:rsidRPr="00C74719" w:rsidRDefault="00447465" w:rsidP="00045BA2">
      <w:pPr>
        <w:spacing w:before="240" w:after="240" w:line="240" w:lineRule="auto"/>
        <w:rPr>
          <w:rFonts w:cstheme="minorHAnsi"/>
          <w:sz w:val="21"/>
          <w:szCs w:val="21"/>
          <w:lang w:val="fr-BE"/>
        </w:rPr>
      </w:pPr>
      <w:r w:rsidRPr="00C74719">
        <w:rPr>
          <w:rFonts w:cstheme="minorHAnsi"/>
          <w:sz w:val="21"/>
          <w:szCs w:val="21"/>
          <w:lang w:val="fr-BE"/>
        </w:rPr>
        <w:br w:type="page"/>
      </w:r>
    </w:p>
    <w:p w14:paraId="0E69D7BB" w14:textId="045A55AD" w:rsidR="004A5D03" w:rsidRDefault="004A5D03" w:rsidP="005D5EF1">
      <w:pPr>
        <w:pStyle w:val="Titre1"/>
        <w:rPr>
          <w:lang w:val="fr-BE"/>
        </w:rPr>
      </w:pPr>
      <w:bookmarkStart w:id="239" w:name="_Ref124413010"/>
      <w:bookmarkStart w:id="240" w:name="_Toc124865360"/>
      <w:bookmarkStart w:id="241" w:name="_Toc155965074"/>
      <w:bookmarkStart w:id="242" w:name="_Toc190440621"/>
      <w:bookmarkStart w:id="243" w:name="_Hlk124868075"/>
      <w:r w:rsidRPr="004A5D03">
        <w:rPr>
          <w:lang w:val="fr-BE"/>
        </w:rPr>
        <w:lastRenderedPageBreak/>
        <w:t>ANNEXE 1</w:t>
      </w:r>
      <w:r w:rsidR="00490297">
        <w:rPr>
          <w:lang w:val="fr-BE"/>
        </w:rPr>
        <w:t>1</w:t>
      </w:r>
      <w:r w:rsidRPr="004A5D03">
        <w:rPr>
          <w:lang w:val="fr-BE"/>
        </w:rPr>
        <w:t> : DUME</w:t>
      </w:r>
      <w:bookmarkEnd w:id="239"/>
      <w:bookmarkEnd w:id="240"/>
      <w:bookmarkEnd w:id="241"/>
      <w:bookmarkEnd w:id="242"/>
    </w:p>
    <w:p w14:paraId="07F8CB80" w14:textId="77777777" w:rsidR="005D5EF1" w:rsidRPr="005D5EF1" w:rsidRDefault="005D5EF1" w:rsidP="005D5EF1">
      <w:pPr>
        <w:rPr>
          <w:lang w:val="fr-BE"/>
        </w:rPr>
      </w:pPr>
    </w:p>
    <w:p w14:paraId="0D85DF21" w14:textId="77777777" w:rsidR="004A5D03" w:rsidRPr="004A5D03" w:rsidRDefault="004A5D03" w:rsidP="004A5D03">
      <w:pPr>
        <w:rPr>
          <w:i/>
          <w:iCs/>
          <w:lang w:val="fr-BE"/>
        </w:rPr>
      </w:pPr>
      <w:bookmarkStart w:id="244" w:name="_Hlk124867993"/>
      <w:bookmarkEnd w:id="243"/>
      <w:r w:rsidRPr="004A5D03">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63CD9F52"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9E16293" w14:textId="77777777" w:rsidR="004A5D03" w:rsidRPr="004A5D03" w:rsidRDefault="004A5D03" w:rsidP="00D73907">
      <w:pPr>
        <w:numPr>
          <w:ilvl w:val="0"/>
          <w:numId w:val="37"/>
        </w:numPr>
        <w:rPr>
          <w:i/>
          <w:iCs/>
          <w:lang w:val="fr-BE"/>
        </w:rPr>
      </w:pPr>
      <w:bookmarkStart w:id="245" w:name="_Hlk142407684"/>
      <w:r w:rsidRPr="004A5D03">
        <w:rPr>
          <w:i/>
          <w:iCs/>
          <w:lang w:val="fr-BE"/>
        </w:rPr>
        <w:t xml:space="preserve">Rendez-vous sur e-Procurement via : </w:t>
      </w:r>
      <w:r w:rsidRPr="004A5D03">
        <w:rPr>
          <w:lang w:val="fr-BE"/>
        </w:rPr>
        <w:t xml:space="preserve"> </w:t>
      </w:r>
      <w:r w:rsidRPr="004A5D03">
        <w:rPr>
          <w:i/>
          <w:iCs/>
          <w:color w:val="0563C1" w:themeColor="hyperlink"/>
          <w:u w:val="single"/>
          <w:lang w:val="fr-BE"/>
        </w:rPr>
        <w:t>https://www.publicprocurement.be/</w:t>
      </w:r>
    </w:p>
    <w:p w14:paraId="368F79D2" w14:textId="3D7ECABD" w:rsidR="004A5D03" w:rsidRPr="004A5D03" w:rsidRDefault="004A5D03" w:rsidP="00D73907">
      <w:pPr>
        <w:numPr>
          <w:ilvl w:val="0"/>
          <w:numId w:val="37"/>
        </w:numPr>
        <w:rPr>
          <w:i/>
          <w:iCs/>
          <w:lang w:val="fr-BE"/>
        </w:rPr>
      </w:pPr>
      <w:r w:rsidRPr="004A5D03">
        <w:rPr>
          <w:i/>
          <w:iCs/>
          <w:lang w:val="fr-BE"/>
        </w:rPr>
        <w:t xml:space="preserve">Allez sous la section « documents » du dossier de publication car le formulaire DUME paramétré s’y trouve au format </w:t>
      </w:r>
      <w:commentRangeStart w:id="246"/>
      <w:r w:rsidRPr="004A5D03">
        <w:rPr>
          <w:i/>
          <w:iCs/>
          <w:lang w:val="fr-BE"/>
        </w:rPr>
        <w:t>XML</w:t>
      </w:r>
      <w:commentRangeEnd w:id="246"/>
      <w:r w:rsidRPr="004A5D03">
        <w:rPr>
          <w:i/>
          <w:iCs/>
          <w:lang w:val="fr-BE"/>
        </w:rPr>
        <w:t xml:space="preserve"> et PDF</w:t>
      </w:r>
      <w:r w:rsidRPr="004A5D03">
        <w:rPr>
          <w:sz w:val="16"/>
          <w:szCs w:val="16"/>
        </w:rPr>
        <w:commentReference w:id="246"/>
      </w:r>
      <w:r w:rsidRPr="004A5D03">
        <w:rPr>
          <w:i/>
          <w:iCs/>
          <w:lang w:val="fr-BE"/>
        </w:rPr>
        <w:t>.</w:t>
      </w:r>
    </w:p>
    <w:p w14:paraId="39412DA7" w14:textId="77777777" w:rsidR="004A5D03" w:rsidRPr="004A5D03" w:rsidRDefault="004A5D03" w:rsidP="00D73907">
      <w:pPr>
        <w:numPr>
          <w:ilvl w:val="0"/>
          <w:numId w:val="37"/>
        </w:numPr>
        <w:rPr>
          <w:i/>
          <w:iCs/>
          <w:lang w:val="fr-BE"/>
        </w:rPr>
      </w:pPr>
      <w:r w:rsidRPr="004A5D03">
        <w:rPr>
          <w:i/>
          <w:iCs/>
          <w:lang w:val="fr-BE"/>
        </w:rPr>
        <w:t xml:space="preserve">Téléchargez et enregistrez-les sur votre PC. </w:t>
      </w:r>
    </w:p>
    <w:p w14:paraId="613F9E2E" w14:textId="44348C1A" w:rsidR="004A5D03" w:rsidRPr="004A5D03" w:rsidRDefault="004A5D03" w:rsidP="004A5D03">
      <w:pPr>
        <w:ind w:left="360"/>
        <w:rPr>
          <w:i/>
          <w:iCs/>
          <w:lang w:val="fr-BE"/>
        </w:rPr>
      </w:pPr>
    </w:p>
    <w:bookmarkEnd w:id="245"/>
    <w:p w14:paraId="60A42E5D"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59395F5" w14:textId="77777777" w:rsidR="004A5D03" w:rsidRPr="004A5D03" w:rsidRDefault="004A5D03" w:rsidP="00D73907">
      <w:pPr>
        <w:numPr>
          <w:ilvl w:val="0"/>
          <w:numId w:val="35"/>
        </w:numPr>
        <w:rPr>
          <w:i/>
          <w:iCs/>
          <w:lang w:val="fr-BE"/>
        </w:rPr>
      </w:pPr>
      <w:r w:rsidRPr="004A5D03">
        <w:rPr>
          <w:i/>
          <w:iCs/>
          <w:lang w:val="fr-BE"/>
        </w:rPr>
        <w:t xml:space="preserve">Rendez-vous sur la plateforme DUME via : </w:t>
      </w:r>
      <w:hyperlink r:id="rId51" w:history="1">
        <w:r w:rsidRPr="004A5D03">
          <w:rPr>
            <w:i/>
            <w:iCs/>
            <w:color w:val="0563C1" w:themeColor="hyperlink"/>
            <w:u w:val="single"/>
            <w:lang w:val="fr-BE"/>
          </w:rPr>
          <w:t>https://dume.publicprocurement.be/</w:t>
        </w:r>
      </w:hyperlink>
    </w:p>
    <w:p w14:paraId="59EC8842" w14:textId="77777777" w:rsidR="004A5D03" w:rsidRPr="004A5D03" w:rsidRDefault="004A5D03" w:rsidP="00D73907">
      <w:pPr>
        <w:numPr>
          <w:ilvl w:val="0"/>
          <w:numId w:val="35"/>
        </w:numPr>
        <w:rPr>
          <w:i/>
          <w:iCs/>
          <w:lang w:val="fr-BE"/>
        </w:rPr>
      </w:pPr>
      <w:r w:rsidRPr="004A5D03">
        <w:rPr>
          <w:i/>
          <w:iCs/>
          <w:lang w:val="fr-BE"/>
        </w:rPr>
        <w:t>Identifiez-vous comme « opérateur économique ».</w:t>
      </w:r>
    </w:p>
    <w:p w14:paraId="623424EA" w14:textId="77777777" w:rsidR="004A5D03" w:rsidRPr="004A5D03" w:rsidRDefault="004A5D03" w:rsidP="00D73907">
      <w:pPr>
        <w:numPr>
          <w:ilvl w:val="0"/>
          <w:numId w:val="35"/>
        </w:numPr>
        <w:rPr>
          <w:i/>
          <w:iCs/>
          <w:lang w:val="fr-BE"/>
        </w:rPr>
      </w:pPr>
      <w:r w:rsidRPr="004A5D03">
        <w:rPr>
          <w:i/>
          <w:iCs/>
          <w:lang w:val="fr-BE"/>
        </w:rPr>
        <w:t>Choisissez « importer une demande/réponse DUME ».</w:t>
      </w:r>
    </w:p>
    <w:p w14:paraId="05791627" w14:textId="77777777" w:rsidR="004A5D03" w:rsidRPr="004A5D03" w:rsidRDefault="004A5D03" w:rsidP="00D73907">
      <w:pPr>
        <w:numPr>
          <w:ilvl w:val="0"/>
          <w:numId w:val="35"/>
        </w:numPr>
        <w:rPr>
          <w:i/>
          <w:iCs/>
          <w:lang w:val="fr-BE"/>
        </w:rPr>
      </w:pPr>
      <w:r w:rsidRPr="004A5D03">
        <w:rPr>
          <w:i/>
          <w:iCs/>
          <w:lang w:val="fr-BE"/>
        </w:rPr>
        <w:t>Téléchargez le formulaire DUME paramétré (XML) que vous aurez préalablement enregistré sur votre PC.</w:t>
      </w:r>
    </w:p>
    <w:p w14:paraId="11539449" w14:textId="77777777" w:rsidR="004A5D03" w:rsidRPr="004A5D03" w:rsidRDefault="004A5D03" w:rsidP="00D73907">
      <w:pPr>
        <w:numPr>
          <w:ilvl w:val="0"/>
          <w:numId w:val="35"/>
        </w:numPr>
        <w:rPr>
          <w:i/>
          <w:iCs/>
          <w:lang w:val="fr-BE"/>
        </w:rPr>
      </w:pPr>
      <w:r w:rsidRPr="004A5D03">
        <w:rPr>
          <w:i/>
          <w:iCs/>
          <w:lang w:val="fr-BE"/>
        </w:rPr>
        <w:t>Cliquez sur « suivant ».</w:t>
      </w:r>
    </w:p>
    <w:p w14:paraId="4E6C7E40" w14:textId="77777777" w:rsidR="004A5D03" w:rsidRPr="004A5D03" w:rsidRDefault="004A5D03" w:rsidP="00D73907">
      <w:pPr>
        <w:numPr>
          <w:ilvl w:val="0"/>
          <w:numId w:val="35"/>
        </w:numPr>
        <w:rPr>
          <w:i/>
          <w:iCs/>
          <w:lang w:val="fr-BE"/>
        </w:rPr>
      </w:pPr>
      <w:r w:rsidRPr="004A5D03">
        <w:rPr>
          <w:i/>
          <w:iCs/>
          <w:lang w:val="fr-BE"/>
        </w:rPr>
        <w:t>Le formulaire DUME paramétré s’affiche. Vous remplissez ce document en ligne à l’aide des instructions contenues dans les lignes directrices.</w:t>
      </w:r>
    </w:p>
    <w:p w14:paraId="33342CE6"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73AB509D" w14:textId="77777777" w:rsidR="004A5D03" w:rsidRPr="004A5D03" w:rsidRDefault="004A5D03" w:rsidP="004A5D03">
      <w:pPr>
        <w:rPr>
          <w:b/>
          <w:bCs/>
          <w:i/>
          <w:iCs/>
          <w:lang w:val="fr-BE"/>
        </w:rPr>
      </w:pPr>
      <w:r w:rsidRPr="004A5D03">
        <w:rPr>
          <w:b/>
          <w:bCs/>
          <w:i/>
          <w:iCs/>
          <w:lang w:val="fr-BE"/>
        </w:rPr>
        <w:t>Partie I – Informations concernant la procédure de passation de marché et l’adjudicateur ou l’entité adjudicatrice</w:t>
      </w:r>
    </w:p>
    <w:p w14:paraId="0E4087CE" w14:textId="77777777" w:rsidR="004A5D03" w:rsidRPr="004A5D03" w:rsidRDefault="004A5D03" w:rsidP="004A5D03">
      <w:pPr>
        <w:rPr>
          <w:i/>
          <w:iCs/>
          <w:lang w:val="fr-BE"/>
        </w:rPr>
      </w:pPr>
      <w:r w:rsidRPr="004A5D03">
        <w:rPr>
          <w:i/>
          <w:iCs/>
          <w:lang w:val="fr-BE"/>
        </w:rPr>
        <w:t xml:space="preserve">Cette partie est préremplie. </w:t>
      </w:r>
    </w:p>
    <w:p w14:paraId="5CA6AB8C" w14:textId="77777777" w:rsidR="004A5D03" w:rsidRPr="004A5D03" w:rsidRDefault="004A5D03" w:rsidP="004A5D03">
      <w:pPr>
        <w:rPr>
          <w:b/>
          <w:bCs/>
          <w:i/>
          <w:iCs/>
          <w:lang w:val="fr-BE"/>
        </w:rPr>
      </w:pPr>
      <w:r w:rsidRPr="004A5D03">
        <w:rPr>
          <w:b/>
          <w:bCs/>
          <w:i/>
          <w:iCs/>
          <w:lang w:val="fr-BE"/>
        </w:rPr>
        <w:t>Partie II - Informations concernant l’opérateur économique – Point A – Informations concernant l’opérateur économique</w:t>
      </w:r>
    </w:p>
    <w:p w14:paraId="010FFF2B" w14:textId="77777777" w:rsidR="004A5D03" w:rsidRPr="004A5D03" w:rsidRDefault="004A5D03" w:rsidP="004A5D03">
      <w:pPr>
        <w:rPr>
          <w:i/>
          <w:iCs/>
          <w:lang w:val="fr-BE"/>
        </w:rPr>
      </w:pPr>
      <w:r w:rsidRPr="004A5D03">
        <w:rPr>
          <w:i/>
          <w:iCs/>
          <w:lang w:val="fr-BE"/>
        </w:rPr>
        <w:t>Complétez tout ce point en ce compris la question relative :</w:t>
      </w:r>
    </w:p>
    <w:p w14:paraId="5DBCB7E9" w14:textId="77777777" w:rsidR="004A5D03" w:rsidRPr="004A5D03" w:rsidRDefault="004A5D03" w:rsidP="00D73907">
      <w:pPr>
        <w:numPr>
          <w:ilvl w:val="0"/>
          <w:numId w:val="36"/>
        </w:numPr>
        <w:rPr>
          <w:i/>
          <w:iCs/>
          <w:lang w:val="fr-BE"/>
        </w:rPr>
      </w:pPr>
      <w:r w:rsidRPr="004A5D03">
        <w:rPr>
          <w:i/>
          <w:iCs/>
          <w:lang w:val="fr-BE"/>
        </w:rPr>
        <w:t xml:space="preserve">à une liste officielle d’opérateurs économiques agréés ou muni d’un certificat équivalent; </w:t>
      </w:r>
    </w:p>
    <w:p w14:paraId="2BE854B1" w14:textId="77777777" w:rsidR="004A5D03" w:rsidRPr="004A5D03" w:rsidRDefault="004A5D03" w:rsidP="00D73907">
      <w:pPr>
        <w:numPr>
          <w:ilvl w:val="0"/>
          <w:numId w:val="36"/>
        </w:numPr>
        <w:rPr>
          <w:i/>
          <w:iCs/>
          <w:lang w:val="fr-BE"/>
        </w:rPr>
      </w:pPr>
      <w:r w:rsidRPr="004A5D03">
        <w:rPr>
          <w:i/>
          <w:iCs/>
          <w:lang w:val="fr-BE"/>
        </w:rPr>
        <w:t>La question relative aux lots n'est complétée que si le marché comporte des lots.</w:t>
      </w:r>
    </w:p>
    <w:p w14:paraId="0B05D096" w14:textId="77777777" w:rsidR="004A5D03" w:rsidRPr="004A5D03" w:rsidRDefault="004A5D03" w:rsidP="004A5D03">
      <w:pPr>
        <w:rPr>
          <w:b/>
          <w:bCs/>
          <w:i/>
          <w:iCs/>
          <w:lang w:val="fr-BE"/>
        </w:rPr>
      </w:pPr>
      <w:r w:rsidRPr="004A5D03">
        <w:rPr>
          <w:b/>
          <w:bCs/>
          <w:i/>
          <w:iCs/>
          <w:lang w:val="fr-BE"/>
        </w:rPr>
        <w:t>Partie II – Informations concernant l’opérateur économique – Point B – Informations relatives aux représentants de l’opérateur économique</w:t>
      </w:r>
    </w:p>
    <w:p w14:paraId="791FCC80" w14:textId="2EEF9A50" w:rsidR="004A5D03" w:rsidRPr="004A5D03" w:rsidRDefault="004A5D03" w:rsidP="004A5D03">
      <w:pPr>
        <w:rPr>
          <w:i/>
          <w:iCs/>
          <w:lang w:val="fr-BE"/>
        </w:rPr>
      </w:pPr>
      <w:r w:rsidRPr="004A5D03">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53F54BAD" w14:textId="77777777" w:rsidR="004A5D03" w:rsidRPr="004A5D03" w:rsidRDefault="004A5D03" w:rsidP="004A5D03">
      <w:pPr>
        <w:rPr>
          <w:b/>
          <w:bCs/>
          <w:i/>
          <w:iCs/>
          <w:u w:val="single"/>
          <w:lang w:val="fr-BE"/>
        </w:rPr>
      </w:pPr>
      <w:r w:rsidRPr="004A5D03">
        <w:rPr>
          <w:b/>
          <w:bCs/>
          <w:i/>
          <w:iCs/>
          <w:lang w:val="fr-BE"/>
        </w:rPr>
        <w:t>Partie II – Informations concernant l’opérateur économique – Point C – Informations relatives au recours à la capacité d’autres entités</w:t>
      </w:r>
    </w:p>
    <w:p w14:paraId="04650B63" w14:textId="38FFB2E0" w:rsidR="004A5D03" w:rsidRPr="004A5D03" w:rsidRDefault="004A5D03" w:rsidP="004A5D03">
      <w:pPr>
        <w:rPr>
          <w:i/>
          <w:iCs/>
          <w:lang w:val="fr-BE"/>
        </w:rPr>
      </w:pPr>
      <w:r w:rsidRPr="004A5D03">
        <w:rPr>
          <w:i/>
          <w:iCs/>
          <w:lang w:val="fr-BE"/>
        </w:rPr>
        <w:t>Complétez ce point uniquement si la demande de participation est déposée par un groupement d’opérateurs économiques. Si tel est le cas, vous devez désigner celui d’entre vous qui représentera</w:t>
      </w:r>
      <w:r w:rsidRPr="004A5D03">
        <w:rPr>
          <w:i/>
          <w:iCs/>
          <w:vertAlign w:val="superscript"/>
          <w:lang w:val="fr-BE"/>
        </w:rPr>
        <w:t xml:space="preserve"> </w:t>
      </w:r>
      <w:r w:rsidRPr="004A5D03">
        <w:rPr>
          <w:i/>
          <w:iCs/>
          <w:lang w:val="fr-BE"/>
        </w:rPr>
        <w:t xml:space="preserve">le groupement à l’égard du pouvoir adjudicateur. </w:t>
      </w:r>
    </w:p>
    <w:p w14:paraId="337278C8" w14:textId="77777777" w:rsidR="004A5D03" w:rsidRPr="004A5D03" w:rsidRDefault="004A5D03" w:rsidP="004A5D03">
      <w:pPr>
        <w:rPr>
          <w:b/>
          <w:bCs/>
          <w:i/>
          <w:iCs/>
          <w:lang w:val="fr-BE"/>
        </w:rPr>
      </w:pPr>
      <w:r w:rsidRPr="004A5D03">
        <w:rPr>
          <w:b/>
          <w:bCs/>
          <w:i/>
          <w:iCs/>
          <w:lang w:val="fr-BE"/>
        </w:rPr>
        <w:t>Partie II – Informations concernant l’opérateur économique – Point D – Informations concernant les sous-traitants aux capacités desquels l’opérateur économique n’a pas recours</w:t>
      </w:r>
    </w:p>
    <w:p w14:paraId="499063C0" w14:textId="77777777" w:rsidR="004A5D03" w:rsidRPr="004A5D03" w:rsidRDefault="004A5D03" w:rsidP="004A5D03">
      <w:pPr>
        <w:rPr>
          <w:i/>
          <w:iCs/>
          <w:lang w:val="fr-BE"/>
        </w:rPr>
      </w:pPr>
      <w:r w:rsidRPr="004A5D03">
        <w:rPr>
          <w:i/>
          <w:iCs/>
          <w:lang w:val="fr-BE"/>
        </w:rPr>
        <w:t>Indiquez si vous entendez sous-traiter une partie du marché et si tel est le cas, indiquez la liste des sous-traitants envisagés.</w:t>
      </w:r>
    </w:p>
    <w:p w14:paraId="434FA773" w14:textId="77777777" w:rsidR="004A5D03" w:rsidRPr="004A5D03" w:rsidRDefault="004A5D03" w:rsidP="004A5D03">
      <w:pPr>
        <w:rPr>
          <w:i/>
          <w:iCs/>
          <w:lang w:val="fr-BE"/>
        </w:rPr>
      </w:pPr>
      <w:r w:rsidRPr="004A5D03">
        <w:rPr>
          <w:i/>
          <w:iCs/>
          <w:lang w:val="fr-BE"/>
        </w:rPr>
        <w:t>Vous ne devez pas compléter ce point si vous n’avez pas l’intention de sous-traiter.</w:t>
      </w:r>
    </w:p>
    <w:p w14:paraId="61D7B36D" w14:textId="77777777" w:rsidR="004A5D03" w:rsidRPr="004A5D03" w:rsidRDefault="004A5D03" w:rsidP="004A5D03">
      <w:pPr>
        <w:rPr>
          <w:b/>
          <w:bCs/>
          <w:i/>
          <w:iCs/>
          <w:lang w:val="fr-BE"/>
        </w:rPr>
      </w:pPr>
      <w:r w:rsidRPr="004A5D03">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B0B55D5" w14:textId="77777777" w:rsidR="004A5D03" w:rsidRPr="004A5D03" w:rsidRDefault="004A5D03" w:rsidP="004A5D03">
      <w:pPr>
        <w:rPr>
          <w:i/>
          <w:iCs/>
          <w:lang w:val="fr-BE"/>
        </w:rPr>
      </w:pPr>
      <w:r w:rsidRPr="004A5D03">
        <w:rPr>
          <w:i/>
          <w:iCs/>
          <w:lang w:val="fr-BE"/>
        </w:rPr>
        <w:t xml:space="preserve">Vous devez tout compléter.  </w:t>
      </w:r>
    </w:p>
    <w:p w14:paraId="6CE8A22B" w14:textId="77777777" w:rsidR="004A5D03" w:rsidRPr="004A5D03" w:rsidRDefault="004A5D03" w:rsidP="004A5D03">
      <w:pPr>
        <w:rPr>
          <w:i/>
          <w:iCs/>
          <w:lang w:val="fr-BE"/>
        </w:rPr>
      </w:pPr>
      <w:r w:rsidRPr="004A5D03">
        <w:rPr>
          <w:i/>
          <w:iCs/>
          <w:lang w:val="fr-BE"/>
        </w:rPr>
        <w:t>Le motif d’exclusion purement national prévu au cahier spécial des charges vise l’occupation de ressortissants de pays tiers en séjour illégal.</w:t>
      </w:r>
    </w:p>
    <w:p w14:paraId="33A24B00" w14:textId="77777777" w:rsidR="004A5D03" w:rsidRPr="004A5D03" w:rsidRDefault="004A5D03" w:rsidP="004A5D03">
      <w:pPr>
        <w:rPr>
          <w:b/>
          <w:bCs/>
          <w:i/>
          <w:iCs/>
          <w:lang w:val="fr-BE"/>
        </w:rPr>
      </w:pPr>
      <w:r w:rsidRPr="004A5D03">
        <w:rPr>
          <w:b/>
          <w:bCs/>
          <w:i/>
          <w:iCs/>
          <w:lang w:val="fr-BE"/>
        </w:rPr>
        <w:t>Partie IV – Critères de sélection - Point a – Indication globale pour tous les critères de sélection</w:t>
      </w:r>
    </w:p>
    <w:p w14:paraId="742410BE" w14:textId="447DFD9D" w:rsidR="004A5D03" w:rsidRPr="004A5D03" w:rsidRDefault="004A5D03" w:rsidP="004A5D03">
      <w:pPr>
        <w:rPr>
          <w:i/>
          <w:iCs/>
          <w:lang w:val="fr-BE"/>
        </w:rPr>
      </w:pPr>
      <w:r w:rsidRPr="004A5D03">
        <w:rPr>
          <w:i/>
          <w:iCs/>
          <w:lang w:val="fr-BE"/>
        </w:rPr>
        <w:t xml:space="preserve">Limitez-vous à indiquer de manière globale d’un « OUI » ou d’un « NON » si vous satisfaites aux critères de sélection indiqués dans l’avis de marché. </w:t>
      </w:r>
    </w:p>
    <w:p w14:paraId="26A34FBF" w14:textId="77777777" w:rsidR="004A5D03" w:rsidRPr="004A5D03" w:rsidRDefault="004A5D03" w:rsidP="004A5D03">
      <w:pPr>
        <w:rPr>
          <w:b/>
          <w:bCs/>
          <w:i/>
          <w:iCs/>
          <w:lang w:val="fr-BE"/>
        </w:rPr>
      </w:pPr>
      <w:commentRangeStart w:id="247"/>
      <w:r w:rsidRPr="004A5D03">
        <w:rPr>
          <w:b/>
          <w:bCs/>
          <w:i/>
          <w:iCs/>
          <w:lang w:val="fr-BE"/>
        </w:rPr>
        <w:t>Partie IV – Critères de sélection - Point A – Aptitude</w:t>
      </w:r>
    </w:p>
    <w:p w14:paraId="62371CA4" w14:textId="77777777" w:rsidR="004A5D03" w:rsidRPr="004A5D03" w:rsidRDefault="004A5D03" w:rsidP="004A5D03">
      <w:pPr>
        <w:rPr>
          <w:i/>
          <w:iCs/>
          <w:lang w:val="fr-BE"/>
        </w:rPr>
      </w:pPr>
      <w:r w:rsidRPr="004A5D03">
        <w:rPr>
          <w:i/>
          <w:iCs/>
          <w:lang w:val="fr-BE"/>
        </w:rPr>
        <w:t xml:space="preserve">Vous devez compléter tout ce point. </w:t>
      </w:r>
    </w:p>
    <w:p w14:paraId="775299A4" w14:textId="77777777" w:rsidR="004A5D03" w:rsidRPr="004A5D03" w:rsidRDefault="004A5D03" w:rsidP="004A5D03">
      <w:pPr>
        <w:rPr>
          <w:b/>
          <w:bCs/>
          <w:i/>
          <w:iCs/>
          <w:lang w:val="fr-BE"/>
        </w:rPr>
      </w:pPr>
      <w:r w:rsidRPr="004A5D03">
        <w:rPr>
          <w:b/>
          <w:bCs/>
          <w:i/>
          <w:iCs/>
          <w:lang w:val="fr-BE"/>
        </w:rPr>
        <w:t>Partie IV – Critères de sélection - Point B – Capacité économique et financière</w:t>
      </w:r>
    </w:p>
    <w:p w14:paraId="36DD0F28" w14:textId="30773964" w:rsidR="004A5D03" w:rsidRPr="004A5D03" w:rsidRDefault="004A5D03" w:rsidP="004A5D03">
      <w:pPr>
        <w:rPr>
          <w:i/>
          <w:iCs/>
          <w:lang w:val="fr-BE"/>
        </w:rPr>
      </w:pPr>
      <w:r w:rsidRPr="004A5D03">
        <w:rPr>
          <w:i/>
          <w:iCs/>
          <w:lang w:val="fr-BE"/>
        </w:rPr>
        <w:t>Vous devez compléter tout ce point étant entendu que seuls les éléments prévus dans l’avis de marché apparaissent.</w:t>
      </w:r>
    </w:p>
    <w:p w14:paraId="599B3EA2" w14:textId="77777777" w:rsidR="004A5D03" w:rsidRPr="004A5D03" w:rsidRDefault="004A5D03" w:rsidP="004A5D03">
      <w:pPr>
        <w:rPr>
          <w:b/>
          <w:bCs/>
          <w:i/>
          <w:iCs/>
          <w:u w:val="single"/>
          <w:lang w:val="fr-BE"/>
        </w:rPr>
      </w:pPr>
      <w:r w:rsidRPr="004A5D03">
        <w:rPr>
          <w:b/>
          <w:bCs/>
          <w:i/>
          <w:iCs/>
          <w:lang w:val="fr-BE"/>
        </w:rPr>
        <w:t>Partie IV – Critères de sélection - Point C – Capacité technique et professionnelle</w:t>
      </w:r>
    </w:p>
    <w:p w14:paraId="33BEA32C" w14:textId="68E1847F" w:rsidR="004A5D03" w:rsidRPr="004A5D03" w:rsidRDefault="004A5D03" w:rsidP="004A5D03">
      <w:pPr>
        <w:rPr>
          <w:i/>
          <w:iCs/>
          <w:lang w:val="fr-BE"/>
        </w:rPr>
      </w:pPr>
      <w:r w:rsidRPr="004A5D03">
        <w:rPr>
          <w:i/>
          <w:iCs/>
          <w:lang w:val="fr-BE"/>
        </w:rPr>
        <w:t xml:space="preserve">Vous devez compléter tout ce point étant entendu que seuls les éléments prévus dans l’avis de marché apparaissent. </w:t>
      </w:r>
    </w:p>
    <w:p w14:paraId="6F2ED3F7" w14:textId="77777777" w:rsidR="004A5D03" w:rsidRPr="004A5D03" w:rsidRDefault="004A5D03" w:rsidP="004A5D03">
      <w:pPr>
        <w:rPr>
          <w:b/>
          <w:bCs/>
          <w:i/>
          <w:iCs/>
          <w:u w:val="single"/>
          <w:lang w:val="fr-BE"/>
        </w:rPr>
      </w:pPr>
      <w:r w:rsidRPr="004A5D03">
        <w:rPr>
          <w:b/>
          <w:bCs/>
          <w:i/>
          <w:iCs/>
          <w:lang w:val="fr-BE"/>
        </w:rPr>
        <w:t>Partie IV – Critères de sélection - Point D – Dispositifs d’assurance de la qualité et normes de gestion environnementale</w:t>
      </w:r>
      <w:commentRangeEnd w:id="247"/>
      <w:r w:rsidRPr="004A5D03">
        <w:rPr>
          <w:sz w:val="16"/>
          <w:szCs w:val="16"/>
        </w:rPr>
        <w:commentReference w:id="247"/>
      </w:r>
    </w:p>
    <w:p w14:paraId="7286AE27" w14:textId="77777777" w:rsidR="004A5D03" w:rsidRPr="004A5D03" w:rsidRDefault="004A5D03" w:rsidP="004A5D03">
      <w:pPr>
        <w:rPr>
          <w:i/>
          <w:iCs/>
          <w:lang w:val="fr-BE"/>
        </w:rPr>
      </w:pPr>
      <w:r w:rsidRPr="004A5D03">
        <w:rPr>
          <w:i/>
          <w:iCs/>
          <w:lang w:val="fr-BE"/>
        </w:rPr>
        <w:t xml:space="preserve">Vous devez compléter tout ce point étant entendu que seuls les éléments prévus dans l’avis de marché apparaissent.  </w:t>
      </w:r>
    </w:p>
    <w:p w14:paraId="60010B87" w14:textId="77777777" w:rsidR="004A5D03" w:rsidRPr="004A5D03" w:rsidRDefault="004A5D03" w:rsidP="004A5D03">
      <w:pPr>
        <w:rPr>
          <w:b/>
          <w:bCs/>
          <w:i/>
          <w:iCs/>
          <w:lang w:val="fr-BE"/>
        </w:rPr>
      </w:pPr>
      <w:r w:rsidRPr="004A5D03">
        <w:rPr>
          <w:b/>
          <w:bCs/>
          <w:i/>
          <w:iCs/>
          <w:lang w:val="fr-BE"/>
        </w:rPr>
        <w:t>Partie VI – Déclarations finales</w:t>
      </w:r>
    </w:p>
    <w:p w14:paraId="232411DC" w14:textId="2EA4EDCE" w:rsidR="004A5D03" w:rsidRPr="004A5D03" w:rsidRDefault="004A5D03" w:rsidP="004A5D03">
      <w:pPr>
        <w:rPr>
          <w:i/>
          <w:iCs/>
          <w:lang w:val="fr-BE"/>
        </w:rPr>
      </w:pPr>
      <w:r w:rsidRPr="004A5D03">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39CDFA44"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2E06D846" w14:textId="0843C05F" w:rsidR="004A5D03" w:rsidRPr="004A5D03" w:rsidRDefault="004A5D03" w:rsidP="004A5D03">
      <w:pPr>
        <w:rPr>
          <w:i/>
          <w:iCs/>
          <w:lang w:val="fr-BE"/>
        </w:rPr>
      </w:pPr>
      <w:bookmarkStart w:id="248" w:name="_Hlk142407707"/>
      <w:r w:rsidRPr="004A5D03">
        <w:rPr>
          <w:i/>
          <w:iCs/>
          <w:lang w:val="fr-BE"/>
        </w:rPr>
        <w:t xml:space="preserve">Après avoir complété le(s) DUME selon les lignes directrices, vous le téléchargez au format XML et PDF. Vous le joignez ensuite à </w:t>
      </w:r>
      <w:r w:rsidRPr="004A5D03">
        <w:rPr>
          <w:i/>
          <w:iCs/>
          <w:u w:val="single"/>
          <w:lang w:val="fr-BE"/>
        </w:rPr>
        <w:t>votre demande de participation</w:t>
      </w:r>
      <w:r w:rsidRPr="004A5D03">
        <w:rPr>
          <w:i/>
          <w:iCs/>
          <w:lang w:val="fr-BE"/>
        </w:rPr>
        <w:t xml:space="preserve"> que vous déposez sur l’application -e-Procurement.</w:t>
      </w:r>
    </w:p>
    <w:bookmarkEnd w:id="248"/>
    <w:p w14:paraId="57A3B98A" w14:textId="77777777" w:rsidR="004A5D03" w:rsidRPr="004A5D03" w:rsidRDefault="004A5D03" w:rsidP="004A5D03">
      <w:pPr>
        <w:rPr>
          <w:i/>
          <w:iCs/>
          <w:lang w:val="fr-BE"/>
        </w:rPr>
      </w:pPr>
      <w:r w:rsidRPr="004A5D03">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F11C13E" w14:textId="77777777" w:rsidR="004A5D03" w:rsidRPr="004A5D03" w:rsidRDefault="004A5D03" w:rsidP="00D73907">
      <w:pPr>
        <w:numPr>
          <w:ilvl w:val="0"/>
          <w:numId w:val="3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A5D0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272F46C2" w14:textId="77777777" w:rsidR="004A5D03" w:rsidRPr="004A5D03" w:rsidRDefault="004A5D03" w:rsidP="004A5D03">
      <w:pPr>
        <w:rPr>
          <w:i/>
          <w:iCs/>
          <w:lang w:val="fr-BE"/>
        </w:rPr>
      </w:pPr>
      <w:r w:rsidRPr="004A5D03">
        <w:rPr>
          <w:i/>
          <w:iCs/>
          <w:lang w:val="fr-BE"/>
        </w:rPr>
        <w:t>Vous transmettez un DUME distinct pour :</w:t>
      </w:r>
    </w:p>
    <w:p w14:paraId="5BBA5525" w14:textId="77777777" w:rsidR="004A5D03" w:rsidRPr="004A5D03" w:rsidRDefault="004A5D03" w:rsidP="00D73907">
      <w:pPr>
        <w:numPr>
          <w:ilvl w:val="0"/>
          <w:numId w:val="36"/>
        </w:numPr>
        <w:contextualSpacing/>
        <w:rPr>
          <w:i/>
          <w:iCs/>
          <w:lang w:val="fr-BE"/>
        </w:rPr>
      </w:pPr>
      <w:r w:rsidRPr="004A5D03">
        <w:rPr>
          <w:i/>
          <w:iCs/>
          <w:lang w:val="fr-BE"/>
        </w:rPr>
        <w:t>Vous</w:t>
      </w:r>
    </w:p>
    <w:p w14:paraId="16615006" w14:textId="77777777" w:rsidR="004A5D03" w:rsidRPr="004A5D03" w:rsidRDefault="004A5D03" w:rsidP="004A5D03">
      <w:pPr>
        <w:rPr>
          <w:i/>
          <w:iCs/>
          <w:lang w:val="fr-BE"/>
        </w:rPr>
      </w:pPr>
      <w:r w:rsidRPr="004A5D03">
        <w:rPr>
          <w:i/>
          <w:iCs/>
          <w:lang w:val="fr-BE"/>
        </w:rPr>
        <w:t>Et éventuellement :</w:t>
      </w:r>
    </w:p>
    <w:p w14:paraId="2E47B904" w14:textId="77777777" w:rsidR="004A5D03" w:rsidRPr="004A5D03" w:rsidRDefault="004A5D03" w:rsidP="00D73907">
      <w:pPr>
        <w:numPr>
          <w:ilvl w:val="0"/>
          <w:numId w:val="36"/>
        </w:numPr>
        <w:contextualSpacing/>
        <w:rPr>
          <w:i/>
          <w:iCs/>
          <w:lang w:val="fr-BE"/>
        </w:rPr>
      </w:pPr>
      <w:r w:rsidRPr="004A5D03">
        <w:rPr>
          <w:i/>
          <w:iCs/>
          <w:lang w:val="fr-BE"/>
        </w:rPr>
        <w:t>Chaque membre du groupement</w:t>
      </w:r>
    </w:p>
    <w:p w14:paraId="1091A932" w14:textId="77777777" w:rsidR="004A5D03" w:rsidRPr="004A5D03" w:rsidRDefault="004A5D03" w:rsidP="00D73907">
      <w:pPr>
        <w:numPr>
          <w:ilvl w:val="0"/>
          <w:numId w:val="36"/>
        </w:numPr>
        <w:contextualSpacing/>
        <w:rPr>
          <w:i/>
          <w:iCs/>
          <w:lang w:val="fr-BE"/>
        </w:rPr>
      </w:pPr>
      <w:r w:rsidRPr="004A5D03">
        <w:rPr>
          <w:i/>
          <w:iCs/>
          <w:lang w:val="fr-BE"/>
        </w:rPr>
        <w:t>Chaque tiers à la capacité duquel vous recourrez pour démontrer votre capacité à exécuter le marché</w:t>
      </w:r>
    </w:p>
    <w:p w14:paraId="3F14955E" w14:textId="77777777" w:rsidR="004A5D03" w:rsidRDefault="004A5D03" w:rsidP="00D73907">
      <w:pPr>
        <w:numPr>
          <w:ilvl w:val="0"/>
          <w:numId w:val="36"/>
        </w:numPr>
        <w:contextualSpacing/>
        <w:rPr>
          <w:i/>
          <w:iCs/>
          <w:lang w:val="fr-BE"/>
        </w:rPr>
      </w:pPr>
      <w:r w:rsidRPr="004A5D03">
        <w:rPr>
          <w:i/>
          <w:iCs/>
          <w:lang w:val="fr-BE"/>
        </w:rPr>
        <w:t>Tout autre sous-traitant si c’est prévu dans les documents de marché/au plus tard au début de l’exécution du marché.</w:t>
      </w:r>
    </w:p>
    <w:p w14:paraId="24E2AE08" w14:textId="77777777" w:rsidR="004A5D03" w:rsidRPr="004A5D03" w:rsidRDefault="004A5D03" w:rsidP="004A5D03">
      <w:pPr>
        <w:contextualSpacing/>
        <w:rPr>
          <w:i/>
          <w:iCs/>
          <w:lang w:val="fr-BE"/>
        </w:rPr>
      </w:pPr>
    </w:p>
    <w:tbl>
      <w:tblPr>
        <w:tblStyle w:val="Grilledutableau"/>
        <w:tblW w:w="0" w:type="auto"/>
        <w:tblInd w:w="-5" w:type="dxa"/>
        <w:tblLook w:val="04A0" w:firstRow="1" w:lastRow="0" w:firstColumn="1" w:lastColumn="0" w:noHBand="0" w:noVBand="1"/>
      </w:tblPr>
      <w:tblGrid>
        <w:gridCol w:w="7513"/>
      </w:tblGrid>
      <w:tr w:rsidR="004A5D03" w:rsidRPr="004A5D03" w14:paraId="34E3C723" w14:textId="77777777">
        <w:tc>
          <w:tcPr>
            <w:tcW w:w="7513" w:type="dxa"/>
          </w:tcPr>
          <w:p w14:paraId="559DE5BA" w14:textId="77777777" w:rsidR="004A5D03" w:rsidRPr="004A5D03" w:rsidRDefault="004A5D03" w:rsidP="004A5D03">
            <w:pPr>
              <w:spacing w:after="160" w:line="259" w:lineRule="auto"/>
              <w:rPr>
                <w:i/>
                <w:iCs/>
                <w:u w:val="single"/>
                <w:lang w:val="fr-BE"/>
              </w:rPr>
            </w:pPr>
            <w:r w:rsidRPr="004A5D03">
              <w:rPr>
                <w:i/>
                <w:iCs/>
                <w:u w:val="single"/>
                <w:lang w:val="fr-BE"/>
              </w:rPr>
              <w:t>Concernant ces deux derniers : comment doivent-ils remplir leur DUME distinct ?</w:t>
            </w:r>
          </w:p>
          <w:p w14:paraId="2582FF64" w14:textId="77777777" w:rsidR="004A5D03" w:rsidRPr="004A5D03" w:rsidRDefault="004A5D03" w:rsidP="004A5D03">
            <w:pPr>
              <w:spacing w:after="160" w:line="259" w:lineRule="auto"/>
              <w:rPr>
                <w:i/>
                <w:iCs/>
                <w:lang w:val="fr-BE"/>
              </w:rPr>
            </w:pPr>
            <w:r w:rsidRPr="004A5D03">
              <w:rPr>
                <w:i/>
                <w:iCs/>
                <w:lang w:val="fr-BE"/>
              </w:rPr>
              <w:t>Reprendre ce qui est prévu ci-dessus mais également les spécificités suivantes :</w:t>
            </w:r>
          </w:p>
          <w:p w14:paraId="2D8C6B9B" w14:textId="77777777" w:rsidR="004A5D03" w:rsidRPr="004A5D03" w:rsidRDefault="004A5D03" w:rsidP="004A5D03">
            <w:pPr>
              <w:spacing w:after="160" w:line="259" w:lineRule="auto"/>
              <w:rPr>
                <w:b/>
                <w:bCs/>
                <w:i/>
                <w:iCs/>
                <w:lang w:val="fr-BE"/>
              </w:rPr>
            </w:pPr>
            <w:r w:rsidRPr="004A5D03">
              <w:rPr>
                <w:b/>
                <w:bCs/>
                <w:i/>
                <w:iCs/>
                <w:lang w:val="fr-BE"/>
              </w:rPr>
              <w:t xml:space="preserve">Partie II </w:t>
            </w:r>
          </w:p>
          <w:p w14:paraId="7F08EFB3" w14:textId="77777777" w:rsidR="004A5D03" w:rsidRPr="004A5D03" w:rsidRDefault="004A5D03" w:rsidP="004A5D03">
            <w:pPr>
              <w:spacing w:after="160" w:line="259" w:lineRule="auto"/>
              <w:rPr>
                <w:i/>
                <w:iCs/>
                <w:lang w:val="fr-BE"/>
              </w:rPr>
            </w:pPr>
            <w:r w:rsidRPr="004A5D03">
              <w:rPr>
                <w:i/>
                <w:iCs/>
                <w:lang w:val="fr-BE"/>
              </w:rPr>
              <w:t xml:space="preserve">Uniquement les sections A et B. </w:t>
            </w:r>
          </w:p>
          <w:p w14:paraId="14E0906E" w14:textId="77777777" w:rsidR="004A5D03" w:rsidRPr="004A5D03" w:rsidRDefault="004A5D03" w:rsidP="004A5D03">
            <w:pPr>
              <w:spacing w:after="160" w:line="259" w:lineRule="auto"/>
              <w:rPr>
                <w:b/>
                <w:bCs/>
                <w:i/>
                <w:iCs/>
                <w:lang w:val="fr-BE"/>
              </w:rPr>
            </w:pPr>
            <w:r w:rsidRPr="004A5D03">
              <w:rPr>
                <w:b/>
                <w:bCs/>
                <w:i/>
                <w:iCs/>
                <w:lang w:val="fr-BE"/>
              </w:rPr>
              <w:t>Partie III </w:t>
            </w:r>
          </w:p>
          <w:p w14:paraId="06117CBE" w14:textId="77777777" w:rsidR="004A5D03" w:rsidRPr="004A5D03" w:rsidRDefault="004A5D03" w:rsidP="004A5D03">
            <w:pPr>
              <w:spacing w:after="160" w:line="259" w:lineRule="auto"/>
              <w:rPr>
                <w:i/>
                <w:iCs/>
                <w:lang w:val="fr-BE"/>
              </w:rPr>
            </w:pPr>
            <w:r w:rsidRPr="004A5D03">
              <w:rPr>
                <w:i/>
                <w:iCs/>
                <w:lang w:val="fr-BE"/>
              </w:rPr>
              <w:t>Tout</w:t>
            </w:r>
          </w:p>
          <w:p w14:paraId="67EB4203" w14:textId="77777777" w:rsidR="004A5D03" w:rsidRPr="004A5D03" w:rsidRDefault="004A5D03" w:rsidP="004A5D03">
            <w:pPr>
              <w:spacing w:after="160" w:line="259" w:lineRule="auto"/>
              <w:rPr>
                <w:b/>
                <w:bCs/>
                <w:i/>
                <w:iCs/>
                <w:lang w:val="fr-BE"/>
              </w:rPr>
            </w:pPr>
            <w:r w:rsidRPr="004A5D03">
              <w:rPr>
                <w:b/>
                <w:bCs/>
                <w:i/>
                <w:iCs/>
                <w:lang w:val="fr-BE"/>
              </w:rPr>
              <w:t xml:space="preserve">Partie IV </w:t>
            </w:r>
          </w:p>
          <w:p w14:paraId="475067BF" w14:textId="77777777" w:rsidR="004A5D03" w:rsidRPr="004A5D03" w:rsidRDefault="004A5D03" w:rsidP="004A5D03">
            <w:pPr>
              <w:spacing w:after="160" w:line="259" w:lineRule="auto"/>
              <w:rPr>
                <w:i/>
                <w:iCs/>
                <w:lang w:val="fr-BE"/>
              </w:rPr>
            </w:pPr>
            <w:r w:rsidRPr="004A5D03">
              <w:rPr>
                <w:i/>
                <w:iCs/>
                <w:lang w:val="fr-BE"/>
              </w:rPr>
              <w:t>Cette partie doit être complétée uniquement si les documents de marché exigent que les tiers satisfassent en proportion de leur participation au marché, aux exigences minimales de capacité imposées.</w:t>
            </w:r>
          </w:p>
          <w:p w14:paraId="72A8F17C" w14:textId="77777777" w:rsidR="004A5D03" w:rsidRPr="004A5D03" w:rsidRDefault="004A5D03" w:rsidP="004A5D03">
            <w:pPr>
              <w:spacing w:after="160" w:line="259" w:lineRule="auto"/>
              <w:rPr>
                <w:b/>
                <w:bCs/>
                <w:i/>
                <w:iCs/>
                <w:lang w:val="fr-BE"/>
              </w:rPr>
            </w:pPr>
            <w:r w:rsidRPr="004A5D03">
              <w:rPr>
                <w:b/>
                <w:bCs/>
                <w:i/>
                <w:iCs/>
                <w:lang w:val="fr-BE"/>
              </w:rPr>
              <w:t xml:space="preserve">Partie VI </w:t>
            </w:r>
          </w:p>
          <w:p w14:paraId="56451FDA" w14:textId="77777777" w:rsidR="004A5D03" w:rsidRPr="004A5D03" w:rsidRDefault="004A5D03" w:rsidP="004A5D03">
            <w:pPr>
              <w:spacing w:after="160" w:line="259" w:lineRule="auto"/>
              <w:rPr>
                <w:i/>
                <w:iCs/>
                <w:lang w:val="fr-BE"/>
              </w:rPr>
            </w:pPr>
            <w:r w:rsidRPr="004A5D03">
              <w:rPr>
                <w:i/>
                <w:iCs/>
                <w:lang w:val="fr-BE"/>
              </w:rPr>
              <w:t>Le tiers date et signe manuscritement ou électroniquement (avec sa carte d’identité électronique)</w:t>
            </w:r>
          </w:p>
        </w:tc>
      </w:tr>
      <w:bookmarkEnd w:id="244"/>
    </w:tbl>
    <w:p w14:paraId="359CB001" w14:textId="77777777" w:rsidR="00447465" w:rsidRPr="00C74719" w:rsidRDefault="00447465" w:rsidP="00045BA2">
      <w:pPr>
        <w:tabs>
          <w:tab w:val="left" w:pos="1176"/>
        </w:tabs>
        <w:spacing w:before="240" w:after="240" w:line="240" w:lineRule="auto"/>
        <w:rPr>
          <w:rFonts w:cstheme="minorHAnsi"/>
          <w:sz w:val="21"/>
          <w:szCs w:val="21"/>
          <w:lang w:val="fr-BE" w:eastAsia="de-DE"/>
        </w:rPr>
      </w:pPr>
    </w:p>
    <w:sectPr w:rsidR="00447465" w:rsidRPr="00C747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78F1E69B" w14:textId="77777777" w:rsidR="00080BE1" w:rsidRDefault="00D52709">
      <w:pPr>
        <w:pStyle w:val="Commentaire"/>
      </w:pPr>
      <w:r>
        <w:rPr>
          <w:rStyle w:val="Marquedecommentaire"/>
        </w:rPr>
        <w:annotationRef/>
      </w:r>
      <w:r w:rsidR="00080BE1">
        <w:t>Canevas pour les procédures de passation :</w:t>
      </w:r>
    </w:p>
    <w:p w14:paraId="7328B82C" w14:textId="77777777" w:rsidR="00080BE1" w:rsidRDefault="00080BE1" w:rsidP="00D73907">
      <w:pPr>
        <w:pStyle w:val="Commentaire"/>
        <w:numPr>
          <w:ilvl w:val="0"/>
          <w:numId w:val="44"/>
        </w:numPr>
      </w:pPr>
      <w:r>
        <w:t xml:space="preserve"> en deux phases (PR, PCAN)</w:t>
      </w:r>
    </w:p>
    <w:p w14:paraId="7C2E7787" w14:textId="77777777" w:rsidR="00080BE1" w:rsidRDefault="00080BE1" w:rsidP="00D73907">
      <w:pPr>
        <w:pStyle w:val="Commentaire"/>
        <w:numPr>
          <w:ilvl w:val="0"/>
          <w:numId w:val="44"/>
        </w:numPr>
      </w:pPr>
      <w:r>
        <w:t xml:space="preserve"> au-dessus des seuils européens </w:t>
      </w:r>
    </w:p>
    <w:p w14:paraId="1DAC6683" w14:textId="77777777" w:rsidR="00080BE1" w:rsidRDefault="00080BE1" w:rsidP="00D73907">
      <w:pPr>
        <w:pStyle w:val="Commentaire"/>
        <w:numPr>
          <w:ilvl w:val="0"/>
          <w:numId w:val="44"/>
        </w:numPr>
      </w:pPr>
      <w:r>
        <w:t xml:space="preserve"> dans les secteurs classiques.</w:t>
      </w:r>
    </w:p>
    <w:p w14:paraId="79E57BCA" w14:textId="77777777" w:rsidR="00080BE1" w:rsidRDefault="00080BE1">
      <w:pPr>
        <w:pStyle w:val="Commentaire"/>
      </w:pPr>
    </w:p>
    <w:p w14:paraId="73CAEA2B" w14:textId="77777777" w:rsidR="00080BE1" w:rsidRDefault="00080BE1">
      <w:pPr>
        <w:pStyle w:val="Commentaire"/>
      </w:pPr>
      <w:r>
        <w:t>Ce canevas n’est pas applicable :</w:t>
      </w:r>
    </w:p>
    <w:p w14:paraId="4A866224" w14:textId="77777777" w:rsidR="00080BE1" w:rsidRDefault="00080BE1" w:rsidP="00D73907">
      <w:pPr>
        <w:pStyle w:val="Commentaire"/>
        <w:numPr>
          <w:ilvl w:val="0"/>
          <w:numId w:val="45"/>
        </w:numPr>
      </w:pPr>
      <w:r>
        <w:t xml:space="preserve"> aux secteurs spéciaux </w:t>
      </w:r>
    </w:p>
    <w:p w14:paraId="206FD5EC" w14:textId="77777777" w:rsidR="00080BE1" w:rsidRDefault="00080BE1" w:rsidP="00D73907">
      <w:pPr>
        <w:pStyle w:val="Commentaire"/>
        <w:numPr>
          <w:ilvl w:val="0"/>
          <w:numId w:val="45"/>
        </w:numPr>
      </w:pPr>
      <w:r>
        <w:t xml:space="preserve"> aux marchés de faible montant</w:t>
      </w:r>
    </w:p>
    <w:p w14:paraId="10992DF2" w14:textId="77777777" w:rsidR="00080BE1" w:rsidRDefault="00080BE1" w:rsidP="00D73907">
      <w:pPr>
        <w:pStyle w:val="Commentaire"/>
        <w:numPr>
          <w:ilvl w:val="0"/>
          <w:numId w:val="45"/>
        </w:numPr>
      </w:pPr>
      <w:r>
        <w:t xml:space="preserve"> aux services sociaux et spécifiques (voir annexe 3 de la loi MP)</w:t>
      </w:r>
    </w:p>
  </w:comment>
  <w:comment w:id="2" w:author="Note au rédacteur" w:date="2024-05-29T15:03:00Z" w:initials="NR">
    <w:p w14:paraId="611DB2A2" w14:textId="77777777" w:rsidR="00BA7E53" w:rsidRDefault="00CC61F9" w:rsidP="00BA7E53">
      <w:pPr>
        <w:pStyle w:val="Commentaire"/>
      </w:pPr>
      <w:r>
        <w:rPr>
          <w:rStyle w:val="Marquedecommentaire"/>
        </w:rPr>
        <w:annotationRef/>
      </w:r>
      <w:r w:rsidR="00BA7E53">
        <w:t>Indiquez la date, le nom et la fonction de la personne ayant adopté ce CSC (voyez la mention en fin des clauses administratives ci-dessous).</w:t>
      </w:r>
    </w:p>
  </w:comment>
  <w:comment w:id="3" w:author="Note au rédacteur" w:date="2024-05-06T16:07:00Z" w:initials="DMPA">
    <w:p w14:paraId="2DFF1D9F" w14:textId="110B484A" w:rsidR="00930E4D" w:rsidRDefault="00930E4D" w:rsidP="008E5FDC">
      <w:pPr>
        <w:pStyle w:val="Commentaire"/>
      </w:pPr>
      <w:r>
        <w:rPr>
          <w:rStyle w:val="Marquedecommentaire"/>
        </w:rPr>
        <w:annotationRef/>
      </w:r>
      <w:r>
        <w:t>Vous pouvez prévoir l'inverse</w:t>
      </w:r>
    </w:p>
  </w:comment>
  <w:comment w:id="4" w:author="Note au rédacteur" w:date="2024-10-24T13:49:00Z" w:initials="DMPA">
    <w:p w14:paraId="056FCDCE" w14:textId="77777777" w:rsidR="007622EE" w:rsidRDefault="007622EE" w:rsidP="007622EE">
      <w:pPr>
        <w:pStyle w:val="Commentaire"/>
      </w:pPr>
      <w:r>
        <w:rPr>
          <w:rStyle w:val="Marquedecommentaire"/>
        </w:rPr>
        <w:annotationRef/>
      </w:r>
      <w:r>
        <w:t>Vous pouvez prévoir l'inverse</w:t>
      </w:r>
    </w:p>
  </w:comment>
  <w:comment w:id="5" w:author="Note au rédacteur" w:date="2024-05-07T12:06:00Z" w:initials="DMPA">
    <w:p w14:paraId="2857D25B" w14:textId="77777777" w:rsidR="00555100" w:rsidRDefault="00555100">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C2DB297" w14:textId="77777777" w:rsidR="00555100" w:rsidRDefault="00555100">
      <w:pPr>
        <w:pStyle w:val="Commentaire"/>
      </w:pPr>
    </w:p>
    <w:p w14:paraId="65DFAD96" w14:textId="77777777" w:rsidR="00555100" w:rsidRDefault="00555100" w:rsidP="00E85E6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62E2BEB2" w14:textId="77777777" w:rsidR="00A563B2" w:rsidRDefault="00A563B2" w:rsidP="00A563B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1AD2B600" w14:textId="18AD6D18" w:rsidR="00A05CFA" w:rsidRDefault="00A05CFA" w:rsidP="00D21F9B">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0920554F" w14:textId="77777777" w:rsidR="00757D59" w:rsidRDefault="00236CED" w:rsidP="00757D59">
      <w:pPr>
        <w:pStyle w:val="Commentaire"/>
      </w:pPr>
      <w:r>
        <w:rPr>
          <w:rStyle w:val="Marquedecommentaire"/>
        </w:rPr>
        <w:annotationRef/>
      </w:r>
      <w:r w:rsidR="00757D59">
        <w:t>L'</w:t>
      </w:r>
      <w:hyperlink r:id="rId1" w:anchor="681fcc3d-e56d-4e24-9d52-63891372edd9" w:history="1">
        <w:r w:rsidR="00757D59" w:rsidRPr="00885F6C">
          <w:rPr>
            <w:rStyle w:val="Lienhypertexte"/>
          </w:rPr>
          <w:t>art. 2, 13°</w:t>
        </w:r>
      </w:hyperlink>
      <w:r w:rsidR="00757D59">
        <w:t xml:space="preserve"> ARP </w:t>
      </w:r>
      <w:r w:rsidR="00757D59">
        <w:rPr>
          <w:b/>
          <w:bCs/>
        </w:rPr>
        <w:t>définit</w:t>
      </w:r>
      <w:r w:rsidR="00757D59">
        <w:t xml:space="preserve"> ce type de marché et renvoie à l'art. 35/1, 1° de la Loi du 12 avril 1965 vous indiquant la</w:t>
      </w:r>
      <w:r w:rsidR="00757D59">
        <w:rPr>
          <w:b/>
          <w:bCs/>
        </w:rPr>
        <w:t xml:space="preserve"> liste des services/activités</w:t>
      </w:r>
      <w:r w:rsidR="00757D59">
        <w:t xml:space="preserve"> concernées. En résumé, il s'agit des </w:t>
      </w:r>
      <w:r w:rsidR="00757D59">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387576A4" w14:textId="77777777" w:rsidR="00757D59" w:rsidRDefault="00757D59" w:rsidP="00757D59">
      <w:pPr>
        <w:pStyle w:val="Commentaire"/>
      </w:pPr>
    </w:p>
    <w:p w14:paraId="0D553B3C" w14:textId="77777777" w:rsidR="00757D59" w:rsidRDefault="00757D59" w:rsidP="00757D59">
      <w:pPr>
        <w:pStyle w:val="Commentaire"/>
      </w:pPr>
      <w:r>
        <w:t xml:space="preserve">Si votre marché est concerné, cela a un </w:t>
      </w:r>
      <w:r>
        <w:rPr>
          <w:b/>
          <w:bCs/>
        </w:rPr>
        <w:t>impact sur vos obligations</w:t>
      </w:r>
      <w:r>
        <w:t xml:space="preserve"> en termes de :</w:t>
      </w:r>
    </w:p>
    <w:p w14:paraId="19CE357B" w14:textId="77777777" w:rsidR="00757D59" w:rsidRDefault="00757D59" w:rsidP="00757D59">
      <w:pPr>
        <w:pStyle w:val="Commentaire"/>
      </w:pPr>
      <w:r>
        <w:t>- motifs d'exclusion</w:t>
      </w:r>
    </w:p>
    <w:p w14:paraId="16E66A81" w14:textId="77777777" w:rsidR="00757D59" w:rsidRDefault="00757D59" w:rsidP="00757D59">
      <w:pPr>
        <w:pStyle w:val="Commentaire"/>
      </w:pPr>
      <w:r>
        <w:t>- sous-traitance</w:t>
      </w:r>
    </w:p>
    <w:p w14:paraId="2090A0E5" w14:textId="77777777" w:rsidR="00757D59" w:rsidRDefault="00757D59" w:rsidP="00757D59">
      <w:pPr>
        <w:pStyle w:val="Commentaire"/>
      </w:pPr>
      <w:r>
        <w:t>- lutte contre le dumping social</w:t>
      </w:r>
    </w:p>
    <w:p w14:paraId="05CA8FDE" w14:textId="77777777" w:rsidR="00757D59" w:rsidRDefault="00757D59" w:rsidP="00757D59">
      <w:pPr>
        <w:pStyle w:val="Commentaire"/>
      </w:pPr>
      <w:r>
        <w:t>Veillez à bien adapter ces dispositions.</w:t>
      </w:r>
    </w:p>
  </w:comment>
  <w:comment w:id="15" w:author="Note au rédacteur" w:date="2022-10-28T15:35:00Z" w:initials="DMPA">
    <w:p w14:paraId="2C02563C" w14:textId="3026E746" w:rsidR="00947501" w:rsidRDefault="00947501" w:rsidP="003373A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6" w:author="Note au rédacteur" w:date="2024-05-29T15:10:00Z" w:initials="NR">
    <w:p w14:paraId="1288406D" w14:textId="77777777" w:rsidR="002B2DBA" w:rsidRDefault="002B2DB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565790">
          <w:rPr>
            <w:rStyle w:val="Lienhypertexte"/>
          </w:rPr>
          <w:t>49</w:t>
        </w:r>
      </w:hyperlink>
      <w:r>
        <w:rPr>
          <w:color w:val="000000"/>
        </w:rPr>
        <w:t xml:space="preserve"> ARP). </w:t>
      </w:r>
    </w:p>
    <w:p w14:paraId="101C5032" w14:textId="77777777" w:rsidR="002B2DBA" w:rsidRDefault="002B2DBA">
      <w:pPr>
        <w:pStyle w:val="Commentaire"/>
      </w:pPr>
    </w:p>
    <w:p w14:paraId="500F27BA" w14:textId="77777777" w:rsidR="002B2DBA" w:rsidRDefault="002B2DBA" w:rsidP="00565790">
      <w:pPr>
        <w:pStyle w:val="Commentaire"/>
      </w:pPr>
      <w:r>
        <w:rPr>
          <w:color w:val="000000"/>
        </w:rPr>
        <w:t>Si vous n'êtes pas dans ce cas, veuillez supprimer cette phrase.</w:t>
      </w:r>
    </w:p>
  </w:comment>
  <w:comment w:id="17" w:author="Note au rédacteur" w:date="2023-11-09T11:34:00Z" w:initials="DMPA">
    <w:p w14:paraId="3949E9EA" w14:textId="2E4B3F68" w:rsidR="00A044D3" w:rsidRDefault="00495B0A" w:rsidP="00DA21A5">
      <w:pPr>
        <w:pStyle w:val="Commentaire"/>
      </w:pPr>
      <w:r>
        <w:rPr>
          <w:rStyle w:val="Marquedecommentaire"/>
        </w:rPr>
        <w:annotationRef/>
      </w:r>
      <w:r w:rsidR="00A044D3">
        <w:t xml:space="preserve">Si l’estimation de votre marché est </w:t>
      </w:r>
      <w:r w:rsidR="00A044D3">
        <w:rPr>
          <w:b/>
          <w:bCs/>
        </w:rPr>
        <w:t>supérieure</w:t>
      </w:r>
      <w:r w:rsidR="00A044D3">
        <w:t xml:space="preserve"> au seuil indiqué à l’article 58 de la loi MP (actuellement </w:t>
      </w:r>
      <w:r w:rsidR="00A044D3">
        <w:rPr>
          <w:b/>
          <w:bCs/>
        </w:rPr>
        <w:t>143.000€</w:t>
      </w:r>
      <w:r w:rsidR="00A044D3">
        <w:t>) poursuivez cette phrase avec la mention suivante : « pour le(s) </w:t>
      </w:r>
      <w:r w:rsidR="00A044D3">
        <w:rPr>
          <w:b/>
          <w:bCs/>
        </w:rPr>
        <w:t>motif(s)</w:t>
      </w:r>
      <w:r w:rsidR="00A044D3">
        <w:t xml:space="preserve"> suivant(s) : [</w:t>
      </w:r>
      <w:r w:rsidR="00A044D3">
        <w:rPr>
          <w:highlight w:val="lightGray"/>
        </w:rPr>
        <w:t>à compléter</w:t>
      </w:r>
      <w:r w:rsidR="00A044D3">
        <w:t>] ».</w:t>
      </w:r>
    </w:p>
  </w:comment>
  <w:comment w:id="18" w:author="Note au rédacteur" w:date="2022-10-11T12:34:00Z" w:initials="DMPA">
    <w:p w14:paraId="3D093FB3" w14:textId="1CFF8CD4" w:rsidR="00E4135F" w:rsidRDefault="003B18B8">
      <w:pPr>
        <w:pStyle w:val="Commentaire"/>
      </w:pPr>
      <w:r>
        <w:rPr>
          <w:rStyle w:val="Marquedecommentaire"/>
        </w:rPr>
        <w:annotationRef/>
      </w:r>
      <w:r w:rsidR="00E4135F">
        <w:t>Si vous retenez la possibilité de variante :</w:t>
      </w:r>
    </w:p>
    <w:p w14:paraId="26DD88AD" w14:textId="77777777" w:rsidR="00E4135F" w:rsidRDefault="00E4135F" w:rsidP="00D73907">
      <w:pPr>
        <w:pStyle w:val="Commentaire"/>
        <w:numPr>
          <w:ilvl w:val="0"/>
          <w:numId w:val="40"/>
        </w:numPr>
      </w:pPr>
      <w:r>
        <w:t xml:space="preserve"> Indiquez les exigences minimales (techniques) auxquelles la variante doit satisfaire</w:t>
      </w:r>
    </w:p>
    <w:p w14:paraId="1BD115BD" w14:textId="77777777" w:rsidR="00E4135F" w:rsidRDefault="00E4135F" w:rsidP="00D73907">
      <w:pPr>
        <w:pStyle w:val="Commentaire"/>
        <w:numPr>
          <w:ilvl w:val="0"/>
          <w:numId w:val="40"/>
        </w:numPr>
      </w:pPr>
      <w:r>
        <w:t>Indiquez les modalités d’introduction auxquelles la variante doit satisfaire</w:t>
      </w:r>
    </w:p>
    <w:p w14:paraId="3F3BB2AD" w14:textId="77777777" w:rsidR="00E4135F" w:rsidRDefault="00E4135F" w:rsidP="00D73907">
      <w:pPr>
        <w:pStyle w:val="Commentaire"/>
        <w:numPr>
          <w:ilvl w:val="0"/>
          <w:numId w:val="40"/>
        </w:numPr>
      </w:pPr>
      <w:r>
        <w:t xml:space="preserve"> Indiquez si le soumissionnaire doit remettre une offre de base en plus de sa variante </w:t>
      </w:r>
      <w:r>
        <w:rPr>
          <w:b/>
          <w:bCs/>
        </w:rPr>
        <w:t>ou</w:t>
      </w:r>
      <w:r>
        <w:t xml:space="preserve"> s’il peut ne remettre offre que pour la variante</w:t>
      </w:r>
    </w:p>
    <w:p w14:paraId="70426778" w14:textId="77777777" w:rsidR="00E4135F" w:rsidRDefault="00E4135F">
      <w:pPr>
        <w:pStyle w:val="Commentaire"/>
      </w:pPr>
    </w:p>
    <w:p w14:paraId="0C0FB7B3" w14:textId="77777777" w:rsidR="00E4135F" w:rsidRDefault="00E4135F" w:rsidP="00D916D7">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9" w:author="Note au rédacteur" w:date="2022-10-11T12:34:00Z" w:initials="DMPA">
    <w:p w14:paraId="605A7B96" w14:textId="77777777" w:rsidR="00FF5961" w:rsidRDefault="003B18B8">
      <w:pPr>
        <w:pStyle w:val="Commentaire"/>
      </w:pPr>
      <w:r>
        <w:rPr>
          <w:rStyle w:val="Marquedecommentaire"/>
        </w:rPr>
        <w:annotationRef/>
      </w:r>
      <w:r w:rsidR="00FF5961">
        <w:t>Si vous retenez la possibilité d’option :</w:t>
      </w:r>
    </w:p>
    <w:p w14:paraId="0A44243A" w14:textId="77777777" w:rsidR="00FF5961" w:rsidRDefault="00FF5961" w:rsidP="00D73907">
      <w:pPr>
        <w:pStyle w:val="Commentaire"/>
        <w:numPr>
          <w:ilvl w:val="0"/>
          <w:numId w:val="41"/>
        </w:numPr>
      </w:pPr>
      <w:r>
        <w:t xml:space="preserve"> Indiquez les exigences minimales (techniques) auxquelles l’option doit satisfaire</w:t>
      </w:r>
    </w:p>
    <w:p w14:paraId="732E8CC6" w14:textId="77777777" w:rsidR="00FF5961" w:rsidRDefault="00FF5961" w:rsidP="00D73907">
      <w:pPr>
        <w:pStyle w:val="Commentaire"/>
        <w:numPr>
          <w:ilvl w:val="0"/>
          <w:numId w:val="41"/>
        </w:numPr>
      </w:pPr>
      <w:r>
        <w:t>Indiquez les modalités d’introduction auxquelles l’option doit satisfaire</w:t>
      </w:r>
    </w:p>
    <w:p w14:paraId="5BDB819D" w14:textId="77777777" w:rsidR="00FF5961" w:rsidRDefault="00FF5961" w:rsidP="00D73907">
      <w:pPr>
        <w:pStyle w:val="Commentaire"/>
        <w:numPr>
          <w:ilvl w:val="0"/>
          <w:numId w:val="41"/>
        </w:numPr>
      </w:pPr>
      <w:r>
        <w:t xml:space="preserve"> Indiquez que le soumissionnaire ne peut remettre d’option que s’il remet une offre de base.</w:t>
      </w:r>
    </w:p>
    <w:p w14:paraId="0F083D47" w14:textId="77777777" w:rsidR="00FF5961" w:rsidRDefault="00FF5961">
      <w:pPr>
        <w:pStyle w:val="Commentaire"/>
      </w:pPr>
    </w:p>
    <w:p w14:paraId="5722C503" w14:textId="77777777" w:rsidR="00FF5961" w:rsidRDefault="00FF5961" w:rsidP="00C50B64">
      <w:pPr>
        <w:pStyle w:val="Commentaire"/>
      </w:pPr>
      <w:r>
        <w:t>Vous pouvez prévoir une ou plusieurs options.</w:t>
      </w:r>
    </w:p>
  </w:comment>
  <w:comment w:id="20" w:author="Note au rédacteur" w:date="2024-05-08T15:50:00Z" w:initials="DMPA">
    <w:p w14:paraId="49CD4597"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62F38207" w14:textId="77777777" w:rsidR="00070323" w:rsidRDefault="00070323" w:rsidP="00070323">
      <w:pPr>
        <w:pStyle w:val="Commentaire"/>
      </w:pPr>
      <w:r>
        <w:t>Si non, vous pouvez décider de la garder ou la supprimer.</w:t>
      </w:r>
    </w:p>
  </w:comment>
  <w:comment w:id="21" w:author="Note au rédacteur" w:date="2024-05-08T15:50:00Z" w:initials="DMPA">
    <w:p w14:paraId="5B96F9A2"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49F3ABB8" w14:textId="77777777" w:rsidR="00070323" w:rsidRDefault="00070323" w:rsidP="00070323">
      <w:pPr>
        <w:pStyle w:val="Commentaire"/>
      </w:pPr>
      <w:r>
        <w:t>Si non, vous pouvez décider de la garder ou la supprimer.</w:t>
      </w:r>
    </w:p>
  </w:comment>
  <w:comment w:id="26" w:author="Note au rédacteur" w:date="2024-01-12T14:47:00Z" w:initials="NR">
    <w:p w14:paraId="26569063" w14:textId="77777777" w:rsidR="0061226B" w:rsidRDefault="00F002EA">
      <w:pPr>
        <w:pStyle w:val="Commentaire"/>
      </w:pPr>
      <w:r>
        <w:rPr>
          <w:rStyle w:val="Marquedecommentaire"/>
        </w:rPr>
        <w:annotationRef/>
      </w:r>
      <w:r w:rsidR="0061226B">
        <w:t xml:space="preserve">Pour tous les marchés lancés à partir du 1er février 2024, vous </w:t>
      </w:r>
      <w:r w:rsidR="0061226B">
        <w:rPr>
          <w:b/>
          <w:bCs/>
          <w:u w:val="single"/>
        </w:rPr>
        <w:t>devez</w:t>
      </w:r>
      <w:r w:rsidR="0061226B">
        <w:rPr>
          <w:b/>
          <w:bCs/>
        </w:rPr>
        <w:t xml:space="preserve"> prévoir</w:t>
      </w:r>
      <w:r w:rsidR="0061226B">
        <w:t xml:space="preserve"> une telle indemnité si : </w:t>
      </w:r>
    </w:p>
    <w:p w14:paraId="61EDFE27" w14:textId="77777777" w:rsidR="0061226B" w:rsidRDefault="0061226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23C165B" w14:textId="77777777" w:rsidR="0061226B" w:rsidRDefault="0061226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6326205" w14:textId="77777777" w:rsidR="0061226B" w:rsidRDefault="0061226B">
      <w:pPr>
        <w:pStyle w:val="Commentaire"/>
      </w:pPr>
    </w:p>
    <w:p w14:paraId="70DDD38E" w14:textId="77777777" w:rsidR="0061226B" w:rsidRDefault="0061226B" w:rsidP="00DF2417">
      <w:pPr>
        <w:pStyle w:val="Commentaire"/>
      </w:pPr>
      <w:r>
        <w:t xml:space="preserve">Plus de détails à l'article </w:t>
      </w:r>
      <w:hyperlink r:id="rId6" w:anchor="9f225df9-68c5-4062-bc9b-698cc425b8c4" w:history="1">
        <w:r w:rsidRPr="00DF2417">
          <w:rPr>
            <w:rStyle w:val="Lienhypertexte"/>
          </w:rPr>
          <w:t>12/9</w:t>
        </w:r>
      </w:hyperlink>
      <w:r>
        <w:t xml:space="preserve"> et </w:t>
      </w:r>
      <w:hyperlink r:id="rId7" w:history="1">
        <w:r w:rsidRPr="00DF2417">
          <w:rPr>
            <w:rStyle w:val="Lienhypertexte"/>
          </w:rPr>
          <w:t>plus d'infos</w:t>
        </w:r>
      </w:hyperlink>
      <w:r>
        <w:t>.</w:t>
      </w:r>
    </w:p>
  </w:comment>
  <w:comment w:id="28" w:author="Note au rédacteur" w:date="2024-05-29T15:25:00Z" w:initials="NR">
    <w:p w14:paraId="0F1E2553" w14:textId="747B9CC2" w:rsidR="00436DAD" w:rsidRDefault="00436DAD"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2B7C19">
          <w:rPr>
            <w:rStyle w:val="Lienhypertexte"/>
          </w:rPr>
          <w:t>43, §2, al.2</w:t>
        </w:r>
      </w:hyperlink>
      <w:r>
        <w:t>)</w:t>
      </w:r>
    </w:p>
  </w:comment>
  <w:comment w:id="29" w:author="Note au rédacteur" w:date="2024-05-29T15:26:00Z" w:initials="NR">
    <w:p w14:paraId="128A9801" w14:textId="77777777" w:rsidR="00436DAD" w:rsidRDefault="00436DAD"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3T10:26:00Z" w:initials="NR">
    <w:p w14:paraId="69F61057" w14:textId="77777777" w:rsidR="00436DAD" w:rsidRDefault="00436DAD"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3" w:author="Note au rédacteur" w:date="2023-02-02T12:08:00Z" w:initials="DMPA">
    <w:p w14:paraId="174AD35E" w14:textId="77777777" w:rsidR="006A02D8" w:rsidRDefault="00C76E95">
      <w:pPr>
        <w:pStyle w:val="Commentaire"/>
      </w:pPr>
      <w:r>
        <w:rPr>
          <w:rStyle w:val="Marquedecommentaire"/>
        </w:rPr>
        <w:annotationRef/>
      </w:r>
      <w:r w:rsidR="006A02D8">
        <w:rPr>
          <w:b/>
          <w:bCs/>
        </w:rPr>
        <w:t>ATTENTION</w:t>
      </w:r>
      <w:r w:rsidR="006A02D8">
        <w:t xml:space="preserve"> : les négociations sont INTERDITES en procédure restreinte (PR). En ce cas, veuillez </w:t>
      </w:r>
      <w:r w:rsidR="006A02D8">
        <w:rPr>
          <w:b/>
          <w:bCs/>
        </w:rPr>
        <w:t>supprimer toute référence à la négociation dans ce document</w:t>
      </w:r>
      <w:r w:rsidR="006A02D8">
        <w:t xml:space="preserve"> (en utilisant la fonctionnalité CTRL+F "recherche par mot-clé").</w:t>
      </w:r>
    </w:p>
    <w:p w14:paraId="2C9B6AB5" w14:textId="77777777" w:rsidR="006A02D8" w:rsidRDefault="006A02D8">
      <w:pPr>
        <w:pStyle w:val="Commentaire"/>
      </w:pPr>
      <w:r>
        <w:rPr>
          <w:b/>
          <w:bCs/>
        </w:rPr>
        <w:t>Idem</w:t>
      </w:r>
      <w:r>
        <w:t xml:space="preserve"> en procédure concurrentielle avec négociation (PCAN) si vous décidez d'interdire la négociation.</w:t>
      </w:r>
    </w:p>
    <w:p w14:paraId="61596603" w14:textId="77777777" w:rsidR="006A02D8" w:rsidRDefault="006A02D8">
      <w:pPr>
        <w:pStyle w:val="Commentaire"/>
      </w:pPr>
    </w:p>
    <w:p w14:paraId="506AB415" w14:textId="77777777" w:rsidR="006A02D8" w:rsidRDefault="006A02D8" w:rsidP="007B724A">
      <w:pPr>
        <w:pStyle w:val="Commentaire"/>
      </w:pPr>
      <w:r>
        <w:t xml:space="preserve">Pour le reste, voyez l'article </w:t>
      </w:r>
      <w:hyperlink r:id="rId9" w:anchor="6d600106-50ac-4fb7-a2c7-d5bbf698df6c" w:history="1">
        <w:r w:rsidRPr="007B724A">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6" w:author="Note au rédacteur" w:date="2024-04-29T10:33:00Z" w:initials="DMPA">
    <w:p w14:paraId="1BD74BC2" w14:textId="77777777" w:rsidR="0065683F" w:rsidRDefault="0065683F" w:rsidP="00256AF5">
      <w:pPr>
        <w:pStyle w:val="Commentaire"/>
      </w:pPr>
      <w:r>
        <w:rPr>
          <w:rStyle w:val="Marquedecommentaire"/>
        </w:rPr>
        <w:annotationRef/>
      </w:r>
      <w:r>
        <w:t xml:space="preserve">Des exceptions à l'obligation de publication d'un avis de marché existent pour la PCAN. Consultez l'article  </w:t>
      </w:r>
      <w:hyperlink r:id="rId10" w:anchor="6d600106-50ac-4fb7-a2c7-d5bbf698df6c" w:history="1">
        <w:r w:rsidRPr="00256AF5">
          <w:rPr>
            <w:rStyle w:val="Lienhypertexte"/>
          </w:rPr>
          <w:t>38 §1, al 2 et 3</w:t>
        </w:r>
      </w:hyperlink>
      <w:r>
        <w:t>. Si vous êtes dans ces cas, adaptez au besoin cette disposition du cahier spécial des charges.</w:t>
      </w:r>
    </w:p>
  </w:comment>
  <w:comment w:id="38" w:author="Note au rédacteur" w:date="2024-05-29T15:34:00Z" w:initials="NR">
    <w:p w14:paraId="6993897B" w14:textId="0A4D37C9" w:rsidR="0060703E" w:rsidRDefault="0060703E" w:rsidP="00461DD8">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51622A67" w:rsidR="00F05428" w:rsidRDefault="003B18B8" w:rsidP="00BF1205">
      <w:pPr>
        <w:pStyle w:val="Commentaire"/>
      </w:pPr>
      <w:r>
        <w:rPr>
          <w:rStyle w:val="Marquedecommentaire"/>
        </w:rPr>
        <w:annotationRef/>
      </w:r>
      <w:r w:rsidR="00F05428">
        <w:t>En vertu du principe de transparence, l'utilisation du forum est fortement recommandée pour les procédures impliquant le dépôt des offres sur e-Procurement</w:t>
      </w:r>
    </w:p>
  </w:comment>
  <w:comment w:id="41" w:author="Note au rédacteur " w:date="2024-11-26T11:43:00Z" w:initials="NR">
    <w:p w14:paraId="3D8C0DC3" w14:textId="77777777" w:rsidR="00CC26F2" w:rsidRDefault="00CC26F2" w:rsidP="00CC26F2">
      <w:pPr>
        <w:pStyle w:val="Commentaire"/>
      </w:pPr>
      <w:r>
        <w:rPr>
          <w:rStyle w:val="Marquedecommentaire"/>
        </w:rPr>
        <w:annotationRef/>
      </w:r>
      <w:r>
        <w:t xml:space="preserve">Passage à supprimer si vous n’agissez pas en centrale d’achat. </w:t>
      </w:r>
    </w:p>
  </w:comment>
  <w:comment w:id="43" w:author="Note au rédacteur" w:date="2024-05-07T11:44:00Z" w:initials="DMPA">
    <w:p w14:paraId="4E5E37CB" w14:textId="378B887A" w:rsidR="005F5A47" w:rsidRDefault="005F5A47">
      <w:pPr>
        <w:pStyle w:val="Commentaire"/>
      </w:pPr>
      <w:r>
        <w:rPr>
          <w:rStyle w:val="Marquedecommentaire"/>
        </w:rPr>
        <w:annotationRef/>
      </w:r>
      <w:r>
        <w:t>Vous avez l'obligation de prévoir des quantités et/ou la valeur maximales dans l'avis de marché ou le cahier spécial des charges.</w:t>
      </w:r>
    </w:p>
    <w:p w14:paraId="0F8F55DE" w14:textId="77777777" w:rsidR="005F5A47" w:rsidRDefault="005F5A47">
      <w:pPr>
        <w:pStyle w:val="Commentaire"/>
      </w:pPr>
    </w:p>
    <w:p w14:paraId="0378E992" w14:textId="77777777" w:rsidR="005F5A47" w:rsidRDefault="005F5A47" w:rsidP="00F107CD">
      <w:pPr>
        <w:pStyle w:val="Commentaire"/>
      </w:pPr>
      <w:r>
        <w:t>Si vous êtes en centrale d'achats, vous devez également les indiquer les quantités maximales et/ou la valeur maximales pour les PAB.</w:t>
      </w:r>
    </w:p>
  </w:comment>
  <w:comment w:id="44" w:author="Note au rédacteur" w:date="2022-11-25T10:21:00Z" w:initials="DMPA">
    <w:p w14:paraId="50A52B94" w14:textId="44047998" w:rsidR="005F5A47" w:rsidRDefault="005F5A47" w:rsidP="005F5A47">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6" w:author="Note au rédacteur" w:date="2022-11-25T10:02:00Z" w:initials="DMPA">
    <w:p w14:paraId="2C78E64B" w14:textId="77777777" w:rsidR="00573F7C" w:rsidRDefault="000B4D76" w:rsidP="00573F7C">
      <w:pPr>
        <w:pStyle w:val="Commentaire"/>
      </w:pPr>
      <w:r>
        <w:rPr>
          <w:rStyle w:val="Marquedecommentaire"/>
        </w:rPr>
        <w:annotationRef/>
      </w:r>
      <w:r w:rsidR="00573F7C">
        <w:t>L’ensemble de cette clause doit être supprimé si le pouvoir adjudicateur n’agit pas en tant que centrale d’achat.</w:t>
      </w:r>
    </w:p>
  </w:comment>
  <w:comment w:id="48" w:author="Note au rédacteur" w:date="2023-01-19T10:51:00Z" w:initials="DMPA">
    <w:p w14:paraId="27DCDDB3" w14:textId="6D8F1724" w:rsidR="000B4D76" w:rsidRDefault="000B4D76">
      <w:pPr>
        <w:pStyle w:val="Commentaire"/>
      </w:pPr>
      <w:r>
        <w:rPr>
          <w:rStyle w:val="Marquedecommentaire"/>
        </w:rPr>
        <w:annotationRef/>
      </w:r>
      <w:bookmarkStart w:id="49" w:name="_Hlk125017966"/>
      <w:r>
        <w:t>A supprimer si le PA n’agit pas en centrale d’achat.</w:t>
      </w:r>
      <w:bookmarkEnd w:id="49"/>
    </w:p>
  </w:comment>
  <w:comment w:id="53" w:author="Note au rédacteur" w:date="2024-06-03T09:31:00Z" w:initials="NR">
    <w:p w14:paraId="75627637" w14:textId="77777777" w:rsidR="004911A1" w:rsidRDefault="004911A1" w:rsidP="006379C8">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25DD21A2" w14:textId="77777777" w:rsidR="00795605" w:rsidRDefault="00795605" w:rsidP="00795605">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322153E7" w14:textId="3B994D5E" w:rsidR="000B4D76" w:rsidRDefault="000B4D76" w:rsidP="00E4505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39C849B" w14:textId="77777777" w:rsidR="000B4D76" w:rsidRDefault="000B4D76" w:rsidP="00E4505F">
      <w:pPr>
        <w:pStyle w:val="Commentaire"/>
      </w:pPr>
    </w:p>
    <w:p w14:paraId="66981748" w14:textId="77777777" w:rsidR="000B4D76" w:rsidRDefault="000B4D76" w:rsidP="00E4505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8T09:20:00Z" w:initials="DMPA">
    <w:p w14:paraId="2FE9BDB7" w14:textId="77777777" w:rsidR="00084624" w:rsidRDefault="000B4D76" w:rsidP="00AB5A99">
      <w:pPr>
        <w:pStyle w:val="Commentaire"/>
      </w:pPr>
      <w:r>
        <w:rPr>
          <w:rStyle w:val="Marquedecommentaire"/>
        </w:rPr>
        <w:annotationRef/>
      </w:r>
      <w:r w:rsidR="00084624">
        <w:t xml:space="preserve">L’article </w:t>
      </w:r>
      <w:hyperlink r:id="rId12" w:anchor="15c8eef4-9b07-42b7-9942-a447239fdc73" w:history="1">
        <w:r w:rsidR="00084624" w:rsidRPr="00AB5A99">
          <w:rPr>
            <w:rStyle w:val="Lienhypertexte"/>
          </w:rPr>
          <w:t xml:space="preserve">9 </w:t>
        </w:r>
      </w:hyperlink>
      <w:hyperlink r:id="rId13" w:anchor="15c8eef4-9b07-42b7-9942-a447239fdc73" w:history="1">
        <w:r w:rsidR="00084624" w:rsidRPr="00AB5A99">
          <w:rPr>
            <w:rStyle w:val="Lienhypertexte"/>
            <w:b/>
            <w:bCs/>
          </w:rPr>
          <w:t xml:space="preserve">§ </w:t>
        </w:r>
      </w:hyperlink>
      <w:hyperlink r:id="rId14" w:anchor="15c8eef4-9b07-42b7-9942-a447239fdc73" w:history="1">
        <w:r w:rsidR="00084624" w:rsidRPr="00AB5A99">
          <w:rPr>
            <w:rStyle w:val="Lienhypertexte"/>
          </w:rPr>
          <w:t>1 et 2</w:t>
        </w:r>
      </w:hyperlink>
      <w:r w:rsidR="00084624">
        <w:t xml:space="preserve"> des RGE reprend les dispositions auxquelles il est interdit de déroger.</w:t>
      </w:r>
    </w:p>
  </w:comment>
  <w:comment w:id="58" w:author="Note au rédacteur" w:date="2023-02-02T16:37:00Z" w:initials="DMPA">
    <w:p w14:paraId="7EA3AF48" w14:textId="77777777" w:rsidR="00E72BD5" w:rsidRDefault="000B4D76" w:rsidP="00CC2462">
      <w:pPr>
        <w:pStyle w:val="Commentaire"/>
      </w:pPr>
      <w:r>
        <w:rPr>
          <w:rStyle w:val="Marquedecommentaire"/>
        </w:rPr>
        <w:annotationRef/>
      </w:r>
      <w:r w:rsidR="00E72BD5">
        <w:t xml:space="preserve">Voir l'article </w:t>
      </w:r>
      <w:hyperlink r:id="rId15" w:anchor="15c8eef4-9b07-42b7-9942-a447239fdc73" w:history="1">
        <w:r w:rsidR="00E72BD5" w:rsidRPr="00CC2462">
          <w:rPr>
            <w:rStyle w:val="Lienhypertexte"/>
          </w:rPr>
          <w:t xml:space="preserve">9 </w:t>
        </w:r>
      </w:hyperlink>
      <w:hyperlink r:id="rId16" w:anchor="15c8eef4-9b07-42b7-9942-a447239fdc73" w:history="1">
        <w:r w:rsidR="00E72BD5" w:rsidRPr="00CC2462">
          <w:rPr>
            <w:rStyle w:val="Lienhypertexte"/>
            <w:b/>
            <w:bCs/>
          </w:rPr>
          <w:t xml:space="preserve">§ </w:t>
        </w:r>
      </w:hyperlink>
      <w:hyperlink r:id="rId17" w:anchor="15c8eef4-9b07-42b7-9942-a447239fdc73" w:history="1">
        <w:r w:rsidR="00E72BD5" w:rsidRPr="00CC2462">
          <w:rPr>
            <w:rStyle w:val="Lienhypertexte"/>
          </w:rPr>
          <w:t>4</w:t>
        </w:r>
      </w:hyperlink>
      <w:r w:rsidR="00E72BD5">
        <w:t>.</w:t>
      </w:r>
    </w:p>
  </w:comment>
  <w:comment w:id="62" w:author="Note au rédacteur" w:date="2024-06-03T09:33:00Z" w:initials="NR">
    <w:p w14:paraId="3D0F5D90" w14:textId="77777777" w:rsidR="007E6C24" w:rsidRDefault="007E6C24" w:rsidP="000013A0">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5" w:author="Note au rédacteur" w:date="2023-01-17T16:16:00Z" w:initials="DMPA">
    <w:p w14:paraId="02DDAF91" w14:textId="0DB24B08" w:rsidR="000B4D76" w:rsidRDefault="000B4D76">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6" w:author="Note au rédacteur" w:date="2023-02-02T11:41:00Z" w:initials="DMPA">
    <w:p w14:paraId="28ED7962" w14:textId="77777777" w:rsidR="001A5279" w:rsidRDefault="001A5279" w:rsidP="001A5279">
      <w:pPr>
        <w:pStyle w:val="Commentaire"/>
      </w:pPr>
      <w:r>
        <w:rPr>
          <w:rStyle w:val="Marquedecommentaire"/>
        </w:rPr>
        <w:annotationRef/>
      </w:r>
      <w:r>
        <w:t>Cette option n’est pas recommandée vu la charge administrative qu’elle implique à votre égard mais également à l’égard des soumissionnaires.</w:t>
      </w:r>
    </w:p>
    <w:p w14:paraId="395673A7" w14:textId="77777777" w:rsidR="001A5279" w:rsidRDefault="001A5279" w:rsidP="001A5279">
      <w:pPr>
        <w:pStyle w:val="Commentaire"/>
      </w:pPr>
      <w:r>
        <w:t>Ne retenez cette option que si c’est vraiment nécessaire (par exemple, si vous décidez de modalités différentes – en termes de motifs d’exclusion et de sélection qualitative - dans chaque lot)</w:t>
      </w:r>
    </w:p>
  </w:comment>
  <w:comment w:id="67" w:author="Note au rédacteur" w:date="2022-11-18T10:56:00Z" w:initials="DMPA">
    <w:p w14:paraId="449F9958" w14:textId="77777777" w:rsidR="001A5279" w:rsidRDefault="001A5279" w:rsidP="001A5279">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8"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39CAB057" w14:textId="77777777" w:rsidR="001A5279" w:rsidRDefault="001A5279" w:rsidP="001A5279">
      <w:pPr>
        <w:pStyle w:val="Commentaire"/>
      </w:pPr>
      <w:r>
        <w:t>A la fin, téléchargez le document « dans les deux formats ». Vous devrez déposer le format XML sur la plateforme comme indiqué ci-dessus.</w:t>
      </w:r>
    </w:p>
  </w:comment>
  <w:comment w:id="70" w:author="Note au rédacteur" w:date="2023-11-09T15:47:00Z" w:initials="DMPA">
    <w:p w14:paraId="6BF1C41F" w14:textId="77777777" w:rsidR="000B4D76" w:rsidRDefault="000B4D76" w:rsidP="000D1443">
      <w:pPr>
        <w:pStyle w:val="Commentaire"/>
      </w:pPr>
      <w:r>
        <w:rPr>
          <w:rStyle w:val="Marquedecommentaire"/>
        </w:rPr>
        <w:annotationRef/>
      </w:r>
      <w:r>
        <w:t>A modifier ou supprimer selon vos choix ci-dessus.</w:t>
      </w:r>
    </w:p>
  </w:comment>
  <w:comment w:id="72" w:author="Note au rédacteur" w:date="2024-05-29T15:48:00Z" w:initials="NR">
    <w:p w14:paraId="4EEBD84F" w14:textId="77777777" w:rsidR="00A02A3C" w:rsidRDefault="00DC6D5D" w:rsidP="00C669DB">
      <w:pPr>
        <w:pStyle w:val="Commentaire"/>
      </w:pPr>
      <w:r>
        <w:rPr>
          <w:rStyle w:val="Marquedecommentaire"/>
        </w:rPr>
        <w:annotationRef/>
      </w:r>
      <w:r w:rsidR="00A02A3C">
        <w:t>Cette disposition n'est obligatoire que pour les procédures restreintes (PR). Mais il est fortement conseillé de la prévoir pour les procédures concurrentielles avec négociation (PCAN).</w:t>
      </w:r>
    </w:p>
  </w:comment>
  <w:comment w:id="74" w:author="Note au rédacteur" w:date="2023-02-02T15:15:00Z" w:initials="DMPA">
    <w:p w14:paraId="680B7B08" w14:textId="2DF51B58" w:rsidR="000B4D76" w:rsidRDefault="000B4D76" w:rsidP="001544CA">
      <w:pPr>
        <w:pStyle w:val="Commentaire"/>
      </w:pPr>
      <w:r>
        <w:rPr>
          <w:rStyle w:val="Marquedecommentaire"/>
        </w:rPr>
        <w:annotationRef/>
      </w:r>
      <w:r>
        <w:t>Réduisez ce nombre de jours si le respect des 10 jours est impossible compte tenu du délai de remise des offres.</w:t>
      </w:r>
    </w:p>
  </w:comment>
  <w:comment w:id="77" w:author="Note au rédacteur" w:date="2023-10-04T08:45:00Z" w:initials="DMPA">
    <w:p w14:paraId="3EBB3195" w14:textId="77777777" w:rsidR="006F59E3" w:rsidRDefault="00A2177A" w:rsidP="006F59E3">
      <w:pPr>
        <w:pStyle w:val="Commentaire"/>
      </w:pPr>
      <w:r>
        <w:rPr>
          <w:rStyle w:val="Marquedecommentaire"/>
        </w:rPr>
        <w:annotationRef/>
      </w:r>
      <w:r w:rsidR="006F59E3">
        <w:t xml:space="preserve">Les </w:t>
      </w:r>
      <w:r w:rsidR="006F59E3">
        <w:rPr>
          <w:b/>
          <w:bCs/>
        </w:rPr>
        <w:t>hypothèses restrictives</w:t>
      </w:r>
      <w:r w:rsidR="006F59E3">
        <w:t xml:space="preserve"> dans lesquelles une </w:t>
      </w:r>
      <w:r w:rsidR="006F59E3">
        <w:rPr>
          <w:b/>
          <w:bCs/>
        </w:rPr>
        <w:t>offre papier</w:t>
      </w:r>
      <w:r w:rsidR="006F59E3">
        <w:t xml:space="preserve"> peut être remise sont reprises à l’article </w:t>
      </w:r>
      <w:hyperlink r:id="rId19" w:anchor="7668d13a-59a4-46eb-82f4-3b8ec55d9f6d" w:history="1">
        <w:r w:rsidR="006F59E3" w:rsidRPr="0017388A">
          <w:rPr>
            <w:rStyle w:val="Lienhypertexte"/>
          </w:rPr>
          <w:t>14 § 2</w:t>
        </w:r>
      </w:hyperlink>
      <w:r w:rsidR="006F59E3">
        <w:t xml:space="preserve"> de la loi du 17 juin 2016. </w:t>
      </w:r>
    </w:p>
    <w:p w14:paraId="2E69E803" w14:textId="77777777" w:rsidR="006F59E3" w:rsidRDefault="006F59E3" w:rsidP="006F59E3">
      <w:pPr>
        <w:pStyle w:val="Commentaire"/>
      </w:pPr>
    </w:p>
    <w:p w14:paraId="2FF68E7D" w14:textId="77777777" w:rsidR="006F59E3" w:rsidRDefault="006F59E3" w:rsidP="006F59E3">
      <w:pPr>
        <w:pStyle w:val="Commentaire"/>
      </w:pPr>
      <w:r>
        <w:t xml:space="preserve">Si vous prévoyez une remise d'offre papier : </w:t>
      </w:r>
    </w:p>
    <w:p w14:paraId="20C50B42" w14:textId="77777777" w:rsidR="006F59E3" w:rsidRDefault="006F59E3" w:rsidP="006F59E3">
      <w:pPr>
        <w:pStyle w:val="Commentaire"/>
      </w:pPr>
      <w:r>
        <w:t>- supprimez les références à la signature électronique ici et dans l'annexe</w:t>
      </w:r>
    </w:p>
    <w:p w14:paraId="5F744640" w14:textId="77777777" w:rsidR="006F59E3" w:rsidRDefault="006F59E3" w:rsidP="006F59E3">
      <w:pPr>
        <w:pStyle w:val="Commentaire"/>
      </w:pPr>
      <w:r>
        <w:t>- Remplacez par "Vous remettez une offre papier. Vous devez déposer votre offre selon les modalités suivantes : [à compléter].</w:t>
      </w:r>
    </w:p>
  </w:comment>
  <w:comment w:id="78" w:author="Note au rédacteur" w:date="2024-10-24T15:57:00Z" w:initials="DMPA">
    <w:p w14:paraId="0AB7E769" w14:textId="36DF22D0" w:rsidR="00A2177A" w:rsidRDefault="00A2177A" w:rsidP="00A2177A">
      <w:pPr>
        <w:pStyle w:val="Commentaire"/>
      </w:pPr>
      <w:r>
        <w:rPr>
          <w:rStyle w:val="Marquedecommentaire"/>
        </w:rPr>
        <w:annotationRef/>
      </w:r>
      <w:r>
        <w:t>Reprenez cette date et heure limite dans votre mail ou note accompagnant la validation du CSC par votre/vos supérieur(s).</w:t>
      </w:r>
    </w:p>
  </w:comment>
  <w:comment w:id="79" w:author="Note au rédacteur" w:date="2024-10-24T15:54:00Z" w:initials="DMPA">
    <w:p w14:paraId="4C3558AC" w14:textId="77777777" w:rsidR="00A2177A" w:rsidRDefault="00A2177A" w:rsidP="00A2177A">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0" w:author="Note au rédacteur " w:date="2024-10-22T11:12:00Z" w:initials="NR">
    <w:p w14:paraId="5151136F" w14:textId="77777777" w:rsidR="004B0A8C" w:rsidRDefault="00A2177A" w:rsidP="004B0A8C">
      <w:pPr>
        <w:pStyle w:val="Commentaire"/>
      </w:pPr>
      <w:r>
        <w:rPr>
          <w:rStyle w:val="Marquedecommentaire"/>
        </w:rPr>
        <w:annotationRef/>
      </w:r>
      <w:r w:rsidR="004B0A8C">
        <w:t xml:space="preserve">Vous pouvez exiger un </w:t>
      </w:r>
      <w:r w:rsidR="004B0A8C">
        <w:rPr>
          <w:b/>
          <w:bCs/>
        </w:rPr>
        <w:t>autre type de signature</w:t>
      </w:r>
      <w:r w:rsidR="004B0A8C">
        <w:t xml:space="preserve"> que la signature électronique qualifiée. Ceci en appliquant le prescrit de l’AR passation (</w:t>
      </w:r>
      <w:hyperlink r:id="rId20" w:anchor="981dfd09-dc17-4d1e-a4cc-2111cf552f01" w:history="1">
        <w:r w:rsidR="004B0A8C" w:rsidRPr="00447F52">
          <w:rPr>
            <w:rStyle w:val="Lienhypertexte"/>
          </w:rPr>
          <w:t>art. 43</w:t>
        </w:r>
      </w:hyperlink>
      <w:r w:rsidR="004B0A8C">
        <w:t xml:space="preserve">) découlant du </w:t>
      </w:r>
      <w:hyperlink r:id="rId21" w:history="1">
        <w:r w:rsidR="004B0A8C" w:rsidRPr="00447F52">
          <w:rPr>
            <w:rStyle w:val="Lienhypertexte"/>
          </w:rPr>
          <w:t>règlement eIDAS</w:t>
        </w:r>
      </w:hyperlink>
      <w:r w:rsidR="004B0A8C">
        <w:t>.</w:t>
      </w:r>
    </w:p>
  </w:comment>
  <w:comment w:id="81" w:author="Note au rédacteur" w:date="2023-01-18T16:23:00Z" w:initials="DMPA">
    <w:p w14:paraId="445C6DFA" w14:textId="0DE685C4" w:rsidR="00F5733D" w:rsidRDefault="00F5733D" w:rsidP="00F5733D">
      <w:pPr>
        <w:pStyle w:val="Commentaire"/>
      </w:pPr>
      <w:r>
        <w:rPr>
          <w:rStyle w:val="Marquedecommentaire"/>
        </w:rPr>
        <w:annotationRef/>
      </w:r>
      <w:r>
        <w:t>Paragraphe à supprimer en cas d’application de la déclaration implicite sur l’honneur</w:t>
      </w:r>
    </w:p>
  </w:comment>
  <w:comment w:id="83" w:author="Note au rédacteur" w:date="2024-05-29T15:51:00Z" w:initials="NR">
    <w:p w14:paraId="22B31B19" w14:textId="77777777" w:rsidR="00BF300C" w:rsidRDefault="00BF300C">
      <w:pPr>
        <w:pStyle w:val="Commentaire"/>
      </w:pPr>
      <w:r>
        <w:rPr>
          <w:rStyle w:val="Marquedecommentaire"/>
        </w:rPr>
        <w:annotationRef/>
      </w:r>
      <w:r>
        <w:t xml:space="preserve">Indiquez si vous fixez ce délai en jours ou en mois calendrier. </w:t>
      </w:r>
    </w:p>
    <w:p w14:paraId="4C2343A8" w14:textId="77777777" w:rsidR="00BF300C" w:rsidRDefault="00BF300C">
      <w:pPr>
        <w:pStyle w:val="Commentaire"/>
      </w:pPr>
    </w:p>
    <w:p w14:paraId="0947CAF2" w14:textId="77777777" w:rsidR="00BF300C" w:rsidRDefault="00BF300C" w:rsidP="001D453A">
      <w:pPr>
        <w:pStyle w:val="Commentaire"/>
      </w:pPr>
      <w:r>
        <w:t xml:space="preserve">Le délai d'engagement par défaut est de 90 jours. Vous pouvez fixer un autre délai (article </w:t>
      </w:r>
      <w:hyperlink r:id="rId22" w:anchor="f75943cc-052c-4f4e-851e-c99608ee3541" w:history="1">
        <w:r w:rsidRPr="001D453A">
          <w:rPr>
            <w:rStyle w:val="Lienhypertexte"/>
          </w:rPr>
          <w:t>58, al. 2</w:t>
        </w:r>
      </w:hyperlink>
      <w:r>
        <w:t xml:space="preserve"> ARP).</w:t>
      </w:r>
    </w:p>
  </w:comment>
  <w:comment w:id="86" w:author="Note au rédacteur " w:date="2025-02-10T08:52:00Z" w:initials="NR">
    <w:p w14:paraId="380E9D57" w14:textId="77777777" w:rsidR="00980880" w:rsidRDefault="00980880" w:rsidP="00980880">
      <w:pPr>
        <w:pStyle w:val="Commentaire"/>
      </w:pPr>
      <w:r>
        <w:rPr>
          <w:rStyle w:val="Marquedecommentaire"/>
        </w:rPr>
        <w:annotationRef/>
      </w:r>
      <w:r>
        <w:t>Si vous décidez ci-dessous que votre marché ne fait l'objet d'aucun traitement de données à caractère personnel, supprimez ce passage.</w:t>
      </w:r>
    </w:p>
    <w:p w14:paraId="23B6EEB2" w14:textId="77777777" w:rsidR="00980880" w:rsidRDefault="00980880" w:rsidP="00980880">
      <w:pPr>
        <w:pStyle w:val="Commentaire"/>
      </w:pPr>
    </w:p>
    <w:p w14:paraId="5D474494" w14:textId="77777777" w:rsidR="00980880" w:rsidRDefault="00980880" w:rsidP="00980880">
      <w:pPr>
        <w:pStyle w:val="Commentaire"/>
      </w:pPr>
      <w:r>
        <w:t>A contrario, gardez-le et complétez l'annexe 7.b en conséquence.</w:t>
      </w:r>
    </w:p>
  </w:comment>
  <w:comment w:id="88" w:author="Note au rédacteur" w:date="2023-11-09T16:25:00Z" w:initials="DMPA">
    <w:p w14:paraId="19482875" w14:textId="7C52C519" w:rsidR="007C4842" w:rsidRDefault="007C4842" w:rsidP="008507BF">
      <w:pPr>
        <w:pStyle w:val="Commentaire"/>
      </w:pPr>
      <w:r>
        <w:rPr>
          <w:rStyle w:val="Marquedecommentaire"/>
        </w:rPr>
        <w:annotationRef/>
      </w:r>
      <w:r>
        <w:t>Vous pouvez prévoir un ou plusieurs critères qualité :</w:t>
      </w:r>
    </w:p>
    <w:p w14:paraId="0044C40F" w14:textId="77777777" w:rsidR="007C4842" w:rsidRDefault="00E71114" w:rsidP="00D73907">
      <w:pPr>
        <w:pStyle w:val="Commentaire"/>
        <w:numPr>
          <w:ilvl w:val="0"/>
          <w:numId w:val="47"/>
        </w:numPr>
      </w:pPr>
      <w:hyperlink r:id="rId23" w:history="1">
        <w:r w:rsidR="007C4842" w:rsidRPr="00527857">
          <w:rPr>
            <w:rStyle w:val="Lienhypertexte"/>
          </w:rPr>
          <w:t>Environnemental</w:t>
        </w:r>
      </w:hyperlink>
    </w:p>
    <w:p w14:paraId="692225B9" w14:textId="77777777" w:rsidR="007C4842" w:rsidRDefault="00E71114" w:rsidP="00D73907">
      <w:pPr>
        <w:pStyle w:val="Commentaire"/>
        <w:numPr>
          <w:ilvl w:val="0"/>
          <w:numId w:val="47"/>
        </w:numPr>
      </w:pPr>
      <w:hyperlink r:id="rId24" w:history="1">
        <w:r w:rsidR="007C4842" w:rsidRPr="00527857">
          <w:rPr>
            <w:rStyle w:val="Lienhypertexte"/>
          </w:rPr>
          <w:t>Social</w:t>
        </w:r>
      </w:hyperlink>
    </w:p>
    <w:p w14:paraId="5E0E25D7" w14:textId="77777777" w:rsidR="007C4842" w:rsidRDefault="007C4842" w:rsidP="00D73907">
      <w:pPr>
        <w:pStyle w:val="Commentaire"/>
        <w:numPr>
          <w:ilvl w:val="0"/>
          <w:numId w:val="47"/>
        </w:numPr>
      </w:pPr>
      <w:r>
        <w:t>Qualité :</w:t>
      </w:r>
    </w:p>
    <w:p w14:paraId="5FCE8617" w14:textId="77777777" w:rsidR="007C4842" w:rsidRDefault="007C4842" w:rsidP="008507BF">
      <w:pPr>
        <w:pStyle w:val="Commentaire"/>
      </w:pPr>
      <w:r>
        <w:t>Service après-vente, délai d’exécution/de garantie, valeur technique/fonctionnelle, méthodologie, accessibilité, conditions de livraison, expérience du personnel, etc.</w:t>
      </w:r>
    </w:p>
    <w:p w14:paraId="10FB0A28" w14:textId="77777777" w:rsidR="007C4842" w:rsidRDefault="007C4842" w:rsidP="008507BF">
      <w:pPr>
        <w:pStyle w:val="Commentaire"/>
      </w:pPr>
    </w:p>
    <w:p w14:paraId="227DB112" w14:textId="77777777" w:rsidR="007C4842" w:rsidRDefault="007C4842" w:rsidP="008507BF">
      <w:pPr>
        <w:pStyle w:val="Commentaire"/>
      </w:pPr>
      <w:r>
        <w:t xml:space="preserve">Décrivez clairement le(s) critère(s) qualité et leur pondération, ainsi que la façon dont les points seront attribués. </w:t>
      </w:r>
    </w:p>
  </w:comment>
  <w:comment w:id="93" w:author="Note au rédacteur" w:date="2022-10-11T13:01:00Z" w:initials="DMPA">
    <w:p w14:paraId="2E120568" w14:textId="5B7E02D7" w:rsidR="007C4842" w:rsidRDefault="007C4842" w:rsidP="005225C2">
      <w:pPr>
        <w:pStyle w:val="Commentaire"/>
      </w:pPr>
      <w:r>
        <w:rPr>
          <w:rStyle w:val="Marquedecommentaire"/>
        </w:rPr>
        <w:annotationRef/>
      </w:r>
      <w:r>
        <w:t xml:space="preserve">Article </w:t>
      </w:r>
      <w:hyperlink r:id="rId25" w:anchor="77de4a6d-08f9-4974-aa84-0133ad11f204" w:history="1">
        <w:r w:rsidRPr="003D0A47">
          <w:rPr>
            <w:rStyle w:val="Lienhypertexte"/>
          </w:rPr>
          <w:t>38/7 § 2</w:t>
        </w:r>
      </w:hyperlink>
      <w:r>
        <w:t xml:space="preserve"> RGE : La révision des prix n'est pas obligatoire pour les marchés de fournitures et de services.</w:t>
      </w:r>
    </w:p>
    <w:p w14:paraId="04663B14" w14:textId="77777777" w:rsidR="007C4842" w:rsidRDefault="007C4842" w:rsidP="005225C2">
      <w:pPr>
        <w:pStyle w:val="Commentaire"/>
      </w:pPr>
    </w:p>
    <w:p w14:paraId="55F29C7B" w14:textId="77777777" w:rsidR="007C4842" w:rsidRDefault="007C4842" w:rsidP="005225C2">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7" w:author="Note au rédacteur" w:date="2022-11-18T13:33:00Z" w:initials="DMPA">
    <w:p w14:paraId="3C4E5B1A" w14:textId="391910CE" w:rsidR="007C4842" w:rsidRDefault="007C4842" w:rsidP="00AD454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9" w:author="Note au rédacteur" w:date="2023-01-19T11:00:00Z" w:initials="DMPA">
    <w:p w14:paraId="282E3222" w14:textId="0F0ABD1B" w:rsidR="007C4842" w:rsidRDefault="007C4842">
      <w:pPr>
        <w:pStyle w:val="Commentaire"/>
      </w:pPr>
      <w:r>
        <w:rPr>
          <w:rStyle w:val="Marquedecommentaire"/>
        </w:rPr>
        <w:annotationRef/>
      </w:r>
      <w:r>
        <w:t>Cette partie doit être supprimée si le pouvoir adjudicateur n’agit pas en tant que centrale d’achat.</w:t>
      </w:r>
    </w:p>
  </w:comment>
  <w:comment w:id="101" w:author="Note au rédacteur" w:date="2022-11-25T10:37:00Z" w:initials="DMPA">
    <w:p w14:paraId="1D390CAF" w14:textId="77777777" w:rsidR="007C4842" w:rsidRPr="00465341" w:rsidRDefault="007C4842" w:rsidP="002302B6">
      <w:pPr>
        <w:pStyle w:val="Commentaire"/>
        <w:rPr>
          <w:sz w:val="21"/>
          <w:szCs w:val="21"/>
        </w:rPr>
      </w:pPr>
      <w:r>
        <w:rPr>
          <w:rStyle w:val="Marquedecommentaire"/>
        </w:rPr>
        <w:annotationRef/>
      </w:r>
      <w:r w:rsidRPr="00465341">
        <w:rPr>
          <w:sz w:val="21"/>
          <w:szCs w:val="21"/>
        </w:rPr>
        <w:t>Système de cascade : ce n’est que si l’adjudicataire premier classé ne peut honorer la commande ou exécuter le marché qu’il est fait appel au second, et ainsi de suite.</w:t>
      </w:r>
    </w:p>
    <w:p w14:paraId="30A84647" w14:textId="77777777" w:rsidR="007C4842" w:rsidRPr="00465341" w:rsidRDefault="007C4842" w:rsidP="002302B6">
      <w:pPr>
        <w:pStyle w:val="Commentaire"/>
        <w:rPr>
          <w:sz w:val="21"/>
          <w:szCs w:val="21"/>
        </w:rPr>
      </w:pPr>
    </w:p>
    <w:p w14:paraId="429CEE2E" w14:textId="77777777" w:rsidR="007C4842" w:rsidRPr="00465341" w:rsidRDefault="007C4842" w:rsidP="002302B6">
      <w:pPr>
        <w:pStyle w:val="Commentaire"/>
        <w:rPr>
          <w:sz w:val="21"/>
          <w:szCs w:val="21"/>
        </w:rPr>
      </w:pPr>
      <w:r w:rsidRPr="00465341">
        <w:rPr>
          <w:sz w:val="21"/>
          <w:szCs w:val="21"/>
        </w:rPr>
        <w:t>Pourcentage dégressif : chaque adjudicataire se voit attribuer un pourcentage minimum de commandes à fournir ou de services à prester ou de travaux à réaliser, selon son classement.</w:t>
      </w:r>
    </w:p>
    <w:p w14:paraId="196A3321" w14:textId="77777777" w:rsidR="007C4842" w:rsidRPr="00465341" w:rsidRDefault="007C4842" w:rsidP="002302B6">
      <w:pPr>
        <w:pStyle w:val="Commentaire"/>
        <w:rPr>
          <w:sz w:val="21"/>
          <w:szCs w:val="21"/>
        </w:rPr>
      </w:pPr>
    </w:p>
    <w:p w14:paraId="1A38395B" w14:textId="77777777" w:rsidR="007C4842" w:rsidRPr="00465341" w:rsidRDefault="007C4842" w:rsidP="002302B6">
      <w:pPr>
        <w:pStyle w:val="Commentaire"/>
        <w:rPr>
          <w:sz w:val="21"/>
          <w:szCs w:val="21"/>
        </w:rPr>
      </w:pPr>
      <w:r w:rsidRPr="00465341">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7C4842" w:rsidRPr="00465341" w:rsidRDefault="007C4842" w:rsidP="002302B6">
      <w:pPr>
        <w:pStyle w:val="Commentaire"/>
        <w:rPr>
          <w:sz w:val="21"/>
          <w:szCs w:val="21"/>
        </w:rPr>
      </w:pPr>
    </w:p>
    <w:p w14:paraId="7BDB7680" w14:textId="77777777" w:rsidR="007C4842" w:rsidRPr="00465341" w:rsidRDefault="007C4842" w:rsidP="002302B6">
      <w:pPr>
        <w:pStyle w:val="Commentaire"/>
        <w:rPr>
          <w:sz w:val="21"/>
          <w:szCs w:val="21"/>
        </w:rPr>
      </w:pPr>
      <w:r w:rsidRPr="00465341">
        <w:rPr>
          <w:sz w:val="21"/>
          <w:szCs w:val="21"/>
        </w:rPr>
        <w:t>Mini-compétition : les parties à l’accord-cadre sont remises en concurrence à chaque marché subséquent. Leurs offres sont examinées selon les critères d’attribution prévus dans l’accord-cadre.</w:t>
      </w:r>
    </w:p>
    <w:p w14:paraId="2D5DF4E0" w14:textId="77777777" w:rsidR="007C4842" w:rsidRPr="00465341" w:rsidRDefault="007C4842" w:rsidP="002302B6">
      <w:pPr>
        <w:pStyle w:val="Commentaire"/>
        <w:rPr>
          <w:sz w:val="21"/>
          <w:szCs w:val="21"/>
        </w:rPr>
      </w:pPr>
    </w:p>
    <w:p w14:paraId="08881044" w14:textId="77777777" w:rsidR="007C4842" w:rsidRDefault="007C4842" w:rsidP="002302B6">
      <w:pPr>
        <w:pStyle w:val="Commentaire"/>
      </w:pPr>
      <w:r w:rsidRPr="00465341">
        <w:rPr>
          <w:sz w:val="21"/>
          <w:szCs w:val="21"/>
        </w:rPr>
        <w:t>Répartition équilibrée des commandes : les commandes sont attribuées en veillant à une répartition équilibrée entre les adjudicataires.</w:t>
      </w:r>
    </w:p>
  </w:comment>
  <w:comment w:id="103" w:author="Note au rédacteur" w:date="2023-11-09T16:35:00Z" w:initials="DMPA">
    <w:p w14:paraId="2FA9A2EA" w14:textId="77777777" w:rsidR="007C4842" w:rsidRDefault="007C4842" w:rsidP="00B201CE">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5" w:author="Note au rédacteur" w:date="2025-01-30T15:12:00Z" w:initials="DMPA">
    <w:p w14:paraId="3C741BDB" w14:textId="77777777" w:rsidR="00E71114" w:rsidRDefault="009E61E8" w:rsidP="00E71114">
      <w:pPr>
        <w:pStyle w:val="Commentaire"/>
      </w:pPr>
      <w:r>
        <w:rPr>
          <w:rStyle w:val="Marquedecommentaire"/>
        </w:rPr>
        <w:annotationRef/>
      </w:r>
      <w:r w:rsidR="00E71114">
        <w:t xml:space="preserve">Clause à destination des </w:t>
      </w:r>
      <w:r w:rsidR="00E71114">
        <w:rPr>
          <w:b/>
          <w:bCs/>
        </w:rPr>
        <w:t>agents du SPW</w:t>
      </w:r>
      <w:r w:rsidR="00E71114">
        <w:t xml:space="preserve"> :</w:t>
      </w:r>
    </w:p>
    <w:p w14:paraId="4D5D70BB" w14:textId="77777777" w:rsidR="00E71114" w:rsidRDefault="00E71114" w:rsidP="00E71114">
      <w:pPr>
        <w:pStyle w:val="Commentaire"/>
        <w:numPr>
          <w:ilvl w:val="0"/>
          <w:numId w:val="75"/>
        </w:numPr>
      </w:pPr>
      <w:r>
        <w:t>qui utilisent le logiciel OMEGA (soolid)</w:t>
      </w:r>
    </w:p>
    <w:p w14:paraId="14BA9D6A" w14:textId="77777777" w:rsidR="00E71114" w:rsidRDefault="00E71114" w:rsidP="00E71114">
      <w:pPr>
        <w:pStyle w:val="Commentaire"/>
        <w:numPr>
          <w:ilvl w:val="0"/>
          <w:numId w:val="75"/>
        </w:numPr>
      </w:pPr>
      <w:r>
        <w:t>Et qui choisissent d’utiliser Expressum pour le suivi de l’exécution leur marché.</w:t>
      </w:r>
    </w:p>
    <w:p w14:paraId="56359910" w14:textId="77777777" w:rsidR="00E71114" w:rsidRDefault="00E71114" w:rsidP="00E71114">
      <w:pPr>
        <w:pStyle w:val="Commentaire"/>
      </w:pPr>
      <w:r>
        <w:t>Cette clause est recommandée pour les marchés avec suivi d’états d’avancements (ex : travaux).</w:t>
      </w:r>
    </w:p>
    <w:p w14:paraId="613DE56F" w14:textId="77777777" w:rsidR="00E71114" w:rsidRDefault="00E71114" w:rsidP="00E71114">
      <w:pPr>
        <w:pStyle w:val="Commentaire"/>
      </w:pPr>
      <w:r>
        <w:t> </w:t>
      </w:r>
    </w:p>
    <w:p w14:paraId="31B8E825" w14:textId="77777777" w:rsidR="00E71114" w:rsidRDefault="00E71114" w:rsidP="00E71114">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7" w:author="Note au rédacteur" w:date="2025-02-06T16:22:00Z" w:initials="DMPA">
    <w:p w14:paraId="61463401" w14:textId="3E957681" w:rsidR="004469ED" w:rsidRDefault="004469ED" w:rsidP="004469ED">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5322ED">
          <w:rPr>
            <w:rStyle w:val="Lienhypertexte"/>
          </w:rPr>
          <w:t>ici</w:t>
        </w:r>
      </w:hyperlink>
      <w:r>
        <w:t xml:space="preserve"> pour les agents SPW).</w:t>
      </w:r>
    </w:p>
  </w:comment>
  <w:comment w:id="109" w:author="Note au rédacteur" w:date="2025-02-07T13:47:00Z" w:initials="DMPA">
    <w:p w14:paraId="5D45FBE1" w14:textId="77777777" w:rsidR="004469ED" w:rsidRDefault="004469ED" w:rsidP="004469ED">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1" w:author="Note au rédacteur" w:date="2025-02-06T16:02:00Z" w:initials="DMPA">
    <w:p w14:paraId="2801441F" w14:textId="77777777" w:rsidR="002523A9" w:rsidRDefault="002523A9" w:rsidP="002523A9">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39F2995" w14:textId="77777777" w:rsidR="002523A9" w:rsidRDefault="002523A9" w:rsidP="002523A9">
      <w:pPr>
        <w:pStyle w:val="Commentaire"/>
      </w:pPr>
    </w:p>
    <w:p w14:paraId="1222ADB8" w14:textId="77777777" w:rsidR="002523A9" w:rsidRDefault="002523A9" w:rsidP="002523A9">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5" w:author="Note au rédacteur" w:date="2024-05-29T15:58:00Z" w:initials="NR">
    <w:p w14:paraId="010F12F6" w14:textId="7405562C" w:rsidR="002523A9" w:rsidRDefault="002523A9" w:rsidP="00295455">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6" w:author="Note au rédacteur" w:date="2023-10-24T08:27:00Z" w:initials="NR">
    <w:p w14:paraId="48041F49" w14:textId="77777777" w:rsidR="002523A9" w:rsidRDefault="002523A9">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61310D35" w14:textId="77777777" w:rsidR="002523A9" w:rsidRDefault="002523A9">
      <w:pPr>
        <w:pStyle w:val="Commentaire"/>
      </w:pPr>
    </w:p>
    <w:p w14:paraId="31D4945B" w14:textId="77777777" w:rsidR="002523A9" w:rsidRDefault="002523A9">
      <w:pPr>
        <w:pStyle w:val="Commentaire"/>
      </w:pPr>
      <w:r>
        <w:t>La</w:t>
      </w:r>
      <w:r>
        <w:rPr>
          <w:b/>
          <w:bCs/>
        </w:rPr>
        <w:t xml:space="preserve"> première proposition </w:t>
      </w:r>
      <w:r>
        <w:t xml:space="preserve">est obligatoire si la valeur d'attribution de l'accord-cadre est inférieure à 50.000€ HTVA. </w:t>
      </w:r>
    </w:p>
    <w:p w14:paraId="434C2254" w14:textId="77777777" w:rsidR="002523A9" w:rsidRDefault="002523A9">
      <w:pPr>
        <w:pStyle w:val="Commentaire"/>
      </w:pPr>
    </w:p>
    <w:p w14:paraId="5ACDBDFD" w14:textId="77777777" w:rsidR="002523A9" w:rsidRDefault="002523A9">
      <w:pPr>
        <w:pStyle w:val="Commentaire"/>
      </w:pPr>
      <w:r>
        <w:t>(Si vous ne prévoyez aucun cautionnement, supprimez le reste de la clause ainsi que l'annexe).</w:t>
      </w:r>
    </w:p>
    <w:p w14:paraId="21FE8C12" w14:textId="77777777" w:rsidR="002523A9" w:rsidRDefault="002523A9">
      <w:pPr>
        <w:pStyle w:val="Commentaire"/>
      </w:pPr>
    </w:p>
    <w:p w14:paraId="3D505D5D" w14:textId="77777777" w:rsidR="002523A9" w:rsidRDefault="002523A9">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F1A95EC" w14:textId="77777777" w:rsidR="002523A9" w:rsidRDefault="002523A9">
      <w:pPr>
        <w:pStyle w:val="Commentaire"/>
      </w:pPr>
    </w:p>
    <w:p w14:paraId="49F6501B" w14:textId="77777777" w:rsidR="002523A9" w:rsidRDefault="002523A9">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096BFFB1" w14:textId="77777777" w:rsidR="002523A9" w:rsidRDefault="002523A9">
      <w:pPr>
        <w:pStyle w:val="Commentaire"/>
      </w:pPr>
    </w:p>
    <w:p w14:paraId="0F3CE1A6" w14:textId="77777777" w:rsidR="002523A9" w:rsidRDefault="002523A9">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A9678F" w14:textId="77777777" w:rsidR="002523A9" w:rsidRDefault="002523A9">
      <w:pPr>
        <w:pStyle w:val="Commentaire"/>
      </w:pPr>
    </w:p>
    <w:p w14:paraId="73FB93B7" w14:textId="77777777" w:rsidR="002523A9" w:rsidRDefault="002523A9" w:rsidP="009E787A">
      <w:pPr>
        <w:pStyle w:val="Commentaire"/>
      </w:pPr>
      <w:r>
        <w:t xml:space="preserve">Voir </w:t>
      </w:r>
      <w:hyperlink r:id="rId27" w:history="1">
        <w:r w:rsidRPr="009E787A">
          <w:rPr>
            <w:rStyle w:val="Lienhypertexte"/>
          </w:rPr>
          <w:t>l'actualité</w:t>
        </w:r>
      </w:hyperlink>
      <w:r>
        <w:t xml:space="preserve"> à ce sujet. </w:t>
      </w:r>
    </w:p>
  </w:comment>
  <w:comment w:id="118" w:author="Note au rédacteur" w:date="2022-10-28T13:40:00Z" w:initials="DMPA">
    <w:p w14:paraId="12C1E857" w14:textId="513E60AA" w:rsidR="002523A9" w:rsidRDefault="002523A9">
      <w:pPr>
        <w:pStyle w:val="Commentaire"/>
      </w:pPr>
      <w:r>
        <w:rPr>
          <w:rStyle w:val="Marquedecommentaire"/>
        </w:rPr>
        <w:annotationRef/>
      </w:r>
      <w:r>
        <w:t>Les hypothèses liées aux limitations de la chaîne de sous-traitance sont reprises à l’article 12/3 de l’AR RGE.</w:t>
      </w:r>
    </w:p>
  </w:comment>
  <w:comment w:id="120" w:author="Note au rédacteur" w:date="2022-10-25T14:42:00Z" w:initials="DMPA">
    <w:p w14:paraId="7E45E8C1" w14:textId="77777777" w:rsidR="002523A9" w:rsidRDefault="002523A9" w:rsidP="00FE57BD">
      <w:pPr>
        <w:pStyle w:val="Commentaire"/>
      </w:pPr>
      <w:r>
        <w:rPr>
          <w:rStyle w:val="Marquedecommentaire"/>
        </w:rPr>
        <w:annotationRef/>
      </w:r>
      <w:hyperlink r:id="rId28" w:history="1">
        <w:r w:rsidRPr="00FE57BD">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9" w:history="1">
        <w:r w:rsidRPr="00FE57BD">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21" w:author="Note au rédacteur" w:date="2022-11-04T14:05:00Z" w:initials="DMPA">
    <w:p w14:paraId="49A27CDA" w14:textId="6901F4F4" w:rsidR="002523A9" w:rsidRDefault="002523A9">
      <w:pPr>
        <w:pStyle w:val="Commentaire"/>
      </w:pPr>
      <w:r>
        <w:rPr>
          <w:rStyle w:val="Marquedecommentaire"/>
        </w:rPr>
        <w:annotationRef/>
      </w:r>
      <w:r>
        <w:t>L’</w:t>
      </w:r>
      <w:hyperlink r:id="rId30"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2523A9" w:rsidRDefault="002523A9">
      <w:pPr>
        <w:pStyle w:val="Commentaire"/>
      </w:pPr>
      <w:r>
        <w:t xml:space="preserve">Si la réservation n’est pas possible, </w:t>
      </w:r>
      <w:hyperlink r:id="rId31"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22" w:author="Note au rédacteur" w:date="2022-10-28T15:03:00Z" w:initials="DMPA">
    <w:p w14:paraId="3FA1D5A8" w14:textId="77777777" w:rsidR="002523A9" w:rsidRDefault="002523A9" w:rsidP="0021296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2" w:history="1">
        <w:r w:rsidRPr="00212968">
          <w:rPr>
            <w:rStyle w:val="Lienhypertexte"/>
          </w:rPr>
          <w:t>helpdesk</w:t>
        </w:r>
      </w:hyperlink>
      <w:r>
        <w:t xml:space="preserve"> peut vous aider à concevoir des clauses pour vos marchés. Voyez également la </w:t>
      </w:r>
      <w:hyperlink r:id="rId33" w:history="1">
        <w:r w:rsidRPr="00212968">
          <w:rPr>
            <w:rStyle w:val="Lienhypertexte"/>
          </w:rPr>
          <w:t>note</w:t>
        </w:r>
      </w:hyperlink>
      <w:r>
        <w:t xml:space="preserve"> y relative.</w:t>
      </w:r>
    </w:p>
  </w:comment>
  <w:comment w:id="124" w:author="Note au rédacteur" w:date="2022-10-28T13:55:00Z" w:initials="DMPA">
    <w:p w14:paraId="2EC7EE90" w14:textId="76AE8148" w:rsidR="002523A9" w:rsidRDefault="002523A9" w:rsidP="005541B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4" w:history="1">
        <w:r w:rsidRPr="005541B8">
          <w:rPr>
            <w:rStyle w:val="Lienhypertexte"/>
          </w:rPr>
          <w:t>helpdesk</w:t>
        </w:r>
      </w:hyperlink>
      <w:r>
        <w:t xml:space="preserve"> peut vous aider à concevoir des clauses pour vos marchés. Voyez également la </w:t>
      </w:r>
      <w:hyperlink r:id="rId35" w:history="1">
        <w:r w:rsidRPr="005541B8">
          <w:rPr>
            <w:rStyle w:val="Lienhypertexte"/>
          </w:rPr>
          <w:t>note</w:t>
        </w:r>
      </w:hyperlink>
      <w:r>
        <w:t xml:space="preserve"> y relative.</w:t>
      </w:r>
    </w:p>
  </w:comment>
  <w:comment w:id="126" w:author="Note au rédacteur" w:date="2023-02-02T16:39:00Z" w:initials="DMPA">
    <w:p w14:paraId="3D61D988" w14:textId="77777777" w:rsidR="002523A9" w:rsidRDefault="002523A9" w:rsidP="00D55B8E">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6" w:history="1">
        <w:r w:rsidRPr="00D55B8E">
          <w:rPr>
            <w:rStyle w:val="Lienhypertexte"/>
          </w:rPr>
          <w:t>helpdesk</w:t>
        </w:r>
      </w:hyperlink>
      <w:r>
        <w:t xml:space="preserve"> peut vous aider à concevoir des clauses pour vos marchés.</w:t>
      </w:r>
      <w:r>
        <w:rPr>
          <w:color w:val="242424"/>
        </w:rPr>
        <w:t> </w:t>
      </w:r>
      <w:r>
        <w:t>Voyez également la </w:t>
      </w:r>
      <w:hyperlink r:id="rId37" w:history="1">
        <w:r w:rsidRPr="00D55B8E">
          <w:rPr>
            <w:rStyle w:val="Lienhypertexte"/>
          </w:rPr>
          <w:t>note</w:t>
        </w:r>
      </w:hyperlink>
      <w:r>
        <w:rPr>
          <w:color w:val="242424"/>
        </w:rPr>
        <w:t> y relative.</w:t>
      </w:r>
    </w:p>
  </w:comment>
  <w:comment w:id="129" w:author="Note au rédacteur" w:date="2022-11-18T11:56:00Z" w:initials="DMPA">
    <w:p w14:paraId="27700F57" w14:textId="77777777" w:rsidR="002523A9" w:rsidRDefault="002523A9" w:rsidP="003B29C3">
      <w:pPr>
        <w:pStyle w:val="Commentaire"/>
      </w:pPr>
      <w:r>
        <w:rPr>
          <w:rStyle w:val="Marquedecommentaire"/>
        </w:rPr>
        <w:annotationRef/>
      </w:r>
      <w:r>
        <w:t>Ces hypothèses ne peuvent pas être supprimées du cahier spécial des charges.</w:t>
      </w:r>
    </w:p>
  </w:comment>
  <w:comment w:id="132" w:author="Note au rédacteur " w:date="2024-10-15T09:02:00Z" w:initials="NR">
    <w:p w14:paraId="5A0FF6F4" w14:textId="77777777" w:rsidR="002523A9" w:rsidRDefault="002523A9" w:rsidP="007771D6">
      <w:pPr>
        <w:pStyle w:val="Commentaire"/>
      </w:pPr>
      <w:r>
        <w:rPr>
          <w:rStyle w:val="Marquedecommentaire"/>
        </w:rPr>
        <w:annotationRef/>
      </w:r>
      <w:r>
        <w:t xml:space="preserve">Exceptionnellement, vous pouvez prévoir un délai supérieur à 30 jours. Voyez </w:t>
      </w:r>
      <w:hyperlink r:id="rId38" w:anchor="0dd365af-40b7-4272-98b2-e1aef38f49db:~:text=et%20clauses%20abusives-,Art.%20%C2%A09,-." w:history="1">
        <w:r w:rsidRPr="004E3677">
          <w:rPr>
            <w:rStyle w:val="Lienhypertexte"/>
          </w:rPr>
          <w:t>l’article 9 de l’AR RGE</w:t>
        </w:r>
      </w:hyperlink>
      <w:r>
        <w:t xml:space="preserve">. Notez que les quatre conditions sont cumulatives. </w:t>
      </w:r>
    </w:p>
  </w:comment>
  <w:comment w:id="133" w:author="Note au rédacteur " w:date="2024-10-15T09:03:00Z" w:initials="NR">
    <w:p w14:paraId="3181D8F7" w14:textId="0C33B5CD" w:rsidR="002523A9" w:rsidRDefault="002523A9" w:rsidP="00E3026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D6D4BE7" w14:textId="77777777" w:rsidR="002523A9" w:rsidRDefault="002523A9" w:rsidP="00E30265">
      <w:pPr>
        <w:pStyle w:val="Commentaire"/>
      </w:pPr>
    </w:p>
    <w:p w14:paraId="4505C465" w14:textId="77777777" w:rsidR="002523A9" w:rsidRDefault="002523A9" w:rsidP="00E30265">
      <w:pPr>
        <w:pStyle w:val="Commentaire"/>
      </w:pPr>
      <w:r>
        <w:t>Veuillez noter que pour ces marchés, vous serez obligé de remplir un formulaire électronique sur e-Procurement. Il sera associé à votre avis d’attribution.</w:t>
      </w:r>
    </w:p>
  </w:comment>
  <w:comment w:id="134" w:author="Note au rédacteur" w:date="2023-01-10T09:46:00Z" w:initials="DMPA">
    <w:p w14:paraId="20C9454C" w14:textId="77777777" w:rsidR="002523A9" w:rsidRDefault="002523A9" w:rsidP="00DC1AB2">
      <w:pPr>
        <w:pStyle w:val="Commentaire"/>
      </w:pPr>
      <w:r>
        <w:rPr>
          <w:rStyle w:val="Marquedecommentaire"/>
        </w:rPr>
        <w:annotationRef/>
      </w:r>
      <w:r>
        <w:t>La facturation électronique tend à devenir la norme. Voyez l</w:t>
      </w:r>
      <w:hyperlink r:id="rId39" w:history="1">
        <w:r w:rsidRPr="00F2727D">
          <w:rPr>
            <w:rStyle w:val="Lienhypertexte"/>
          </w:rPr>
          <w:t>’actualité</w:t>
        </w:r>
      </w:hyperlink>
      <w:r>
        <w:t xml:space="preserve"> à ce sujet. Ce site vous explique les obligations et la marche à suivre : </w:t>
      </w:r>
      <w:hyperlink r:id="rId40" w:history="1">
        <w:r w:rsidRPr="00F2727D">
          <w:rPr>
            <w:rStyle w:val="Lienhypertexte"/>
          </w:rPr>
          <w:t>https://efacture.belgium.be/fr</w:t>
        </w:r>
      </w:hyperlink>
    </w:p>
  </w:comment>
  <w:comment w:id="135" w:author="Note au rédacteur" w:date="2023-11-09T16:48:00Z" w:initials="DMPA">
    <w:p w14:paraId="778718A4" w14:textId="77777777" w:rsidR="002523A9" w:rsidRDefault="002523A9" w:rsidP="002B096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1" w:history="1">
        <w:r w:rsidRPr="002B0968">
          <w:rPr>
            <w:rStyle w:val="Lienhypertexte"/>
          </w:rPr>
          <w:t>portail des marchés publics</w:t>
        </w:r>
      </w:hyperlink>
      <w:r>
        <w:t>.</w:t>
      </w:r>
    </w:p>
  </w:comment>
  <w:comment w:id="138" w:author="Note au rédacteur " w:date="2025-02-14T13:50:00Z" w:initials="NR">
    <w:p w14:paraId="3D301632" w14:textId="77777777" w:rsidR="0028291E" w:rsidRDefault="0028291E"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2" w:history="1">
        <w:r w:rsidRPr="00C432E4">
          <w:rPr>
            <w:rStyle w:val="Lienhypertexte"/>
          </w:rPr>
          <w:t>Les avances – Février 2024 (wallonie.be)</w:t>
        </w:r>
      </w:hyperlink>
      <w:r>
        <w:t xml:space="preserve"> sur le Portail des marchés publics de Wallonie.</w:t>
      </w:r>
    </w:p>
  </w:comment>
  <w:comment w:id="139" w:author="Note au rédacteur " w:date="2025-02-14T13:50:00Z" w:initials="NR">
    <w:p w14:paraId="78D05699" w14:textId="77777777" w:rsidR="0028291E" w:rsidRDefault="0028291E"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6B973500" w14:textId="77777777" w:rsidR="0028291E" w:rsidRDefault="0028291E" w:rsidP="008C01A0">
      <w:pPr>
        <w:pStyle w:val="Commentaire"/>
        <w:numPr>
          <w:ilvl w:val="0"/>
          <w:numId w:val="68"/>
        </w:numPr>
        <w:ind w:left="1020" w:hanging="360"/>
      </w:pPr>
      <w:r>
        <w:t>L’État ;</w:t>
      </w:r>
    </w:p>
    <w:p w14:paraId="22D91FF0" w14:textId="77777777" w:rsidR="0028291E" w:rsidRDefault="0028291E" w:rsidP="008C01A0">
      <w:pPr>
        <w:pStyle w:val="Commentaire"/>
        <w:numPr>
          <w:ilvl w:val="0"/>
          <w:numId w:val="68"/>
        </w:numPr>
        <w:ind w:left="1020" w:hanging="360"/>
      </w:pPr>
      <w:r>
        <w:t>une Région, une Communauté ou une autorité locale ;</w:t>
      </w:r>
    </w:p>
    <w:p w14:paraId="7EAAF30E" w14:textId="77777777" w:rsidR="0028291E" w:rsidRDefault="0028291E" w:rsidP="008C01A0">
      <w:pPr>
        <w:pStyle w:val="Commentaire"/>
        <w:numPr>
          <w:ilvl w:val="0"/>
          <w:numId w:val="68"/>
        </w:numPr>
        <w:ind w:left="1020" w:hanging="360"/>
      </w:pPr>
      <w:r>
        <w:t>un pouvoir adjudicateur dont les activités sont financées majoritairement et dont la gestion est contrôlée par l’Etat, une Région, une Communauté ou une autorité locale.</w:t>
      </w:r>
    </w:p>
    <w:p w14:paraId="7F3B5B1D" w14:textId="77777777" w:rsidR="0028291E" w:rsidRDefault="0028291E" w:rsidP="008C01A0">
      <w:pPr>
        <w:pStyle w:val="Commentaire"/>
      </w:pPr>
    </w:p>
    <w:p w14:paraId="232371A1" w14:textId="77777777" w:rsidR="0028291E" w:rsidRDefault="0028291E" w:rsidP="008C01A0">
      <w:pPr>
        <w:pStyle w:val="Commentaire"/>
      </w:pPr>
      <w:r>
        <w:rPr>
          <w:b/>
          <w:bCs/>
          <w:u w:val="single"/>
        </w:rPr>
        <w:t>Supprimez le cadre «Avance obligatoire» si vous n’êtes pas l’un de ces pouvoirs adjudicateurs.</w:t>
      </w:r>
    </w:p>
  </w:comment>
  <w:comment w:id="140" w:author="Note au rédacteur" w:date="2025-02-04T13:47:00Z" w:initials="DMPA">
    <w:p w14:paraId="75F72BDA" w14:textId="77777777" w:rsidR="0028291E" w:rsidRDefault="0028291E" w:rsidP="001F6B04">
      <w:pPr>
        <w:pStyle w:val="Commentaire"/>
      </w:pPr>
      <w:r>
        <w:rPr>
          <w:rStyle w:val="Marquedecommentaire"/>
        </w:rPr>
        <w:annotationRef/>
      </w:r>
      <w:r>
        <w:t>Il est recommandé de compléter par «15».</w:t>
      </w:r>
    </w:p>
  </w:comment>
  <w:comment w:id="141" w:author="Note au rédacteur" w:date="2024-10-08T17:04:00Z" w:initials="NR">
    <w:p w14:paraId="265A447B" w14:textId="77777777" w:rsidR="0028291E" w:rsidRDefault="0028291E" w:rsidP="001F6B04">
      <w:pPr>
        <w:pStyle w:val="Commentaire"/>
      </w:pPr>
      <w:r>
        <w:rPr>
          <w:rStyle w:val="Marquedecommentaire"/>
        </w:rPr>
        <w:annotationRef/>
      </w:r>
      <w:r>
        <w:t>Ces % peuvent être modifiés dans certaines limites (</w:t>
      </w:r>
      <w:hyperlink r:id="rId43" w:anchor="eb8b0f13-988c-4c0b-be6f-6c59d353912e" w:history="1">
        <w:r w:rsidRPr="00F33DAF">
          <w:rPr>
            <w:rStyle w:val="Lienhypertexte"/>
          </w:rPr>
          <w:t>Art 12/4</w:t>
        </w:r>
      </w:hyperlink>
      <w:r>
        <w:t xml:space="preserve">). </w:t>
      </w:r>
      <w:r>
        <w:br/>
      </w:r>
    </w:p>
    <w:p w14:paraId="7001E6F1" w14:textId="77777777" w:rsidR="0028291E" w:rsidRDefault="0028291E" w:rsidP="001F6B04">
      <w:pPr>
        <w:pStyle w:val="Commentaire"/>
      </w:pPr>
      <w:r>
        <w:rPr>
          <w:b/>
          <w:bCs/>
        </w:rPr>
        <w:t>˃ 20%</w:t>
      </w:r>
      <w:r>
        <w:t xml:space="preserve"> en cas de :</w:t>
      </w:r>
    </w:p>
    <w:p w14:paraId="1405979A" w14:textId="77777777" w:rsidR="0028291E" w:rsidRDefault="0028291E" w:rsidP="001F6B04">
      <w:pPr>
        <w:pStyle w:val="Commentaire"/>
      </w:pPr>
    </w:p>
    <w:p w14:paraId="35959FB9" w14:textId="77777777" w:rsidR="0028291E" w:rsidRDefault="0028291E" w:rsidP="001F6B04">
      <w:pPr>
        <w:pStyle w:val="Commentaire"/>
        <w:numPr>
          <w:ilvl w:val="0"/>
          <w:numId w:val="69"/>
        </w:numPr>
        <w:ind w:hanging="360"/>
      </w:pPr>
      <w:r>
        <w:t>marchés de services de transport aérien de voyageurs;</w:t>
      </w:r>
    </w:p>
    <w:p w14:paraId="481D5F90" w14:textId="77777777" w:rsidR="0028291E" w:rsidRDefault="0028291E" w:rsidP="001F6B04">
      <w:pPr>
        <w:pStyle w:val="Commentaire"/>
      </w:pPr>
    </w:p>
    <w:p w14:paraId="29E7EB9C" w14:textId="77777777" w:rsidR="0028291E" w:rsidRDefault="0028291E" w:rsidP="001F6B04">
      <w:pPr>
        <w:pStyle w:val="Commentaire"/>
        <w:numPr>
          <w:ilvl w:val="0"/>
          <w:numId w:val="70"/>
        </w:numPr>
        <w:ind w:hanging="360"/>
      </w:pPr>
      <w:r>
        <w:t>marchés de fournitures ou de services qu'il s'impose de conclure:</w:t>
      </w:r>
    </w:p>
    <w:p w14:paraId="41468069" w14:textId="77777777" w:rsidR="0028291E" w:rsidRDefault="0028291E" w:rsidP="001F6B04">
      <w:pPr>
        <w:pStyle w:val="Commentaire"/>
        <w:ind w:left="720"/>
      </w:pPr>
      <w:r>
        <w:t>a) avec d'autres Etats ou une organisation internationale;</w:t>
      </w:r>
    </w:p>
    <w:p w14:paraId="48B91396" w14:textId="77777777" w:rsidR="0028291E" w:rsidRDefault="0028291E" w:rsidP="001F6B04">
      <w:pPr>
        <w:pStyle w:val="Commentaire"/>
        <w:ind w:left="720"/>
      </w:pPr>
      <w:r>
        <w:t>b) avec des fournisseurs ou des prestataires de services avec lesquels il faut nécessairement traiter et qui subordonnent l'acceptation du marché au versement d'avances;</w:t>
      </w:r>
    </w:p>
    <w:p w14:paraId="7F313A5B" w14:textId="77777777" w:rsidR="0028291E" w:rsidRDefault="0028291E" w:rsidP="001F6B04">
      <w:pPr>
        <w:pStyle w:val="Commentaire"/>
        <w:ind w:left="720"/>
      </w:pPr>
      <w:r>
        <w:t>c) avec un organisme d'approvisionnement ou de réparation constitué par des Etats;</w:t>
      </w:r>
    </w:p>
    <w:p w14:paraId="1E989F3C" w14:textId="77777777" w:rsidR="0028291E" w:rsidRDefault="0028291E" w:rsidP="001F6B04">
      <w:pPr>
        <w:pStyle w:val="Commentaire"/>
        <w:ind w:left="720"/>
      </w:pPr>
      <w:r>
        <w:t>d) dans le cadre de programmes de recherche, d'essai, d'étude, de mise au point, de développement ou de production financés en commun par plusieurs Etats ou organisations internationales;</w:t>
      </w:r>
    </w:p>
    <w:p w14:paraId="6021831B" w14:textId="77777777" w:rsidR="0028291E" w:rsidRDefault="0028291E" w:rsidP="001F6B04">
      <w:pPr>
        <w:pStyle w:val="Commentaire"/>
        <w:ind w:left="720"/>
      </w:pPr>
    </w:p>
    <w:p w14:paraId="00AF9980" w14:textId="77777777" w:rsidR="0028291E" w:rsidRDefault="0028291E" w:rsidP="001F6B04">
      <w:pPr>
        <w:pStyle w:val="Commentaire"/>
        <w:numPr>
          <w:ilvl w:val="0"/>
          <w:numId w:val="71"/>
        </w:numPr>
        <w:ind w:hanging="360"/>
      </w:pPr>
      <w:r>
        <w:t>marchés de fournitures ou de services qui, selon les usages, sont conclus sur la base d'un abonnement ou pour lesquels un paiement préalable est requis;</w:t>
      </w:r>
    </w:p>
    <w:p w14:paraId="6BA06C2F" w14:textId="77777777" w:rsidR="0028291E" w:rsidRDefault="0028291E" w:rsidP="001F6B04">
      <w:pPr>
        <w:pStyle w:val="Commentaire"/>
      </w:pPr>
    </w:p>
    <w:p w14:paraId="0463391F" w14:textId="77777777" w:rsidR="0028291E" w:rsidRDefault="0028291E" w:rsidP="001F6B04">
      <w:pPr>
        <w:pStyle w:val="Commentaire"/>
      </w:pPr>
      <w:r>
        <w:rPr>
          <w:b/>
          <w:bCs/>
        </w:rPr>
        <w:t>˃ 20% mais ≤ 50%</w:t>
      </w:r>
      <w:r>
        <w:t xml:space="preserve"> en cas de :</w:t>
      </w:r>
    </w:p>
    <w:p w14:paraId="6D930472" w14:textId="77777777" w:rsidR="0028291E" w:rsidRDefault="0028291E" w:rsidP="001F6B04">
      <w:pPr>
        <w:pStyle w:val="Commentaire"/>
      </w:pPr>
    </w:p>
    <w:p w14:paraId="3C1E6D5E" w14:textId="77777777" w:rsidR="0028291E" w:rsidRDefault="0028291E" w:rsidP="001F6B04">
      <w:pPr>
        <w:pStyle w:val="Commentaire"/>
      </w:pPr>
      <w:r>
        <w:t>Marchés qui, par rapport à leur montant, nécessitent des investissements préalables de valeur considérable, tout en étant spécifiquement liés à leur exécution:</w:t>
      </w:r>
    </w:p>
    <w:p w14:paraId="765694F9" w14:textId="77777777" w:rsidR="0028291E" w:rsidRDefault="0028291E" w:rsidP="001F6B04">
      <w:pPr>
        <w:pStyle w:val="Commentaire"/>
      </w:pPr>
      <w:r>
        <w:t>a) soit pour la réalisation de constructions ou installations;</w:t>
      </w:r>
    </w:p>
    <w:p w14:paraId="729E0EE3" w14:textId="77777777" w:rsidR="0028291E" w:rsidRDefault="0028291E" w:rsidP="001F6B04">
      <w:pPr>
        <w:pStyle w:val="Commentaire"/>
      </w:pPr>
      <w:r>
        <w:t>b) soit pour l'achat de matériel, machines ou outillages;</w:t>
      </w:r>
    </w:p>
    <w:p w14:paraId="34AE132D" w14:textId="77777777" w:rsidR="0028291E" w:rsidRDefault="0028291E" w:rsidP="001F6B04">
      <w:pPr>
        <w:pStyle w:val="Commentaire"/>
      </w:pPr>
      <w:r>
        <w:t>c) soit pour l'acquisition de brevets ou de licences de production ou de perfectionnement;</w:t>
      </w:r>
    </w:p>
    <w:p w14:paraId="152270CE" w14:textId="77777777" w:rsidR="0028291E" w:rsidRDefault="0028291E" w:rsidP="001F6B04">
      <w:pPr>
        <w:pStyle w:val="Commentaire"/>
      </w:pPr>
      <w:r>
        <w:t>d) soit pour les études, essais, mises au point ou réalisations de prototypes.</w:t>
      </w:r>
    </w:p>
    <w:p w14:paraId="654E3EF0" w14:textId="77777777" w:rsidR="0028291E" w:rsidRDefault="0028291E" w:rsidP="001F6B04">
      <w:pPr>
        <w:pStyle w:val="Commentaire"/>
      </w:pPr>
      <w:r>
        <w:t>a) soit pour la réalisation de constructions ou installations;</w:t>
      </w:r>
    </w:p>
    <w:p w14:paraId="05D16E8F" w14:textId="77777777" w:rsidR="0028291E" w:rsidRDefault="0028291E" w:rsidP="001F6B04">
      <w:pPr>
        <w:pStyle w:val="Commentaire"/>
      </w:pPr>
      <w:r>
        <w:t>b) soit pour l'achat de matériel, machines ou outillages;</w:t>
      </w:r>
    </w:p>
    <w:p w14:paraId="4E8B109B" w14:textId="77777777" w:rsidR="0028291E" w:rsidRDefault="0028291E" w:rsidP="001F6B04">
      <w:pPr>
        <w:pStyle w:val="Commentaire"/>
      </w:pPr>
      <w:r>
        <w:t>c) soit pour l'acquisition de brevets ou de licences de production ou de perfectionnement;</w:t>
      </w:r>
    </w:p>
    <w:p w14:paraId="4808EE0A" w14:textId="77777777" w:rsidR="0028291E" w:rsidRDefault="0028291E" w:rsidP="001F6B04">
      <w:pPr>
        <w:pStyle w:val="Commentaire"/>
      </w:pPr>
      <w:r>
        <w:t>d) soit pour les études, essais, mises au point ou réalisations de prototypes.</w:t>
      </w:r>
    </w:p>
  </w:comment>
  <w:comment w:id="142" w:author="Note au rédacteur" w:date="2024-10-08T16:33:00Z" w:initials="NR">
    <w:p w14:paraId="19A0C668" w14:textId="77777777" w:rsidR="0028291E" w:rsidRDefault="0028291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3" w:author="Note au rédacteur" w:date="2024-10-08T16:34:00Z" w:initials="NR">
    <w:p w14:paraId="47E85647" w14:textId="77777777" w:rsidR="0028291E" w:rsidRDefault="0028291E"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4" w:author="Note au rédacteur" w:date="2024-10-08T16:35:00Z" w:initials="NR">
    <w:p w14:paraId="3742BB1C" w14:textId="77777777" w:rsidR="0028291E" w:rsidRDefault="0028291E" w:rsidP="001F6B04">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1610E86E" w14:textId="77777777" w:rsidR="0028291E" w:rsidRDefault="0028291E" w:rsidP="001F6B04">
      <w:pPr>
        <w:pStyle w:val="Commentaire"/>
      </w:pPr>
      <w:r>
        <w:rPr>
          <w:rStyle w:val="Marquedecommentaire"/>
        </w:rPr>
        <w:annotationRef/>
      </w:r>
      <w:r>
        <w:t>Vous pouvez prévoir d’autres modalités d’imputation.</w:t>
      </w:r>
    </w:p>
  </w:comment>
  <w:comment w:id="146" w:author="Note au rédacteur" w:date="2025-02-04T13:47:00Z" w:initials="DMPA">
    <w:p w14:paraId="21B193D6" w14:textId="77777777" w:rsidR="0028291E" w:rsidRDefault="0028291E" w:rsidP="001F6B04">
      <w:pPr>
        <w:pStyle w:val="Commentaire"/>
      </w:pPr>
      <w:r>
        <w:rPr>
          <w:rStyle w:val="Marquedecommentaire"/>
        </w:rPr>
        <w:annotationRef/>
      </w:r>
      <w:r>
        <w:t>Il est recommandé de compléter par «15».</w:t>
      </w:r>
    </w:p>
  </w:comment>
  <w:comment w:id="149" w:author="Note au rédacteur " w:date="2025-02-14T13:46:00Z" w:initials="NR">
    <w:p w14:paraId="34D3AFE7" w14:textId="77777777" w:rsidR="0028291E" w:rsidRDefault="0028291E"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0" w:author="Note au rédacteur" w:date="2024-10-08T17:13:00Z" w:initials="NR">
    <w:p w14:paraId="4DC56C7A" w14:textId="77777777" w:rsidR="0028291E" w:rsidRDefault="0028291E" w:rsidP="001F6B04">
      <w:pPr>
        <w:pStyle w:val="Commentaire"/>
      </w:pPr>
      <w:r>
        <w:rPr>
          <w:rStyle w:val="Marquedecommentaire"/>
        </w:rPr>
        <w:annotationRef/>
      </w:r>
      <w:r>
        <w:t>Le % tient compte des limites suivantes (</w:t>
      </w:r>
      <w:hyperlink r:id="rId44" w:anchor="eb8b0f13-988c-4c0b-be6f-6c59d353912e" w:history="1">
        <w:r w:rsidRPr="00E71937">
          <w:rPr>
            <w:rStyle w:val="Lienhypertexte"/>
          </w:rPr>
          <w:t>Art 12/4</w:t>
        </w:r>
      </w:hyperlink>
      <w:r>
        <w:t>) :</w:t>
      </w:r>
      <w:r>
        <w:rPr>
          <w:u w:val="single"/>
        </w:rPr>
        <w:br/>
      </w:r>
    </w:p>
    <w:p w14:paraId="29DF582B" w14:textId="77777777" w:rsidR="0028291E" w:rsidRDefault="0028291E" w:rsidP="001F6B04">
      <w:pPr>
        <w:pStyle w:val="Commentaire"/>
      </w:pPr>
      <w:r>
        <w:rPr>
          <w:b/>
          <w:bCs/>
        </w:rPr>
        <w:t>˃ 20%</w:t>
      </w:r>
      <w:r>
        <w:t xml:space="preserve"> en cas de :</w:t>
      </w:r>
    </w:p>
    <w:p w14:paraId="784626E9" w14:textId="77777777" w:rsidR="0028291E" w:rsidRDefault="0028291E" w:rsidP="001F6B04">
      <w:pPr>
        <w:pStyle w:val="Commentaire"/>
      </w:pPr>
    </w:p>
    <w:p w14:paraId="364FA8D0" w14:textId="77777777" w:rsidR="0028291E" w:rsidRDefault="0028291E" w:rsidP="001F6B04">
      <w:pPr>
        <w:pStyle w:val="Commentaire"/>
        <w:numPr>
          <w:ilvl w:val="0"/>
          <w:numId w:val="72"/>
        </w:numPr>
        <w:ind w:hanging="360"/>
      </w:pPr>
      <w:r>
        <w:t>marchés de services de transport aérien de voyageurs;</w:t>
      </w:r>
    </w:p>
    <w:p w14:paraId="290C0A42" w14:textId="77777777" w:rsidR="0028291E" w:rsidRDefault="0028291E" w:rsidP="001F6B04">
      <w:pPr>
        <w:pStyle w:val="Commentaire"/>
      </w:pPr>
    </w:p>
    <w:p w14:paraId="4DF23F85" w14:textId="77777777" w:rsidR="0028291E" w:rsidRDefault="0028291E" w:rsidP="001F6B04">
      <w:pPr>
        <w:pStyle w:val="Commentaire"/>
        <w:numPr>
          <w:ilvl w:val="0"/>
          <w:numId w:val="73"/>
        </w:numPr>
        <w:ind w:hanging="360"/>
      </w:pPr>
      <w:r>
        <w:t>marchés de fournitures ou de services qu'il s'impose de conclure:</w:t>
      </w:r>
    </w:p>
    <w:p w14:paraId="617BBE56" w14:textId="77777777" w:rsidR="0028291E" w:rsidRDefault="0028291E" w:rsidP="001F6B04">
      <w:pPr>
        <w:pStyle w:val="Commentaire"/>
        <w:ind w:left="720"/>
      </w:pPr>
      <w:r>
        <w:t>a) avec d'autres Etats ou une organisation internationale;</w:t>
      </w:r>
    </w:p>
    <w:p w14:paraId="6341CE18" w14:textId="77777777" w:rsidR="0028291E" w:rsidRDefault="0028291E" w:rsidP="001F6B04">
      <w:pPr>
        <w:pStyle w:val="Commentaire"/>
        <w:ind w:left="720"/>
      </w:pPr>
      <w:r>
        <w:t>b) avec des fournisseurs ou des prestataires de services avec lesquels il faut nécessairement traiter et qui subordonnent l'acceptation du marché au versement d'avances;</w:t>
      </w:r>
    </w:p>
    <w:p w14:paraId="6E8C5B4A" w14:textId="77777777" w:rsidR="0028291E" w:rsidRDefault="0028291E" w:rsidP="001F6B04">
      <w:pPr>
        <w:pStyle w:val="Commentaire"/>
        <w:ind w:left="720"/>
      </w:pPr>
      <w:r>
        <w:t>c) avec un organisme d'approvisionnement ou de réparation constitué par des Etats;</w:t>
      </w:r>
    </w:p>
    <w:p w14:paraId="1997074B" w14:textId="77777777" w:rsidR="0028291E" w:rsidRDefault="0028291E" w:rsidP="001F6B04">
      <w:pPr>
        <w:pStyle w:val="Commentaire"/>
        <w:ind w:left="720"/>
      </w:pPr>
      <w:r>
        <w:t>d) dans le cadre de programmes de recherche, d'essai, d'étude, de mise au point, de développement ou de production financés en commun par plusieurs Etats ou organisations internationales;</w:t>
      </w:r>
    </w:p>
    <w:p w14:paraId="51FF80D1" w14:textId="77777777" w:rsidR="0028291E" w:rsidRDefault="0028291E" w:rsidP="001F6B04">
      <w:pPr>
        <w:pStyle w:val="Commentaire"/>
        <w:ind w:left="720"/>
      </w:pPr>
    </w:p>
    <w:p w14:paraId="51FDB115" w14:textId="77777777" w:rsidR="0028291E" w:rsidRDefault="0028291E" w:rsidP="001F6B04">
      <w:pPr>
        <w:pStyle w:val="Commentaire"/>
        <w:numPr>
          <w:ilvl w:val="0"/>
          <w:numId w:val="74"/>
        </w:numPr>
        <w:ind w:hanging="360"/>
      </w:pPr>
      <w:r>
        <w:t>marchés de fournitures ou de services qui, selon les usages, sont conclus sur la base d'un abonnement ou pour lesquels un paiement préalable est requis;</w:t>
      </w:r>
    </w:p>
    <w:p w14:paraId="0C7F66B2" w14:textId="77777777" w:rsidR="0028291E" w:rsidRDefault="0028291E" w:rsidP="001F6B04">
      <w:pPr>
        <w:pStyle w:val="Commentaire"/>
      </w:pPr>
    </w:p>
    <w:p w14:paraId="0E937C01" w14:textId="77777777" w:rsidR="0028291E" w:rsidRDefault="0028291E" w:rsidP="001F6B04">
      <w:pPr>
        <w:pStyle w:val="Commentaire"/>
      </w:pPr>
      <w:r>
        <w:rPr>
          <w:b/>
          <w:bCs/>
        </w:rPr>
        <w:t>˃ 20% mais ≤ 50%</w:t>
      </w:r>
      <w:r>
        <w:t xml:space="preserve"> en cas de :</w:t>
      </w:r>
    </w:p>
    <w:p w14:paraId="4B08F4D3" w14:textId="77777777" w:rsidR="0028291E" w:rsidRDefault="0028291E" w:rsidP="001F6B04">
      <w:pPr>
        <w:pStyle w:val="Commentaire"/>
      </w:pPr>
    </w:p>
    <w:p w14:paraId="31A520EA" w14:textId="77777777" w:rsidR="0028291E" w:rsidRDefault="0028291E" w:rsidP="001F6B04">
      <w:pPr>
        <w:pStyle w:val="Commentaire"/>
      </w:pPr>
      <w:r>
        <w:t>Marchés qui, par rapport à leur montant, nécessitent des investissements préalables de valeur considérable, tout en étant spécifiquement liés à leur exécution:</w:t>
      </w:r>
    </w:p>
    <w:p w14:paraId="26EC77D1" w14:textId="77777777" w:rsidR="0028291E" w:rsidRDefault="0028291E" w:rsidP="001F6B04">
      <w:pPr>
        <w:pStyle w:val="Commentaire"/>
      </w:pPr>
      <w:r>
        <w:t>a) soit pour la réalisation de constructions ou installations;</w:t>
      </w:r>
    </w:p>
    <w:p w14:paraId="58BD595A" w14:textId="77777777" w:rsidR="0028291E" w:rsidRDefault="0028291E" w:rsidP="001F6B04">
      <w:pPr>
        <w:pStyle w:val="Commentaire"/>
      </w:pPr>
      <w:r>
        <w:t>b) soit pour l'achat de matériel, machines ou outillages;</w:t>
      </w:r>
    </w:p>
    <w:p w14:paraId="7319B606" w14:textId="77777777" w:rsidR="0028291E" w:rsidRDefault="0028291E" w:rsidP="001F6B04">
      <w:pPr>
        <w:pStyle w:val="Commentaire"/>
      </w:pPr>
      <w:r>
        <w:t>c) soit pour l'acquisition de brevets ou de licences de production ou de perfectionnement;</w:t>
      </w:r>
    </w:p>
    <w:p w14:paraId="3C68E656" w14:textId="77777777" w:rsidR="0028291E" w:rsidRDefault="0028291E" w:rsidP="001F6B04">
      <w:pPr>
        <w:pStyle w:val="Commentaire"/>
      </w:pPr>
      <w:r>
        <w:t>d) soit pour les études, essais, mises au point ou réalisations de prototypes.</w:t>
      </w:r>
    </w:p>
  </w:comment>
  <w:comment w:id="151" w:author="Note au rédacteur" w:date="2025-02-04T13:47:00Z" w:initials="DMPA">
    <w:p w14:paraId="1F594949" w14:textId="77777777" w:rsidR="0028291E" w:rsidRDefault="0028291E" w:rsidP="001F6B04">
      <w:pPr>
        <w:pStyle w:val="Commentaire"/>
      </w:pPr>
      <w:r>
        <w:rPr>
          <w:rStyle w:val="Marquedecommentaire"/>
        </w:rPr>
        <w:annotationRef/>
      </w:r>
      <w:r>
        <w:t>Il est recommandé de compléter par «15».</w:t>
      </w:r>
    </w:p>
  </w:comment>
  <w:comment w:id="152" w:author="Note au rédacteur" w:date="2024-10-08T16:33:00Z" w:initials="NR">
    <w:p w14:paraId="3F5D3968" w14:textId="77777777" w:rsidR="0028291E" w:rsidRDefault="0028291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3" w:author="Note au rédacteur" w:date="2024-10-08T16:34:00Z" w:initials="NR">
    <w:p w14:paraId="767013FC" w14:textId="77777777" w:rsidR="0028291E" w:rsidRDefault="0028291E"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4" w:author="Note au rédacteur" w:date="2024-10-08T16:35:00Z" w:initials="NR">
    <w:p w14:paraId="44BB9625" w14:textId="77777777" w:rsidR="0028291E" w:rsidRDefault="0028291E" w:rsidP="001F6B04">
      <w:pPr>
        <w:pStyle w:val="Commentaire"/>
      </w:pPr>
      <w:r>
        <w:rPr>
          <w:rStyle w:val="Marquedecommentaire"/>
        </w:rPr>
        <w:annotationRef/>
      </w:r>
      <w:r>
        <w:t>Conservez cette option uniquement si la durée du marché est indéterminée.</w:t>
      </w:r>
    </w:p>
  </w:comment>
  <w:comment w:id="155" w:author="Note au rédacteur" w:date="2024-10-08T16:35:00Z" w:initials="NR">
    <w:p w14:paraId="6B7BDCFC" w14:textId="77777777" w:rsidR="0028291E" w:rsidRDefault="0028291E" w:rsidP="001F6B04">
      <w:pPr>
        <w:pStyle w:val="Commentaire"/>
      </w:pPr>
      <w:r>
        <w:rPr>
          <w:rStyle w:val="Marquedecommentaire"/>
        </w:rPr>
        <w:annotationRef/>
      </w:r>
      <w:r>
        <w:t>Vous pouvez prévoir d’autres modalités d’imputation.</w:t>
      </w:r>
    </w:p>
  </w:comment>
  <w:comment w:id="156" w:author="Note au rédacteur" w:date="2025-02-04T13:47:00Z" w:initials="DMPA">
    <w:p w14:paraId="09D99DB2" w14:textId="77777777" w:rsidR="0028291E" w:rsidRDefault="0028291E" w:rsidP="00A35B47">
      <w:pPr>
        <w:pStyle w:val="Commentaire"/>
      </w:pPr>
      <w:r>
        <w:rPr>
          <w:rStyle w:val="Marquedecommentaire"/>
        </w:rPr>
        <w:annotationRef/>
      </w:r>
      <w:r>
        <w:t>Il est recommandé de compléter par «15».</w:t>
      </w:r>
    </w:p>
  </w:comment>
  <w:comment w:id="158" w:author="Note au rédacteur" w:date="2022-11-25T11:08:00Z" w:initials="DMPA">
    <w:p w14:paraId="0C16CC7F" w14:textId="0261BD4A" w:rsidR="0028291E" w:rsidRDefault="0028291E">
      <w:pPr>
        <w:pStyle w:val="Commentaire"/>
      </w:pPr>
      <w:r>
        <w:rPr>
          <w:rStyle w:val="Marquedecommentaire"/>
        </w:rPr>
        <w:annotationRef/>
      </w:r>
      <w:r>
        <w:t>A supprimer si le pouvoir adjudicateur n’agit pas en tant que centrale d’achat.</w:t>
      </w:r>
    </w:p>
  </w:comment>
  <w:comment w:id="162" w:author="Note au rédacteur" w:date="2023-01-12T10:16:00Z" w:initials="DMPA">
    <w:p w14:paraId="4F695BE9" w14:textId="08248B5A" w:rsidR="0028291E" w:rsidRDefault="0028291E">
      <w:pPr>
        <w:pStyle w:val="Commentaire"/>
      </w:pPr>
      <w:r>
        <w:rPr>
          <w:rStyle w:val="Marquedecommentaire"/>
        </w:rPr>
        <w:annotationRef/>
      </w:r>
      <w:r>
        <w:t>A supprimer si le pouvoir adjudicateur n’agit pas en tant que centrale d’achat.</w:t>
      </w:r>
    </w:p>
  </w:comment>
  <w:comment w:id="165" w:author="Note au rédacteur" w:date="2024-10-01T08:44:00Z" w:initials="NR">
    <w:p w14:paraId="4C0F0256" w14:textId="77777777" w:rsidR="00034D73" w:rsidRDefault="00034D73" w:rsidP="00034D73">
      <w:pPr>
        <w:pStyle w:val="Commentaire"/>
      </w:pPr>
      <w:r>
        <w:rPr>
          <w:rStyle w:val="Marquedecommentaire"/>
        </w:rPr>
        <w:annotationRef/>
      </w:r>
      <w:r>
        <w:rPr>
          <w:b/>
          <w:bCs/>
        </w:rPr>
        <w:t>Qui signe ?</w:t>
      </w:r>
    </w:p>
    <w:p w14:paraId="76D98B02" w14:textId="77777777" w:rsidR="00034D73" w:rsidRDefault="00034D73" w:rsidP="00034D73">
      <w:pPr>
        <w:pStyle w:val="Commentaire"/>
      </w:pPr>
      <w:r>
        <w:t>Veuillez consulter les règles internes de votre organisation afin de déterminer la personne ou l'autorité compétente pour approuver le cahier spécial des charges.</w:t>
      </w:r>
    </w:p>
    <w:p w14:paraId="12B6CFE7" w14:textId="77777777" w:rsidR="00034D73" w:rsidRDefault="00034D73" w:rsidP="00034D73">
      <w:pPr>
        <w:pStyle w:val="Commentaire"/>
      </w:pPr>
    </w:p>
    <w:p w14:paraId="0A529448" w14:textId="77777777" w:rsidR="00034D73" w:rsidRDefault="00034D73" w:rsidP="00034D73">
      <w:pPr>
        <w:pStyle w:val="Commentaire"/>
      </w:pPr>
      <w:r>
        <w:t xml:space="preserve">Pour les agents du SPW, cette information se trouve </w:t>
      </w:r>
      <w:hyperlink r:id="rId45" w:history="1">
        <w:r w:rsidRPr="00F67B68">
          <w:rPr>
            <w:rStyle w:val="Lienhypertexte"/>
          </w:rPr>
          <w:t>ici</w:t>
        </w:r>
      </w:hyperlink>
      <w:r>
        <w:t>.</w:t>
      </w:r>
    </w:p>
  </w:comment>
  <w:comment w:id="166" w:author="Note au rédacteur " w:date="2025-02-11T14:21:00Z" w:initials="NR">
    <w:p w14:paraId="37A222B2" w14:textId="77777777" w:rsidR="00657732" w:rsidRDefault="00657732" w:rsidP="00657732">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219C6CD" w14:textId="77777777" w:rsidR="00657732" w:rsidRDefault="00657732" w:rsidP="00657732">
      <w:pPr>
        <w:pStyle w:val="Commentaire"/>
      </w:pPr>
      <w:r>
        <w:t>De cette manière, le soumissionnaire peut utiliser la fonction de recherche CTRL+F afin de mieux prendre connaissance de vos exigences.</w:t>
      </w:r>
    </w:p>
    <w:p w14:paraId="11EC92E6" w14:textId="77777777" w:rsidR="00657732" w:rsidRDefault="00657732" w:rsidP="00657732">
      <w:pPr>
        <w:pStyle w:val="Commentaire"/>
      </w:pPr>
    </w:p>
    <w:p w14:paraId="7D19480A" w14:textId="77777777" w:rsidR="00657732" w:rsidRDefault="00657732" w:rsidP="00657732">
      <w:pPr>
        <w:pStyle w:val="Commentaire"/>
      </w:pPr>
      <w:r>
        <w:t>Pour ce faire : Fichier -&gt; Imprimer -&gt; Imprimante (menu déroulant) -&gt; Microsoft Print to pdf.</w:t>
      </w:r>
    </w:p>
  </w:comment>
  <w:comment w:id="172" w:author="Note au rédacteur" w:date="2023-01-19T12:21:00Z" w:initials="DMPA">
    <w:p w14:paraId="15AC9BB6" w14:textId="77777777" w:rsidR="00520E6E" w:rsidRDefault="003D2B27" w:rsidP="00520E6E">
      <w:pPr>
        <w:pStyle w:val="Commentaire"/>
      </w:pPr>
      <w:r>
        <w:rPr>
          <w:rStyle w:val="Marquedecommentaire"/>
        </w:rPr>
        <w:annotationRef/>
      </w:r>
      <w:r w:rsidR="00520E6E">
        <w:t>Veillez à adapter cette annexe en tenant compte des éléments que vous mentionnez dans le CSC (ex : lots, variantes, options, annexes à remettre et conséquence de leur non remise, etc.)</w:t>
      </w:r>
    </w:p>
    <w:p w14:paraId="19DE4F44" w14:textId="77777777" w:rsidR="00520E6E" w:rsidRDefault="00520E6E" w:rsidP="00520E6E">
      <w:pPr>
        <w:pStyle w:val="Commentaire"/>
      </w:pPr>
    </w:p>
    <w:p w14:paraId="76308C1F" w14:textId="77777777" w:rsidR="00520E6E" w:rsidRDefault="00520E6E" w:rsidP="00520E6E">
      <w:pPr>
        <w:pStyle w:val="Commentaire"/>
      </w:pPr>
      <w:r>
        <w:t>De plus, pour faciliter le travail des soumissionnaires, veillez à créer une copie word de ce formulaire à joindre aux documents de marché sur e-Procurement.</w:t>
      </w:r>
    </w:p>
  </w:comment>
  <w:comment w:id="173" w:author="Note au rédacteur " w:date="2025-02-11T14:22:00Z" w:initials="NR">
    <w:p w14:paraId="12CB9CEA" w14:textId="77777777" w:rsidR="00C863C8" w:rsidRDefault="00C863C8" w:rsidP="00C863C8">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4" w:author="Note au rédacteur" w:date="2024-06-03T09:50:00Z" w:initials="NR">
    <w:p w14:paraId="474D0ACD" w14:textId="02237283" w:rsidR="00F7670A" w:rsidRDefault="00F7670A" w:rsidP="00F7670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76" w:author="Note au rédacteur" w:date="2024-05-07T10:43:00Z" w:initials="DMPA">
    <w:p w14:paraId="68E03F9A" w14:textId="77777777" w:rsidR="004B1A1B" w:rsidRDefault="004B1A1B" w:rsidP="00433D5D">
      <w:pPr>
        <w:pStyle w:val="Commentaire"/>
      </w:pPr>
      <w:r>
        <w:rPr>
          <w:rStyle w:val="Marquedecommentaire"/>
        </w:rPr>
        <w:annotationRef/>
      </w:r>
      <w:r>
        <w:t>Si aucun inventaire n'est prévu dans ce marché, supprimez cette mention et adaptez au besoin le tableau.</w:t>
      </w:r>
    </w:p>
  </w:comment>
  <w:comment w:id="178" w:author="Note au rédacteur" w:date="2024-05-07T10:43:00Z" w:initials="DMPA">
    <w:p w14:paraId="7E6D4BCC" w14:textId="77777777" w:rsidR="004B1A1B" w:rsidRDefault="004B1A1B" w:rsidP="00B07EFC">
      <w:pPr>
        <w:pStyle w:val="Commentaire"/>
      </w:pPr>
      <w:r>
        <w:rPr>
          <w:rStyle w:val="Marquedecommentaire"/>
        </w:rPr>
        <w:annotationRef/>
      </w:r>
      <w:r>
        <w:t>Si aucun inventaire n'est prévu dans ce marché, supprimez cette mention et adaptez au besoin le tableau.</w:t>
      </w:r>
    </w:p>
  </w:comment>
  <w:comment w:id="179" w:author="Note au rédacteur" w:date="2024-05-29T16:43:00Z" w:initials="NR">
    <w:p w14:paraId="10D63176" w14:textId="77777777" w:rsidR="00D07F16" w:rsidRDefault="00D07F16" w:rsidP="0037127F">
      <w:pPr>
        <w:pStyle w:val="Commentaire"/>
      </w:pPr>
      <w:r>
        <w:rPr>
          <w:rStyle w:val="Marquedecommentaire"/>
        </w:rPr>
        <w:annotationRef/>
      </w:r>
      <w:r>
        <w:t>Cette partie doit être supprimée si votre marché ne comporte qu'un seul lot.</w:t>
      </w:r>
    </w:p>
  </w:comment>
  <w:comment w:id="181" w:author="Note au rédacteur" w:date="2023-10-31T16:54:00Z" w:initials="DMPA">
    <w:p w14:paraId="4BD74F18" w14:textId="5F719335" w:rsidR="00FC6785" w:rsidRDefault="00FC6785" w:rsidP="00FC6785">
      <w:pPr>
        <w:pStyle w:val="Commentaire"/>
      </w:pPr>
      <w:r>
        <w:rPr>
          <w:rStyle w:val="Marquedecommentaire"/>
        </w:rPr>
        <w:annotationRef/>
      </w:r>
      <w:r>
        <w:t>Les options libres ne peuvent être assorties d'aucun supplément de prix.</w:t>
      </w:r>
    </w:p>
  </w:comment>
  <w:comment w:id="183" w:author="Note au rédacteur" w:date="2023-10-31T17:00:00Z" w:initials="DMPA">
    <w:p w14:paraId="1E02348C" w14:textId="77777777" w:rsidR="00FC6785" w:rsidRDefault="00FC6785" w:rsidP="00FC6785">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4" w:author="Note au rédacteur" w:date="2023-08-08T16:38:00Z" w:initials="DMPA">
    <w:p w14:paraId="55A696C1" w14:textId="77777777" w:rsidR="00FC6785" w:rsidRDefault="00FC6785" w:rsidP="00FC6785">
      <w:pPr>
        <w:pStyle w:val="Commentaire"/>
      </w:pPr>
      <w:r>
        <w:rPr>
          <w:rStyle w:val="Marquedecommentaire"/>
        </w:rPr>
        <w:annotationRef/>
      </w:r>
      <w:r>
        <w:t xml:space="preserve">En cas d’offre papier (uniquement possible pour les exceptions prévues à l'art. </w:t>
      </w:r>
      <w:hyperlink r:id="rId46" w:anchor="7668d13a-59a4-46eb-82f4-3b8ec55d9f6d" w:history="1">
        <w:r w:rsidRPr="00420F18">
          <w:rPr>
            <w:rStyle w:val="Lienhypertexte"/>
          </w:rPr>
          <w:t>14 §2</w:t>
        </w:r>
      </w:hyperlink>
      <w:r>
        <w:t xml:space="preserve"> de la Loi MP), prévoyez un espace dédié pour que le soumissionnaire puisse signer, du type :</w:t>
      </w:r>
    </w:p>
    <w:p w14:paraId="72F25748" w14:textId="77777777" w:rsidR="00FC6785" w:rsidRDefault="00FC6785" w:rsidP="00FC6785">
      <w:pPr>
        <w:pStyle w:val="Commentaire"/>
      </w:pPr>
      <w:r>
        <w:rPr>
          <w:b/>
          <w:bCs/>
        </w:rPr>
        <w:t>" Fait à ………….., le …./…./………….</w:t>
      </w:r>
    </w:p>
    <w:p w14:paraId="560B57F2" w14:textId="77777777" w:rsidR="00FC6785" w:rsidRDefault="00FC6785" w:rsidP="00FC6785">
      <w:pPr>
        <w:pStyle w:val="Commentaire"/>
      </w:pPr>
      <w:r>
        <w:rPr>
          <w:b/>
          <w:bCs/>
        </w:rPr>
        <w:t>Pour faire partie intégrante de l'offre.</w:t>
      </w:r>
    </w:p>
    <w:p w14:paraId="0C39C33F" w14:textId="77777777" w:rsidR="00FC6785" w:rsidRDefault="00FC6785" w:rsidP="00FC6785">
      <w:pPr>
        <w:pStyle w:val="Commentaire"/>
      </w:pPr>
      <w:r>
        <w:rPr>
          <w:b/>
          <w:bCs/>
        </w:rPr>
        <w:t>Le soumissionnaire : ………………."</w:t>
      </w:r>
    </w:p>
  </w:comment>
  <w:comment w:id="187" w:author="Note au rédacteur " w:date="2025-02-11T14:23:00Z" w:initials="NR">
    <w:p w14:paraId="65309F6A" w14:textId="77777777" w:rsidR="00B51108" w:rsidRDefault="00C819C7" w:rsidP="00B51108">
      <w:pPr>
        <w:pStyle w:val="Commentaire"/>
      </w:pPr>
      <w:r>
        <w:rPr>
          <w:rStyle w:val="Marquedecommentaire"/>
        </w:rPr>
        <w:annotationRef/>
      </w:r>
      <w:r w:rsidR="00B51108">
        <w:t xml:space="preserve">Veillez à réaliser un inventaire complet et précis afin que les soumissionnaires puissent remettre une offre correspondant à votre besoin. </w:t>
      </w:r>
    </w:p>
    <w:p w14:paraId="15609621" w14:textId="77777777" w:rsidR="00B51108" w:rsidRDefault="00B51108" w:rsidP="00B51108">
      <w:pPr>
        <w:pStyle w:val="Commentaire"/>
      </w:pPr>
    </w:p>
    <w:p w14:paraId="356C23B1" w14:textId="77777777" w:rsidR="00B51108" w:rsidRDefault="00B51108" w:rsidP="00B51108">
      <w:pPr>
        <w:pStyle w:val="Commentaire"/>
      </w:pPr>
      <w:r>
        <w:rPr>
          <w:color w:val="242424"/>
        </w:rPr>
        <w:t xml:space="preserve">Pour faciliter le travail des soumissionnaires, </w:t>
      </w:r>
      <w:r>
        <w:t>veillez à créer une copie de l’inventaire sous format éditable (Word, Excel) et joignez-le</w:t>
      </w:r>
      <w:r>
        <w:rPr>
          <w:color w:val="242424"/>
        </w:rPr>
        <w:t xml:space="preserve"> aux documents de marché sur e-Procurement.</w:t>
      </w:r>
    </w:p>
    <w:p w14:paraId="10A1FD84" w14:textId="77777777" w:rsidR="00B51108" w:rsidRDefault="00B51108" w:rsidP="00B51108">
      <w:pPr>
        <w:pStyle w:val="Commentaire"/>
      </w:pPr>
    </w:p>
    <w:p w14:paraId="31877DFB" w14:textId="77777777" w:rsidR="00B51108" w:rsidRDefault="00B51108" w:rsidP="00B51108">
      <w:pPr>
        <w:pStyle w:val="Commentaire"/>
      </w:pPr>
    </w:p>
    <w:p w14:paraId="35F8D589" w14:textId="77777777" w:rsidR="00B51108" w:rsidRDefault="00B51108" w:rsidP="00B51108">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2624A9F6" w14:textId="77777777" w:rsidR="00B51108" w:rsidRDefault="00B51108" w:rsidP="00B51108">
      <w:pPr>
        <w:pStyle w:val="Commentaire"/>
      </w:pPr>
    </w:p>
    <w:p w14:paraId="316A85DD" w14:textId="77777777" w:rsidR="00B51108" w:rsidRDefault="00B51108" w:rsidP="00B51108">
      <w:pPr>
        <w:pStyle w:val="Commentaire"/>
      </w:pPr>
      <w:r>
        <w:t>Veillez dès lors à adapter les annexes à l’offre que vous exigez en supprimant la mention relative à l’inventaire.</w:t>
      </w:r>
    </w:p>
  </w:comment>
  <w:comment w:id="188" w:author="Note au rédacteur" w:date="2023-11-16T10:52:00Z" w:initials="NR">
    <w:p w14:paraId="196E0427" w14:textId="72446F54" w:rsidR="00501679" w:rsidRDefault="00501679" w:rsidP="00501679">
      <w:pPr>
        <w:pStyle w:val="Commentaire"/>
      </w:pPr>
      <w:r>
        <w:rPr>
          <w:rStyle w:val="Marquedecommentaire"/>
        </w:rPr>
        <w:annotationRef/>
      </w:r>
      <w:r>
        <w:t xml:space="preserve">En cas d’offre papier (uniquement possible pour les exceptions prévues à l'art. </w:t>
      </w:r>
      <w:hyperlink r:id="rId47" w:anchor="7668d13a-59a4-46eb-82f4-3b8ec55d9f6d" w:history="1">
        <w:r w:rsidRPr="002B06DF">
          <w:rPr>
            <w:rStyle w:val="Lienhypertexte"/>
          </w:rPr>
          <w:t>14 §2</w:t>
        </w:r>
      </w:hyperlink>
      <w:r>
        <w:t xml:space="preserve"> de la Loi MP), prévoyez un espace dédié pour que le soumissionnaire puisse signer, du type :</w:t>
      </w:r>
    </w:p>
    <w:p w14:paraId="2CA212D4" w14:textId="77777777" w:rsidR="00501679" w:rsidRDefault="00501679" w:rsidP="00501679">
      <w:pPr>
        <w:pStyle w:val="Commentaire"/>
      </w:pPr>
      <w:r>
        <w:rPr>
          <w:b/>
          <w:bCs/>
        </w:rPr>
        <w:t>" Fait à ………….., le …./…./………….</w:t>
      </w:r>
    </w:p>
    <w:p w14:paraId="60B90D81" w14:textId="77777777" w:rsidR="00501679" w:rsidRDefault="00501679" w:rsidP="00501679">
      <w:pPr>
        <w:pStyle w:val="Commentaire"/>
      </w:pPr>
      <w:r>
        <w:rPr>
          <w:b/>
          <w:bCs/>
        </w:rPr>
        <w:t>Pour faire partie intégrante de l'offre.</w:t>
      </w:r>
    </w:p>
    <w:p w14:paraId="3647FA6F" w14:textId="77777777" w:rsidR="00501679" w:rsidRDefault="00501679" w:rsidP="00501679">
      <w:pPr>
        <w:pStyle w:val="Commentaire"/>
      </w:pPr>
      <w:r>
        <w:rPr>
          <w:b/>
          <w:bCs/>
        </w:rPr>
        <w:t>Le soumissionnaire : ………………."</w:t>
      </w:r>
    </w:p>
  </w:comment>
  <w:comment w:id="191" w:author="Note au rédacteur" w:date="2022-11-08T09:27:00Z" w:initials="DMPA">
    <w:p w14:paraId="2E50CA55" w14:textId="62E018B2" w:rsidR="000D4975" w:rsidRDefault="000D4975">
      <w:pPr>
        <w:pStyle w:val="Commentaire"/>
      </w:pPr>
      <w:r>
        <w:rPr>
          <w:rStyle w:val="Marquedecommentaire"/>
        </w:rPr>
        <w:annotationRef/>
      </w:r>
      <w:bookmarkStart w:id="192" w:name="_Hlk118792073"/>
      <w:r w:rsidR="0092136A" w:rsidRPr="001E5842">
        <w:t>Cette annexe doit être adaptée en fonction des spécificités propres à votre marché.</w:t>
      </w:r>
      <w:bookmarkEnd w:id="192"/>
    </w:p>
  </w:comment>
  <w:comment w:id="194" w:author="Note au rédacteur " w:date="2025-02-10T09:05:00Z" w:initials="NR">
    <w:p w14:paraId="0ACB1E7A" w14:textId="77777777" w:rsidR="00C42238" w:rsidRDefault="00C42238" w:rsidP="00C42238">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5" w:author="Note au rédacteur" w:date="2023-11-16T11:01:00Z" w:initials="DMPA">
    <w:p w14:paraId="54408745" w14:textId="26459BBC" w:rsidR="00610A98" w:rsidRDefault="00610A98" w:rsidP="00610A98">
      <w:pPr>
        <w:pStyle w:val="Commentaire"/>
      </w:pPr>
      <w:r>
        <w:rPr>
          <w:rStyle w:val="Marquedecommentaire"/>
        </w:rPr>
        <w:annotationRef/>
      </w:r>
      <w:r>
        <w:t>A supprimer si vous ne faites pas partie du SPW. A adapter si d'autres règlementations s'appliquent à vous.</w:t>
      </w:r>
    </w:p>
  </w:comment>
  <w:comment w:id="198" w:author="Note au rédacteur" w:date="2023-08-28T10:58:00Z" w:initials="DMPA">
    <w:p w14:paraId="7F639DB8" w14:textId="77777777" w:rsidR="0083096D" w:rsidRDefault="0083096D" w:rsidP="0083096D">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9" w:author="Note au rédacteur" w:date="2023-10-04T09:04:00Z" w:initials="DMPA">
    <w:p w14:paraId="3C827BE5" w14:textId="77777777" w:rsidR="00E515FD" w:rsidRDefault="00E515FD" w:rsidP="00F421B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1" w:author="Note au rédacteur" w:date="2023-11-16T11:18:00Z" w:initials="NR">
    <w:p w14:paraId="0877FE32" w14:textId="77777777" w:rsidR="007243C2" w:rsidRDefault="007243C2" w:rsidP="007243C2">
      <w:pPr>
        <w:pStyle w:val="Commentaire"/>
      </w:pPr>
      <w:r>
        <w:rPr>
          <w:rStyle w:val="Marquedecommentaire"/>
        </w:rPr>
        <w:annotationRef/>
      </w:r>
      <w:r>
        <w:t>En cas d'offre papier, remplacer ce passage par la mention "l'offre"</w:t>
      </w:r>
    </w:p>
  </w:comment>
  <w:comment w:id="206" w:author="Note au rédacteur" w:date="2025-02-06T16:43:00Z" w:initials="DMPA">
    <w:p w14:paraId="5BCE0413" w14:textId="77777777" w:rsidR="00490297" w:rsidRDefault="00490297" w:rsidP="00490297">
      <w:pPr>
        <w:pStyle w:val="Commentaire"/>
      </w:pPr>
      <w:r>
        <w:rPr>
          <w:rStyle w:val="Marquedecommentaire"/>
        </w:rPr>
        <w:annotationRef/>
      </w:r>
      <w:r>
        <w:t>Clause à adapter selon votre organisation interne si vous ne faites pas partie du SPW.</w:t>
      </w:r>
    </w:p>
  </w:comment>
  <w:comment w:id="208" w:author="Note au rédacteur" w:date="2025-02-04T10:23:00Z" w:initials="DMPA">
    <w:p w14:paraId="637ED588" w14:textId="77777777" w:rsidR="00490297" w:rsidRDefault="00490297" w:rsidP="00490297">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3D2AF0E" w14:textId="77777777" w:rsidR="00490297" w:rsidRDefault="00490297" w:rsidP="00490297">
      <w:pPr>
        <w:pStyle w:val="Commentaire"/>
      </w:pPr>
    </w:p>
    <w:p w14:paraId="14926E1A" w14:textId="77777777" w:rsidR="00490297" w:rsidRDefault="00490297" w:rsidP="00490297">
      <w:pPr>
        <w:pStyle w:val="Commentaire"/>
      </w:pPr>
      <w:r>
        <w:t>Cette convention est disponible sur le portail des marchés publics (menu déroulant «canevas de cahiers des charges», dans la colonne «documents annexes»)</w:t>
      </w:r>
    </w:p>
    <w:p w14:paraId="50968FE5" w14:textId="77777777" w:rsidR="00490297" w:rsidRDefault="00490297" w:rsidP="00490297">
      <w:pPr>
        <w:pStyle w:val="Commentaire"/>
      </w:pPr>
    </w:p>
    <w:p w14:paraId="53A6422E" w14:textId="77777777" w:rsidR="00490297" w:rsidRDefault="00490297" w:rsidP="00490297">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7" w:author="Note au rédacteur" w:date="2025-02-04T10:17:00Z" w:initials="DMPA">
    <w:p w14:paraId="3C21E313" w14:textId="1B3660C0" w:rsidR="00490297" w:rsidRDefault="00490297" w:rsidP="00490297">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B111D9A" w14:textId="77777777" w:rsidR="00490297" w:rsidRDefault="00490297" w:rsidP="00490297">
      <w:pPr>
        <w:pStyle w:val="Commentaire"/>
      </w:pPr>
    </w:p>
    <w:p w14:paraId="5AA984A5" w14:textId="77777777" w:rsidR="00490297" w:rsidRDefault="00490297" w:rsidP="00490297">
      <w:pPr>
        <w:pStyle w:val="Commentaire"/>
      </w:pPr>
      <w:r>
        <w:t xml:space="preserve">Déterminez les documents à remettre (et les modalités de signature attendues ou non) par le soumissionnaire. </w:t>
      </w:r>
    </w:p>
    <w:p w14:paraId="345296C4" w14:textId="77777777" w:rsidR="00490297" w:rsidRDefault="00490297" w:rsidP="00490297">
      <w:pPr>
        <w:pStyle w:val="Commentaire"/>
      </w:pPr>
    </w:p>
    <w:p w14:paraId="78227381" w14:textId="77777777" w:rsidR="00490297" w:rsidRDefault="00490297" w:rsidP="00490297">
      <w:pPr>
        <w:pStyle w:val="Commentaire"/>
      </w:pPr>
      <w:r>
        <w:t>Consultez votre correspondant données personnelles (</w:t>
      </w:r>
      <w:hyperlink r:id="rId48" w:history="1">
        <w:r w:rsidRPr="00FE6A16">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2" w:author="Note au rédacteur" w:date="2025-02-04T10:23:00Z" w:initials="DMPA">
    <w:p w14:paraId="5A64B646" w14:textId="77777777" w:rsidR="00490297" w:rsidRDefault="00490297" w:rsidP="00490297">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4B17F9B" w14:textId="77777777" w:rsidR="00490297" w:rsidRDefault="00490297" w:rsidP="00490297">
      <w:pPr>
        <w:pStyle w:val="Commentaire"/>
      </w:pPr>
    </w:p>
    <w:p w14:paraId="16DD216D" w14:textId="77777777" w:rsidR="00490297" w:rsidRDefault="00490297" w:rsidP="00490297">
      <w:pPr>
        <w:pStyle w:val="Commentaire"/>
      </w:pPr>
      <w:r>
        <w:t>Ces clauses contractuelles types sont disponibles sur le portail des marchés publics (menu déroulant «canevas de cahiers des charges», dans la colonne «documents annexes»)</w:t>
      </w:r>
    </w:p>
  </w:comment>
  <w:comment w:id="209" w:author="Note au rédacteur" w:date="2025-02-04T11:13:00Z" w:initials="DMPA">
    <w:p w14:paraId="3C581A28" w14:textId="322DA5F6" w:rsidR="00490297" w:rsidRDefault="00490297" w:rsidP="00490297">
      <w:pPr>
        <w:pStyle w:val="Commentaire"/>
      </w:pPr>
      <w:r>
        <w:rPr>
          <w:rStyle w:val="Marquedecommentaire"/>
        </w:rPr>
        <w:annotationRef/>
      </w:r>
      <w:r>
        <w:t>Reportez ici le choix que vous avez fait ci-dessus sous la section «Données à caractère personnel».</w:t>
      </w:r>
    </w:p>
  </w:comment>
  <w:comment w:id="219" w:author="Note au rédacteur" w:date="2025-02-04T11:23:00Z" w:initials="DMPA">
    <w:p w14:paraId="16D51718" w14:textId="77777777" w:rsidR="00490297" w:rsidRDefault="00490297" w:rsidP="00490297">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7E3AD7E" w14:textId="77777777" w:rsidR="00490297" w:rsidRDefault="00490297" w:rsidP="00490297">
      <w:pPr>
        <w:pStyle w:val="Commentaire"/>
      </w:pPr>
    </w:p>
    <w:p w14:paraId="22312851" w14:textId="77777777" w:rsidR="00490297" w:rsidRDefault="00490297" w:rsidP="00490297">
      <w:pPr>
        <w:pStyle w:val="Commentaire"/>
      </w:pPr>
      <w:r>
        <w:rPr>
          <w:color w:val="000000"/>
        </w:rPr>
        <w:t xml:space="preserve">Consultez votre CPD </w:t>
      </w:r>
      <w:r>
        <w:t>(</w:t>
      </w:r>
      <w:hyperlink r:id="rId49" w:history="1">
        <w:r w:rsidRPr="00EF3F83">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3" w:author="Note au rédacteur" w:date="2022-11-10T13:42:00Z" w:initials="DMPA">
    <w:p w14:paraId="0F4A0EFD" w14:textId="016B7BF4"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r w:rsidR="00447465">
        <w:rPr>
          <w:rFonts w:eastAsia="Times New Roman" w:cstheme="minorHAnsi"/>
          <w:sz w:val="21"/>
          <w:szCs w:val="21"/>
          <w:lang w:val="fr-BE" w:eastAsia="de-DE"/>
        </w:rPr>
        <w:t xml:space="preserve"> et à adapter la numérotation des annexes dans le corps du cahier des charges.</w:t>
      </w:r>
    </w:p>
  </w:comment>
  <w:comment w:id="227" w:author="Note au rédacteur" w:date="2023-11-03T14:52:00Z" w:initials="DMPA">
    <w:p w14:paraId="21167436" w14:textId="77777777" w:rsidR="00656B3D" w:rsidRDefault="00656B3D" w:rsidP="00656B3D">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46" w:author="Note au rédacteur" w:date="2024-05-07T15:55:00Z" w:initials="DMPA">
    <w:p w14:paraId="215B547F" w14:textId="77777777" w:rsidR="004A5D03" w:rsidRDefault="004A5D03" w:rsidP="004A5D03">
      <w:pPr>
        <w:pStyle w:val="Commentaire"/>
      </w:pPr>
      <w:r>
        <w:rPr>
          <w:rStyle w:val="Marquedecommentaire"/>
        </w:rPr>
        <w:annotationRef/>
      </w:r>
      <w:r>
        <w:t>Veillez à générer votre DUME en .pdf et en .xml et les joindre tous deux à votre avis de marché.</w:t>
      </w:r>
    </w:p>
  </w:comment>
  <w:comment w:id="247" w:author="Note au rédacteur" w:date="2024-05-07T15:50:00Z" w:initials="DMPA">
    <w:p w14:paraId="47C54A41" w14:textId="77777777" w:rsidR="004A5D03" w:rsidRDefault="004A5D03" w:rsidP="004A5D03">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2DF2" w15:done="0"/>
  <w15:commentEx w15:paraId="611DB2A2" w15:done="0"/>
  <w15:commentEx w15:paraId="2DFF1D9F" w15:done="0"/>
  <w15:commentEx w15:paraId="056FCDCE" w15:done="0"/>
  <w15:commentEx w15:paraId="65DFAD96" w15:done="0"/>
  <w15:commentEx w15:paraId="62E2BEB2" w15:done="0"/>
  <w15:commentEx w15:paraId="1AD2B600" w15:done="0"/>
  <w15:commentEx w15:paraId="05CA8FDE" w15:done="0"/>
  <w15:commentEx w15:paraId="2C02563C" w15:done="0"/>
  <w15:commentEx w15:paraId="500F27BA" w15:done="0"/>
  <w15:commentEx w15:paraId="3949E9EA" w15:done="0"/>
  <w15:commentEx w15:paraId="0C0FB7B3" w15:done="0"/>
  <w15:commentEx w15:paraId="5722C503" w15:done="0"/>
  <w15:commentEx w15:paraId="62F38207" w15:done="0"/>
  <w15:commentEx w15:paraId="49F3ABB8" w15:done="0"/>
  <w15:commentEx w15:paraId="70DDD38E" w15:done="0"/>
  <w15:commentEx w15:paraId="0F1E2553" w15:done="0"/>
  <w15:commentEx w15:paraId="128A9801" w15:done="0"/>
  <w15:commentEx w15:paraId="69F61057" w15:done="0"/>
  <w15:commentEx w15:paraId="506AB415" w15:done="0"/>
  <w15:commentEx w15:paraId="1BD74BC2" w15:done="0"/>
  <w15:commentEx w15:paraId="6993897B" w15:done="0"/>
  <w15:commentEx w15:paraId="1DA31483" w15:done="0"/>
  <w15:commentEx w15:paraId="3D8C0DC3" w15:done="0"/>
  <w15:commentEx w15:paraId="0378E992" w15:done="0"/>
  <w15:commentEx w15:paraId="50A52B94" w15:done="0"/>
  <w15:commentEx w15:paraId="2C78E64B" w15:done="0"/>
  <w15:commentEx w15:paraId="27DCDDB3" w15:done="0"/>
  <w15:commentEx w15:paraId="75627637" w15:done="0"/>
  <w15:commentEx w15:paraId="25DD21A2" w15:done="0"/>
  <w15:commentEx w15:paraId="66981748" w15:done="0"/>
  <w15:commentEx w15:paraId="2FE9BDB7" w15:done="0"/>
  <w15:commentEx w15:paraId="7EA3AF48" w15:done="0"/>
  <w15:commentEx w15:paraId="3D0F5D90" w15:done="0"/>
  <w15:commentEx w15:paraId="02DDAF91" w15:done="0"/>
  <w15:commentEx w15:paraId="395673A7" w15:done="0"/>
  <w15:commentEx w15:paraId="39CAB057" w15:done="0"/>
  <w15:commentEx w15:paraId="6BF1C41F" w15:done="0"/>
  <w15:commentEx w15:paraId="4EEBD84F" w15:done="0"/>
  <w15:commentEx w15:paraId="680B7B08" w15:done="0"/>
  <w15:commentEx w15:paraId="5F744640" w15:done="0"/>
  <w15:commentEx w15:paraId="0AB7E769" w15:done="0"/>
  <w15:commentEx w15:paraId="4C3558AC" w15:done="0"/>
  <w15:commentEx w15:paraId="5151136F" w15:done="0"/>
  <w15:commentEx w15:paraId="445C6DFA" w15:done="0"/>
  <w15:commentEx w15:paraId="0947CAF2" w15:done="0"/>
  <w15:commentEx w15:paraId="5D474494" w15:done="0"/>
  <w15:commentEx w15:paraId="227DB112" w15:done="0"/>
  <w15:commentEx w15:paraId="55F29C7B" w15:done="0"/>
  <w15:commentEx w15:paraId="3C4E5B1A" w15:done="0"/>
  <w15:commentEx w15:paraId="282E3222" w15:done="0"/>
  <w15:commentEx w15:paraId="08881044" w15:done="0"/>
  <w15:commentEx w15:paraId="2FA9A2EA" w15:done="0"/>
  <w15:commentEx w15:paraId="31B8E825" w15:done="0"/>
  <w15:commentEx w15:paraId="61463401" w15:done="0"/>
  <w15:commentEx w15:paraId="5D45FBE1" w15:done="0"/>
  <w15:commentEx w15:paraId="1222ADB8" w15:done="0"/>
  <w15:commentEx w15:paraId="010F12F6" w15:done="0"/>
  <w15:commentEx w15:paraId="73FB93B7" w15:done="0"/>
  <w15:commentEx w15:paraId="12C1E857" w15:done="0"/>
  <w15:commentEx w15:paraId="7E45E8C1" w15:done="0"/>
  <w15:commentEx w15:paraId="228295BD" w15:done="0"/>
  <w15:commentEx w15:paraId="3FA1D5A8" w15:done="0"/>
  <w15:commentEx w15:paraId="2EC7EE90" w15:done="0"/>
  <w15:commentEx w15:paraId="3D61D988" w15:done="0"/>
  <w15:commentEx w15:paraId="27700F57" w15:done="0"/>
  <w15:commentEx w15:paraId="5A0FF6F4" w15:done="0"/>
  <w15:commentEx w15:paraId="4505C465" w15:done="0"/>
  <w15:commentEx w15:paraId="20C9454C" w15:done="0"/>
  <w15:commentEx w15:paraId="778718A4" w15:done="0"/>
  <w15:commentEx w15:paraId="3D301632" w15:done="0"/>
  <w15:commentEx w15:paraId="232371A1" w15:done="0"/>
  <w15:commentEx w15:paraId="75F72BDA" w15:done="0"/>
  <w15:commentEx w15:paraId="4808EE0A" w15:done="0"/>
  <w15:commentEx w15:paraId="19A0C668" w15:done="0"/>
  <w15:commentEx w15:paraId="47E85647" w15:done="0"/>
  <w15:commentEx w15:paraId="3742BB1C" w15:done="0"/>
  <w15:commentEx w15:paraId="1610E86E" w15:done="0"/>
  <w15:commentEx w15:paraId="21B193D6" w15:done="0"/>
  <w15:commentEx w15:paraId="34D3AFE7" w15:done="0"/>
  <w15:commentEx w15:paraId="3C68E656" w15:done="0"/>
  <w15:commentEx w15:paraId="1F594949" w15:done="0"/>
  <w15:commentEx w15:paraId="3F5D3968" w15:done="0"/>
  <w15:commentEx w15:paraId="767013FC" w15:done="0"/>
  <w15:commentEx w15:paraId="44BB9625" w15:done="0"/>
  <w15:commentEx w15:paraId="6B7BDCFC" w15:done="0"/>
  <w15:commentEx w15:paraId="09D99DB2" w15:done="0"/>
  <w15:commentEx w15:paraId="0C16CC7F" w15:done="0"/>
  <w15:commentEx w15:paraId="4F695BE9" w15:done="0"/>
  <w15:commentEx w15:paraId="0A529448" w15:done="0"/>
  <w15:commentEx w15:paraId="7D19480A" w15:done="0"/>
  <w15:commentEx w15:paraId="76308C1F" w15:done="0"/>
  <w15:commentEx w15:paraId="12CB9CEA" w15:done="0"/>
  <w15:commentEx w15:paraId="474D0ACD" w15:done="0"/>
  <w15:commentEx w15:paraId="68E03F9A" w15:done="0"/>
  <w15:commentEx w15:paraId="7E6D4BCC" w15:done="0"/>
  <w15:commentEx w15:paraId="10D63176" w15:done="0"/>
  <w15:commentEx w15:paraId="4BD74F18" w15:done="0"/>
  <w15:commentEx w15:paraId="1E02348C" w15:done="0"/>
  <w15:commentEx w15:paraId="0C39C33F" w15:done="0"/>
  <w15:commentEx w15:paraId="316A85DD" w15:done="0"/>
  <w15:commentEx w15:paraId="3647FA6F" w15:done="0"/>
  <w15:commentEx w15:paraId="2E50CA55" w15:done="0"/>
  <w15:commentEx w15:paraId="0ACB1E7A" w15:done="0"/>
  <w15:commentEx w15:paraId="54408745" w15:done="0"/>
  <w15:commentEx w15:paraId="7F639DB8" w15:done="0"/>
  <w15:commentEx w15:paraId="3C827BE5" w15:done="0"/>
  <w15:commentEx w15:paraId="0877FE32" w15:done="0"/>
  <w15:commentEx w15:paraId="5BCE0413" w15:done="0"/>
  <w15:commentEx w15:paraId="53A6422E" w15:done="0"/>
  <w15:commentEx w15:paraId="78227381" w15:done="0"/>
  <w15:commentEx w15:paraId="16DD216D" w15:done="0"/>
  <w15:commentEx w15:paraId="3C581A28" w15:done="0"/>
  <w15:commentEx w15:paraId="22312851" w15:done="0"/>
  <w15:commentEx w15:paraId="0F4A0EFD" w15:done="0"/>
  <w15:commentEx w15:paraId="21167436" w15:done="0"/>
  <w15:commentEx w15:paraId="215B547F" w15:done="0"/>
  <w15:commentEx w15:paraId="47C54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4DC" w16cex:dateUtc="2023-01-17T15:00:00Z"/>
  <w16cex:commentExtensible w16cex:durableId="2A01C230" w16cex:dateUtc="2024-05-29T13:0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A6" w16cex:dateUtc="2024-09-18T12:59:00Z"/>
  <w16cex:commentExtensible w16cex:durableId="278624ED" w16cex:dateUtc="2023-02-02T11:02:00Z"/>
  <w16cex:commentExtensible w16cex:durableId="28EF7865" w16cex:dateUtc="2023-11-03T12:47:00Z"/>
  <w16cex:commentExtensible w16cex:durableId="28EA4057" w16cex:dateUtc="2022-10-28T13:35:00Z"/>
  <w16cex:commentExtensible w16cex:durableId="2A01C3C8" w16cex:dateUtc="2024-05-29T13:10:00Z"/>
  <w16cex:commentExtensible w16cex:durableId="28F74238" w16cex:dateUtc="2023-11-09T10:34: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1C633"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86264C" w16cex:dateUtc="2023-02-02T11:08:00Z"/>
  <w16cex:commentExtensible w16cex:durableId="29D9F5E1" w16cex:dateUtc="2024-04-29T08:33:00Z"/>
  <w16cex:commentExtensible w16cex:durableId="2A01C98A" w16cex:dateUtc="2024-05-29T13:34:00Z"/>
  <w16cex:commentExtensible w16cex:durableId="26EFE325" w16cex:dateUtc="2022-10-11T10:42:00Z"/>
  <w16cex:commentExtensible w16cex:durableId="2AF032C8" w16cex:dateUtc="2024-11-26T10:43:00Z"/>
  <w16cex:commentExtensible w16cex:durableId="29E4928B" w16cex:dateUtc="2024-05-07T09:44:00Z"/>
  <w16cex:commentExtensible w16cex:durableId="29E48E86" w16cex:dateUtc="2022-11-25T09:21:00Z"/>
  <w16cex:commentExtensible w16cex:durableId="272B1121" w16cex:dateUtc="2022-11-25T09:02:00Z"/>
  <w16cex:commentExtensible w16cex:durableId="27739F80" w16cex:dateUtc="2023-01-19T09:51:00Z"/>
  <w16cex:commentExtensible w16cex:durableId="2A080C00" w16cex:dateUtc="2024-06-03T07:31: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562" w16cex:dateUtc="2023-02-02T15:37:00Z"/>
  <w16cex:commentExtensible w16cex:durableId="2A080C5B" w16cex:dateUtc="2024-06-03T07:33:00Z"/>
  <w16cex:commentExtensible w16cex:durableId="27714997" w16cex:dateUtc="2023-01-17T15:21:00Z"/>
  <w16cex:commentExtensible w16cex:durableId="27861FF7" w16cex:dateUtc="2023-02-02T10:41:00Z"/>
  <w16cex:commentExtensible w16cex:durableId="2721E37A" w16cex:dateUtc="2022-11-18T09:56:00Z"/>
  <w16cex:commentExtensible w16cex:durableId="28F77D96" w16cex:dateUtc="2023-11-09T14:47:00Z"/>
  <w16cex:commentExtensible w16cex:durableId="2A01CCB6"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90" w16cex:dateUtc="2024-05-29T13:51:00Z"/>
  <w16cex:commentExtensible w16cex:durableId="4B0E1DA7" w16cex:dateUtc="2025-02-10T07:5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3C" w16cex:dateUtc="2023-01-19T10:00:00Z"/>
  <w16cex:commentExtensible w16cex:durableId="272B1950" w16cex:dateUtc="2022-11-25T09:37:00Z"/>
  <w16cex:commentExtensible w16cex:durableId="28F788BC" w16cex:dateUtc="2023-11-09T15:35: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CF34" w16cex:dateUtc="2024-05-29T13:58: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5CA" w16cex:dateUtc="2023-02-02T15:39: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4B453271" w16cex:dateUtc="2025-02-11T13:21:00Z"/>
  <w16cex:commentExtensible w16cex:durableId="2773B437" w16cex:dateUtc="2023-01-19T11:21:00Z"/>
  <w16cex:commentExtensible w16cex:durableId="565A5A53" w16cex:dateUtc="2025-02-11T13:22:00Z"/>
  <w16cex:commentExtensible w16cex:durableId="2A081060" w16cex:dateUtc="2024-06-03T07:50:00Z"/>
  <w16cex:commentExtensible w16cex:durableId="29E4845B" w16cex:dateUtc="2024-05-07T08:43:00Z"/>
  <w16cex:commentExtensible w16cex:durableId="2A01D938" w16cex:dateUtc="2024-05-07T08:43:00Z"/>
  <w16cex:commentExtensible w16cex:durableId="2A01D99F" w16cex:dateUtc="2024-05-29T14:43:00Z"/>
  <w16cex:commentExtensible w16cex:durableId="28EBAFE0" w16cex:dateUtc="2023-10-31T15:54:00Z"/>
  <w16cex:commentExtensible w16cex:durableId="29006F06" w16cex:dateUtc="2023-10-31T16:00:00Z"/>
  <w16cex:commentExtensible w16cex:durableId="29006F05" w16cex:dateUtc="2023-08-08T14:38:00Z"/>
  <w16cex:commentExtensible w16cex:durableId="6EF7F0F2" w16cex:dateUtc="2025-02-11T13:23: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909" w16cex:dateUtc="2023-10-04T07:04: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2DF2" w16cid:durableId="277144DC"/>
  <w16cid:commentId w16cid:paraId="611DB2A2" w16cid:durableId="2A01C230"/>
  <w16cid:commentId w16cid:paraId="2DFF1D9F" w16cid:durableId="29E37EA8"/>
  <w16cid:commentId w16cid:paraId="056FCDCE" w16cid:durableId="2AC4CF03"/>
  <w16cid:commentId w16cid:paraId="65DFAD96" w16cid:durableId="29E497CC"/>
  <w16cid:commentId w16cid:paraId="62E2BEB2" w16cid:durableId="2A9569A6"/>
  <w16cid:commentId w16cid:paraId="1AD2B600" w16cid:durableId="278624ED"/>
  <w16cid:commentId w16cid:paraId="05CA8FDE" w16cid:durableId="28EF7865"/>
  <w16cid:commentId w16cid:paraId="2C02563C" w16cid:durableId="28EA4057"/>
  <w16cid:commentId w16cid:paraId="500F27BA" w16cid:durableId="2A01C3C8"/>
  <w16cid:commentId w16cid:paraId="3949E9EA" w16cid:durableId="28F74238"/>
  <w16cid:commentId w16cid:paraId="0C0FB7B3" w16cid:durableId="26EFE13D"/>
  <w16cid:commentId w16cid:paraId="5722C503" w16cid:durableId="26EFE153"/>
  <w16cid:commentId w16cid:paraId="62F38207" w16cid:durableId="29E61E2A"/>
  <w16cid:commentId w16cid:paraId="49F3ABB8" w16cid:durableId="2A01C633"/>
  <w16cid:commentId w16cid:paraId="70DDD38E" w16cid:durableId="294BCF97"/>
  <w16cid:commentId w16cid:paraId="0F1E2553" w16cid:durableId="2A01C779"/>
  <w16cid:commentId w16cid:paraId="128A9801" w16cid:durableId="2A01C78B"/>
  <w16cid:commentId w16cid:paraId="69F61057" w16cid:durableId="29F9984D"/>
  <w16cid:commentId w16cid:paraId="506AB415" w16cid:durableId="2786264C"/>
  <w16cid:commentId w16cid:paraId="1BD74BC2" w16cid:durableId="29D9F5E1"/>
  <w16cid:commentId w16cid:paraId="6993897B" w16cid:durableId="2A01C98A"/>
  <w16cid:commentId w16cid:paraId="1DA31483" w16cid:durableId="26EFE325"/>
  <w16cid:commentId w16cid:paraId="3D8C0DC3" w16cid:durableId="2AF032C8"/>
  <w16cid:commentId w16cid:paraId="0378E992" w16cid:durableId="29E4928B"/>
  <w16cid:commentId w16cid:paraId="50A52B94" w16cid:durableId="29E48E86"/>
  <w16cid:commentId w16cid:paraId="2C78E64B" w16cid:durableId="272B1121"/>
  <w16cid:commentId w16cid:paraId="27DCDDB3" w16cid:durableId="27739F80"/>
  <w16cid:commentId w16cid:paraId="75627637" w16cid:durableId="2A080C00"/>
  <w16cid:commentId w16cid:paraId="25DD21A2" w16cid:durableId="275D3A70"/>
  <w16cid:commentId w16cid:paraId="66981748" w16cid:durableId="27864FB9"/>
  <w16cid:commentId w16cid:paraId="2FE9BDB7" w16cid:durableId="27149DE2"/>
  <w16cid:commentId w16cid:paraId="7EA3AF48" w16cid:durableId="27866562"/>
  <w16cid:commentId w16cid:paraId="3D0F5D90" w16cid:durableId="2A080C5B"/>
  <w16cid:commentId w16cid:paraId="02DDAF91" w16cid:durableId="27714997"/>
  <w16cid:commentId w16cid:paraId="395673A7" w16cid:durableId="27861FF7"/>
  <w16cid:commentId w16cid:paraId="39CAB057" w16cid:durableId="2721E37A"/>
  <w16cid:commentId w16cid:paraId="6BF1C41F" w16cid:durableId="28F77D96"/>
  <w16cid:commentId w16cid:paraId="4EEBD84F" w16cid:durableId="2A01CCB6"/>
  <w16cid:commentId w16cid:paraId="680B7B08" w16cid:durableId="2786522C"/>
  <w16cid:commentId w16cid:paraId="5F744640" w16cid:durableId="28C7A4AD"/>
  <w16cid:commentId w16cid:paraId="0AB7E769" w16cid:durableId="2AC4ECE3"/>
  <w16cid:commentId w16cid:paraId="4C3558AC" w16cid:durableId="2AC4EC24"/>
  <w16cid:commentId w16cid:paraId="5151136F" w16cid:durableId="2AC2073B"/>
  <w16cid:commentId w16cid:paraId="445C6DFA" w16cid:durableId="29E33DAF"/>
  <w16cid:commentId w16cid:paraId="0947CAF2" w16cid:durableId="2A01CD90"/>
  <w16cid:commentId w16cid:paraId="5D474494" w16cid:durableId="4B0E1DA7"/>
  <w16cid:commentId w16cid:paraId="227DB112" w16cid:durableId="28F78670"/>
  <w16cid:commentId w16cid:paraId="55F29C7B" w16cid:durableId="26EFE7A5"/>
  <w16cid:commentId w16cid:paraId="3C4E5B1A" w16cid:durableId="27220825"/>
  <w16cid:commentId w16cid:paraId="282E3222" w16cid:durableId="2773A13C"/>
  <w16cid:commentId w16cid:paraId="08881044" w16cid:durableId="272B1950"/>
  <w16cid:commentId w16cid:paraId="2FA9A2EA" w16cid:durableId="28F788BC"/>
  <w16cid:commentId w16cid:paraId="31B8E825" w16cid:durableId="77CCCED6"/>
  <w16cid:commentId w16cid:paraId="61463401" w16cid:durableId="152F4C8F"/>
  <w16cid:commentId w16cid:paraId="5D45FBE1" w16cid:durableId="4B4B95CD"/>
  <w16cid:commentId w16cid:paraId="1222ADB8" w16cid:durableId="796C0A34"/>
  <w16cid:commentId w16cid:paraId="010F12F6" w16cid:durableId="2A01CF34"/>
  <w16cid:commentId w16cid:paraId="73FB93B7"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D61D988" w16cid:durableId="278665CA"/>
  <w16cid:commentId w16cid:paraId="27700F57" w16cid:durableId="2721F181"/>
  <w16cid:commentId w16cid:paraId="5A0FF6F4" w16cid:durableId="2AE97419"/>
  <w16cid:commentId w16cid:paraId="4505C465" w16cid:durableId="2AE97418"/>
  <w16cid:commentId w16cid:paraId="20C9454C" w16cid:durableId="2767B28C"/>
  <w16cid:commentId w16cid:paraId="778718A4" w16cid:durableId="28F78BC8"/>
  <w16cid:commentId w16cid:paraId="3D301632" w16cid:durableId="65562A62"/>
  <w16cid:commentId w16cid:paraId="232371A1" w16cid:durableId="3A638971"/>
  <w16cid:commentId w16cid:paraId="75F72BDA" w16cid:durableId="693CC069"/>
  <w16cid:commentId w16cid:paraId="4808EE0A" w16cid:durableId="62C1F930"/>
  <w16cid:commentId w16cid:paraId="19A0C668" w16cid:durableId="2AAFE545"/>
  <w16cid:commentId w16cid:paraId="47E85647" w16cid:durableId="2AAFE544"/>
  <w16cid:commentId w16cid:paraId="3742BB1C" w16cid:durableId="2AAFE543"/>
  <w16cid:commentId w16cid:paraId="1610E86E" w16cid:durableId="2AAFE5A3"/>
  <w16cid:commentId w16cid:paraId="21B193D6" w16cid:durableId="30B89431"/>
  <w16cid:commentId w16cid:paraId="34D3AFE7" w16cid:durableId="4A1F36D7"/>
  <w16cid:commentId w16cid:paraId="3C68E656" w16cid:durableId="1431A7E3"/>
  <w16cid:commentId w16cid:paraId="1F594949" w16cid:durableId="4CB05A6E"/>
  <w16cid:commentId w16cid:paraId="3F5D3968" w16cid:durableId="1DBC5A59"/>
  <w16cid:commentId w16cid:paraId="767013FC" w16cid:durableId="3D5BEA57"/>
  <w16cid:commentId w16cid:paraId="44BB9625" w16cid:durableId="05B1DEC7"/>
  <w16cid:commentId w16cid:paraId="6B7BDCFC" w16cid:durableId="74EFC188"/>
  <w16cid:commentId w16cid:paraId="09D99DB2" w16cid:durableId="23D16DAB"/>
  <w16cid:commentId w16cid:paraId="0C16CC7F" w16cid:durableId="272B209C"/>
  <w16cid:commentId w16cid:paraId="4F695BE9" w16cid:durableId="276A5C89"/>
  <w16cid:commentId w16cid:paraId="0A529448" w16cid:durableId="2AA635A1"/>
  <w16cid:commentId w16cid:paraId="7D19480A" w16cid:durableId="4B453271"/>
  <w16cid:commentId w16cid:paraId="76308C1F" w16cid:durableId="2773B437"/>
  <w16cid:commentId w16cid:paraId="12CB9CEA" w16cid:durableId="565A5A53"/>
  <w16cid:commentId w16cid:paraId="474D0ACD" w16cid:durableId="2A081060"/>
  <w16cid:commentId w16cid:paraId="68E03F9A" w16cid:durableId="29E4845B"/>
  <w16cid:commentId w16cid:paraId="7E6D4BCC" w16cid:durableId="2A01D938"/>
  <w16cid:commentId w16cid:paraId="10D63176" w16cid:durableId="2A01D99F"/>
  <w16cid:commentId w16cid:paraId="4BD74F18" w16cid:durableId="28EBAFE0"/>
  <w16cid:commentId w16cid:paraId="1E02348C" w16cid:durableId="29006F06"/>
  <w16cid:commentId w16cid:paraId="0C39C33F" w16cid:durableId="29006F05"/>
  <w16cid:commentId w16cid:paraId="316A85DD" w16cid:durableId="6EF7F0F2"/>
  <w16cid:commentId w16cid:paraId="3647FA6F" w16cid:durableId="290072F6"/>
  <w16cid:commentId w16cid:paraId="2E50CA55" w16cid:durableId="27149F88"/>
  <w16cid:commentId w16cid:paraId="0ACB1E7A" w16cid:durableId="3B61081B"/>
  <w16cid:commentId w16cid:paraId="54408745" w16cid:durableId="29007511"/>
  <w16cid:commentId w16cid:paraId="7F639DB8" w16cid:durableId="2896FC39"/>
  <w16cid:commentId w16cid:paraId="3C827BE5" w16cid:durableId="28C7A909"/>
  <w16cid:commentId w16cid:paraId="0877FE32" w16cid:durableId="290078FE"/>
  <w16cid:commentId w16cid:paraId="5BCE0413" w16cid:durableId="0846A577"/>
  <w16cid:commentId w16cid:paraId="53A6422E" w16cid:durableId="1151D203"/>
  <w16cid:commentId w16cid:paraId="78227381" w16cid:durableId="7A0FAC30"/>
  <w16cid:commentId w16cid:paraId="16DD216D" w16cid:durableId="28C25A25"/>
  <w16cid:commentId w16cid:paraId="3C581A28" w16cid:durableId="0C257945"/>
  <w16cid:commentId w16cid:paraId="22312851" w16cid:durableId="1F9385B6"/>
  <w16cid:commentId w16cid:paraId="0F4A0EFD" w16cid:durableId="27177E46"/>
  <w16cid:commentId w16cid:paraId="21167436" w16cid:durableId="28EF87A9"/>
  <w16cid:commentId w16cid:paraId="215B547F" w16cid:durableId="29E4CD8E"/>
  <w16cid:commentId w16cid:paraId="47C54A41"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7DFD" w14:textId="77777777" w:rsidR="0033552C" w:rsidRDefault="0033552C" w:rsidP="00602B73">
      <w:pPr>
        <w:spacing w:after="0" w:line="240" w:lineRule="auto"/>
      </w:pPr>
      <w:r>
        <w:separator/>
      </w:r>
    </w:p>
  </w:endnote>
  <w:endnote w:type="continuationSeparator" w:id="0">
    <w:p w14:paraId="28FA45A9" w14:textId="77777777" w:rsidR="0033552C" w:rsidRDefault="0033552C" w:rsidP="00602B73">
      <w:pPr>
        <w:spacing w:after="0" w:line="240" w:lineRule="auto"/>
      </w:pPr>
      <w:r>
        <w:continuationSeparator/>
      </w:r>
    </w:p>
  </w:endnote>
  <w:endnote w:type="continuationNotice" w:id="1">
    <w:p w14:paraId="0A19EEC4" w14:textId="77777777" w:rsidR="0033552C" w:rsidRDefault="00335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1793"/>
      <w:docPartObj>
        <w:docPartGallery w:val="Page Numbers (Bottom of Page)"/>
        <w:docPartUnique/>
      </w:docPartObj>
    </w:sdtPr>
    <w:sdtEndPr/>
    <w:sdtContent>
      <w:sdt>
        <w:sdtPr>
          <w:id w:val="1728636285"/>
          <w:docPartObj>
            <w:docPartGallery w:val="Page Numbers (Top of Page)"/>
            <w:docPartUnique/>
          </w:docPartObj>
        </w:sdtPr>
        <w:sdtEndPr/>
        <w:sdtContent>
          <w:p w14:paraId="392E41C2" w14:textId="35C7C940" w:rsidR="00911B8B" w:rsidRDefault="00911B8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0444" w14:textId="77777777" w:rsidR="0033552C" w:rsidRDefault="0033552C" w:rsidP="00602B73">
      <w:pPr>
        <w:spacing w:after="0" w:line="240" w:lineRule="auto"/>
      </w:pPr>
      <w:r>
        <w:separator/>
      </w:r>
    </w:p>
  </w:footnote>
  <w:footnote w:type="continuationSeparator" w:id="0">
    <w:p w14:paraId="43F7C024" w14:textId="77777777" w:rsidR="0033552C" w:rsidRDefault="0033552C" w:rsidP="00602B73">
      <w:pPr>
        <w:spacing w:after="0" w:line="240" w:lineRule="auto"/>
      </w:pPr>
      <w:r>
        <w:continuationSeparator/>
      </w:r>
    </w:p>
  </w:footnote>
  <w:footnote w:type="continuationNotice" w:id="1">
    <w:p w14:paraId="2C476F2C" w14:textId="77777777" w:rsidR="0033552C" w:rsidRDefault="0033552C">
      <w:pPr>
        <w:spacing w:after="0" w:line="240" w:lineRule="auto"/>
      </w:pPr>
    </w:p>
  </w:footnote>
  <w:footnote w:id="2">
    <w:p w14:paraId="1F0403AF" w14:textId="77777777" w:rsidR="00FC6785" w:rsidRPr="00217A6E" w:rsidRDefault="00FC6785" w:rsidP="00FC6785">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780E0219" w14:textId="77777777" w:rsidR="00FC6785" w:rsidRPr="00217A6E" w:rsidRDefault="00FC6785" w:rsidP="00FC6785">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 xml:space="preserve">raison sociale ou dénomination, forme juridique, adresse du siège social, </w:t>
      </w:r>
      <w:r w:rsidRPr="00217A6E">
        <w:rPr>
          <w:rFonts w:ascii="Century Gothic" w:hAnsi="Century Gothic" w:cs="Tahoma"/>
          <w:sz w:val="16"/>
          <w:szCs w:val="16"/>
        </w:rPr>
        <w:t>n°entreprise et nationalité.</w:t>
      </w:r>
    </w:p>
  </w:footnote>
  <w:footnote w:id="4">
    <w:p w14:paraId="4C737BC2"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5F92ED"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E945295"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B30F8B7" w14:textId="77777777" w:rsidR="00FC6785" w:rsidRPr="00393DCF"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00C2757A" w14:textId="77777777" w:rsidR="00FC6785" w:rsidRPr="002177E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3F217980" w14:textId="77777777" w:rsidR="00FC6785" w:rsidRPr="00EC55C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023EF57A" w14:textId="77777777" w:rsidR="00FC6785" w:rsidRPr="00393DCF"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45BFD52" w14:textId="77777777" w:rsidR="00FC6785" w:rsidRPr="00733F53" w:rsidRDefault="00FC6785" w:rsidP="00FC6785">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18120EE2" w14:textId="77777777" w:rsidR="00FC6785" w:rsidRPr="00B11680" w:rsidRDefault="00FC6785" w:rsidP="00FC6785">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07D1A149" w14:textId="77777777" w:rsidR="00FC6785" w:rsidRPr="00393DCF" w:rsidRDefault="00FC6785" w:rsidP="00FC6785">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025354E" w14:textId="77777777" w:rsidR="00FC6785" w:rsidRPr="00393DCF" w:rsidRDefault="00FC6785" w:rsidP="00FC6785">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E7AA542" w14:textId="77777777" w:rsidR="00FC6785" w:rsidRPr="00B11680" w:rsidRDefault="00FC6785" w:rsidP="00FC6785">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2FDD512" w14:textId="77777777" w:rsidR="0085134F" w:rsidRPr="00393DCF" w:rsidRDefault="0085134F" w:rsidP="0085134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25F55BC" w14:textId="77777777" w:rsidR="00501679" w:rsidRPr="00B11680" w:rsidRDefault="00501679" w:rsidP="00501679">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2E46019" w14:textId="77777777" w:rsidR="00490297" w:rsidRPr="009D4BE5" w:rsidRDefault="00490297" w:rsidP="00490297">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1E479386" w14:textId="77777777" w:rsidR="00490297" w:rsidRPr="009D4BE5" w:rsidRDefault="00490297" w:rsidP="00490297">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3AF3397F" w14:textId="77777777" w:rsidR="00490297" w:rsidRDefault="00490297" w:rsidP="00490297">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1FF1915C" w14:textId="77777777" w:rsidR="00490297" w:rsidRPr="001620E4" w:rsidRDefault="00490297" w:rsidP="00490297">
      <w:pPr>
        <w:pStyle w:val="Notedebasdepage"/>
      </w:pPr>
      <w:r w:rsidRPr="001620E4">
        <w:rPr>
          <w:rStyle w:val="Appelnotedebasdep"/>
        </w:rPr>
        <w:footnoteRef/>
      </w:r>
      <w:r w:rsidRPr="001620E4">
        <w:t xml:space="preserve"> Il s’agit des </w:t>
      </w:r>
      <w:r w:rsidRPr="001620E4">
        <w:rPr>
          <w:rFonts w:cstheme="minorHAnsi"/>
          <w:i/>
          <w:iCs/>
          <w:rPrChange w:id="210"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1"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11623032" w14:textId="77777777" w:rsidR="00490297" w:rsidRDefault="00490297" w:rsidP="00490297">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3" w:author="Note au rédacteur" w:date="2025-02-04T11:50:00Z">
            <w:rPr>
              <w:rFonts w:cstheme="minorHAnsi"/>
              <w:sz w:val="21"/>
              <w:szCs w:val="21"/>
            </w:rPr>
          </w:rPrChange>
        </w:rPr>
        <w:t>d’exécution</w:t>
      </w:r>
      <w:ins w:id="214" w:author="Note au rédacteur" w:date="2025-02-04T11:50:00Z">
        <w:r>
          <w:rPr>
            <w:rFonts w:cstheme="minorHAnsi"/>
          </w:rPr>
          <w:t xml:space="preserve"> </w:t>
        </w:r>
      </w:ins>
      <w:r w:rsidRPr="001620E4">
        <w:rPr>
          <w:rFonts w:cstheme="minorHAnsi"/>
          <w:rPrChange w:id="215" w:author="Note au rédacteur" w:date="2025-02-04T11:50:00Z">
            <w:rPr>
              <w:rFonts w:cstheme="minorHAnsi"/>
              <w:sz w:val="21"/>
              <w:szCs w:val="21"/>
            </w:rPr>
          </w:rPrChange>
        </w:rPr>
        <w:t>(UE) 2021/914 du 4 juin 2021</w:t>
      </w:r>
      <w:ins w:id="216" w:author="Note au rédacteur" w:date="2025-02-04T11:49:00Z">
        <w:r w:rsidRPr="001620E4">
          <w:rPr>
            <w:rFonts w:cstheme="minorHAnsi"/>
            <w:rPrChange w:id="217" w:author="Note au rédacteur" w:date="2025-02-04T11:50:00Z">
              <w:rPr>
                <w:rFonts w:cstheme="minorHAnsi"/>
                <w:sz w:val="21"/>
                <w:szCs w:val="21"/>
              </w:rPr>
            </w:rPrChange>
          </w:rPr>
          <w:t>)</w:t>
        </w:r>
      </w:ins>
      <w:ins w:id="218"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CD97" w14:textId="77777777" w:rsidR="00911B8B" w:rsidRDefault="00911B8B" w:rsidP="00911B8B">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5"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3"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5"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7"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5"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3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39" w15:restartNumberingAfterBreak="0">
    <w:nsid w:val="3DCC7B07"/>
    <w:multiLevelType w:val="hybridMultilevel"/>
    <w:tmpl w:val="3132CA18"/>
    <w:lvl w:ilvl="0" w:tplc="B3BEFE2E">
      <w:start w:val="1"/>
      <w:numFmt w:val="bullet"/>
      <w:lvlText w:val=""/>
      <w:lvlJc w:val="left"/>
      <w:pPr>
        <w:ind w:left="720" w:hanging="360"/>
      </w:pPr>
      <w:rPr>
        <w:rFonts w:ascii="Symbol" w:hAnsi="Symbol"/>
      </w:rPr>
    </w:lvl>
    <w:lvl w:ilvl="1" w:tplc="CB3E9512">
      <w:start w:val="1"/>
      <w:numFmt w:val="bullet"/>
      <w:lvlText w:val=""/>
      <w:lvlJc w:val="left"/>
      <w:pPr>
        <w:ind w:left="720" w:hanging="360"/>
      </w:pPr>
      <w:rPr>
        <w:rFonts w:ascii="Symbol" w:hAnsi="Symbol"/>
      </w:rPr>
    </w:lvl>
    <w:lvl w:ilvl="2" w:tplc="496E5AE4">
      <w:start w:val="1"/>
      <w:numFmt w:val="bullet"/>
      <w:lvlText w:val=""/>
      <w:lvlJc w:val="left"/>
      <w:pPr>
        <w:ind w:left="720" w:hanging="360"/>
      </w:pPr>
      <w:rPr>
        <w:rFonts w:ascii="Symbol" w:hAnsi="Symbol"/>
      </w:rPr>
    </w:lvl>
    <w:lvl w:ilvl="3" w:tplc="6D749D8E">
      <w:start w:val="1"/>
      <w:numFmt w:val="bullet"/>
      <w:lvlText w:val=""/>
      <w:lvlJc w:val="left"/>
      <w:pPr>
        <w:ind w:left="720" w:hanging="360"/>
      </w:pPr>
      <w:rPr>
        <w:rFonts w:ascii="Symbol" w:hAnsi="Symbol"/>
      </w:rPr>
    </w:lvl>
    <w:lvl w:ilvl="4" w:tplc="CF1057E6">
      <w:start w:val="1"/>
      <w:numFmt w:val="bullet"/>
      <w:lvlText w:val=""/>
      <w:lvlJc w:val="left"/>
      <w:pPr>
        <w:ind w:left="720" w:hanging="360"/>
      </w:pPr>
      <w:rPr>
        <w:rFonts w:ascii="Symbol" w:hAnsi="Symbol"/>
      </w:rPr>
    </w:lvl>
    <w:lvl w:ilvl="5" w:tplc="71C04906">
      <w:start w:val="1"/>
      <w:numFmt w:val="bullet"/>
      <w:lvlText w:val=""/>
      <w:lvlJc w:val="left"/>
      <w:pPr>
        <w:ind w:left="720" w:hanging="360"/>
      </w:pPr>
      <w:rPr>
        <w:rFonts w:ascii="Symbol" w:hAnsi="Symbol"/>
      </w:rPr>
    </w:lvl>
    <w:lvl w:ilvl="6" w:tplc="DF543A5E">
      <w:start w:val="1"/>
      <w:numFmt w:val="bullet"/>
      <w:lvlText w:val=""/>
      <w:lvlJc w:val="left"/>
      <w:pPr>
        <w:ind w:left="720" w:hanging="360"/>
      </w:pPr>
      <w:rPr>
        <w:rFonts w:ascii="Symbol" w:hAnsi="Symbol"/>
      </w:rPr>
    </w:lvl>
    <w:lvl w:ilvl="7" w:tplc="83329A6E">
      <w:start w:val="1"/>
      <w:numFmt w:val="bullet"/>
      <w:lvlText w:val=""/>
      <w:lvlJc w:val="left"/>
      <w:pPr>
        <w:ind w:left="720" w:hanging="360"/>
      </w:pPr>
      <w:rPr>
        <w:rFonts w:ascii="Symbol" w:hAnsi="Symbol"/>
      </w:rPr>
    </w:lvl>
    <w:lvl w:ilvl="8" w:tplc="0BA4D3F8">
      <w:start w:val="1"/>
      <w:numFmt w:val="bullet"/>
      <w:lvlText w:val=""/>
      <w:lvlJc w:val="left"/>
      <w:pPr>
        <w:ind w:left="720" w:hanging="360"/>
      </w:pPr>
      <w:rPr>
        <w:rFonts w:ascii="Symbol" w:hAnsi="Symbol"/>
      </w:rPr>
    </w:lvl>
  </w:abstractNum>
  <w:abstractNum w:abstractNumId="4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3"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4"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8" w15:restartNumberingAfterBreak="0">
    <w:nsid w:val="5054699D"/>
    <w:multiLevelType w:val="multilevel"/>
    <w:tmpl w:val="D6563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0"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53"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F657861"/>
    <w:multiLevelType w:val="hybridMultilevel"/>
    <w:tmpl w:val="CE6C84A0"/>
    <w:lvl w:ilvl="0" w:tplc="959AA49A">
      <w:start w:val="1"/>
      <w:numFmt w:val="bullet"/>
      <w:lvlText w:val=""/>
      <w:lvlJc w:val="left"/>
      <w:pPr>
        <w:ind w:left="1080" w:hanging="360"/>
      </w:pPr>
      <w:rPr>
        <w:rFonts w:ascii="Symbol" w:hAnsi="Symbol"/>
      </w:rPr>
    </w:lvl>
    <w:lvl w:ilvl="1" w:tplc="54E2C104">
      <w:start w:val="1"/>
      <w:numFmt w:val="bullet"/>
      <w:lvlText w:val=""/>
      <w:lvlJc w:val="left"/>
      <w:pPr>
        <w:ind w:left="1080" w:hanging="360"/>
      </w:pPr>
      <w:rPr>
        <w:rFonts w:ascii="Symbol" w:hAnsi="Symbol"/>
      </w:rPr>
    </w:lvl>
    <w:lvl w:ilvl="2" w:tplc="48FEA2D6">
      <w:start w:val="1"/>
      <w:numFmt w:val="bullet"/>
      <w:lvlText w:val=""/>
      <w:lvlJc w:val="left"/>
      <w:pPr>
        <w:ind w:left="1080" w:hanging="360"/>
      </w:pPr>
      <w:rPr>
        <w:rFonts w:ascii="Symbol" w:hAnsi="Symbol"/>
      </w:rPr>
    </w:lvl>
    <w:lvl w:ilvl="3" w:tplc="619AB69C">
      <w:start w:val="1"/>
      <w:numFmt w:val="bullet"/>
      <w:lvlText w:val=""/>
      <w:lvlJc w:val="left"/>
      <w:pPr>
        <w:ind w:left="1080" w:hanging="360"/>
      </w:pPr>
      <w:rPr>
        <w:rFonts w:ascii="Symbol" w:hAnsi="Symbol"/>
      </w:rPr>
    </w:lvl>
    <w:lvl w:ilvl="4" w:tplc="F3AE0A26">
      <w:start w:val="1"/>
      <w:numFmt w:val="bullet"/>
      <w:lvlText w:val=""/>
      <w:lvlJc w:val="left"/>
      <w:pPr>
        <w:ind w:left="1080" w:hanging="360"/>
      </w:pPr>
      <w:rPr>
        <w:rFonts w:ascii="Symbol" w:hAnsi="Symbol"/>
      </w:rPr>
    </w:lvl>
    <w:lvl w:ilvl="5" w:tplc="D9226B18">
      <w:start w:val="1"/>
      <w:numFmt w:val="bullet"/>
      <w:lvlText w:val=""/>
      <w:lvlJc w:val="left"/>
      <w:pPr>
        <w:ind w:left="1080" w:hanging="360"/>
      </w:pPr>
      <w:rPr>
        <w:rFonts w:ascii="Symbol" w:hAnsi="Symbol"/>
      </w:rPr>
    </w:lvl>
    <w:lvl w:ilvl="6" w:tplc="088E7E40">
      <w:start w:val="1"/>
      <w:numFmt w:val="bullet"/>
      <w:lvlText w:val=""/>
      <w:lvlJc w:val="left"/>
      <w:pPr>
        <w:ind w:left="1080" w:hanging="360"/>
      </w:pPr>
      <w:rPr>
        <w:rFonts w:ascii="Symbol" w:hAnsi="Symbol"/>
      </w:rPr>
    </w:lvl>
    <w:lvl w:ilvl="7" w:tplc="FAF64F2A">
      <w:start w:val="1"/>
      <w:numFmt w:val="bullet"/>
      <w:lvlText w:val=""/>
      <w:lvlJc w:val="left"/>
      <w:pPr>
        <w:ind w:left="1080" w:hanging="360"/>
      </w:pPr>
      <w:rPr>
        <w:rFonts w:ascii="Symbol" w:hAnsi="Symbol"/>
      </w:rPr>
    </w:lvl>
    <w:lvl w:ilvl="8" w:tplc="74704D6C">
      <w:start w:val="1"/>
      <w:numFmt w:val="bullet"/>
      <w:lvlText w:val=""/>
      <w:lvlJc w:val="left"/>
      <w:pPr>
        <w:ind w:left="1080" w:hanging="360"/>
      </w:pPr>
      <w:rPr>
        <w:rFonts w:ascii="Symbol" w:hAnsi="Symbol"/>
      </w:rPr>
    </w:lvl>
  </w:abstractNum>
  <w:abstractNum w:abstractNumId="56" w15:restartNumberingAfterBreak="0">
    <w:nsid w:val="62D7112B"/>
    <w:multiLevelType w:val="hybridMultilevel"/>
    <w:tmpl w:val="B2387DCC"/>
    <w:lvl w:ilvl="0" w:tplc="621A1404">
      <w:start w:val="1"/>
      <w:numFmt w:val="bullet"/>
      <w:lvlText w:val=""/>
      <w:lvlJc w:val="left"/>
      <w:pPr>
        <w:ind w:left="720" w:hanging="360"/>
      </w:pPr>
      <w:rPr>
        <w:rFonts w:ascii="Symbol" w:hAnsi="Symbol"/>
      </w:rPr>
    </w:lvl>
    <w:lvl w:ilvl="1" w:tplc="1A00E04A">
      <w:start w:val="1"/>
      <w:numFmt w:val="bullet"/>
      <w:lvlText w:val=""/>
      <w:lvlJc w:val="left"/>
      <w:pPr>
        <w:ind w:left="720" w:hanging="360"/>
      </w:pPr>
      <w:rPr>
        <w:rFonts w:ascii="Symbol" w:hAnsi="Symbol"/>
      </w:rPr>
    </w:lvl>
    <w:lvl w:ilvl="2" w:tplc="FBD23BD4">
      <w:start w:val="1"/>
      <w:numFmt w:val="bullet"/>
      <w:lvlText w:val=""/>
      <w:lvlJc w:val="left"/>
      <w:pPr>
        <w:ind w:left="720" w:hanging="360"/>
      </w:pPr>
      <w:rPr>
        <w:rFonts w:ascii="Symbol" w:hAnsi="Symbol"/>
      </w:rPr>
    </w:lvl>
    <w:lvl w:ilvl="3" w:tplc="AAEA4854">
      <w:start w:val="1"/>
      <w:numFmt w:val="bullet"/>
      <w:lvlText w:val=""/>
      <w:lvlJc w:val="left"/>
      <w:pPr>
        <w:ind w:left="720" w:hanging="360"/>
      </w:pPr>
      <w:rPr>
        <w:rFonts w:ascii="Symbol" w:hAnsi="Symbol"/>
      </w:rPr>
    </w:lvl>
    <w:lvl w:ilvl="4" w:tplc="30E08E06">
      <w:start w:val="1"/>
      <w:numFmt w:val="bullet"/>
      <w:lvlText w:val=""/>
      <w:lvlJc w:val="left"/>
      <w:pPr>
        <w:ind w:left="720" w:hanging="360"/>
      </w:pPr>
      <w:rPr>
        <w:rFonts w:ascii="Symbol" w:hAnsi="Symbol"/>
      </w:rPr>
    </w:lvl>
    <w:lvl w:ilvl="5" w:tplc="F0BA92EA">
      <w:start w:val="1"/>
      <w:numFmt w:val="bullet"/>
      <w:lvlText w:val=""/>
      <w:lvlJc w:val="left"/>
      <w:pPr>
        <w:ind w:left="720" w:hanging="360"/>
      </w:pPr>
      <w:rPr>
        <w:rFonts w:ascii="Symbol" w:hAnsi="Symbol"/>
      </w:rPr>
    </w:lvl>
    <w:lvl w:ilvl="6" w:tplc="C3C4CBB0">
      <w:start w:val="1"/>
      <w:numFmt w:val="bullet"/>
      <w:lvlText w:val=""/>
      <w:lvlJc w:val="left"/>
      <w:pPr>
        <w:ind w:left="720" w:hanging="360"/>
      </w:pPr>
      <w:rPr>
        <w:rFonts w:ascii="Symbol" w:hAnsi="Symbol"/>
      </w:rPr>
    </w:lvl>
    <w:lvl w:ilvl="7" w:tplc="DC0A16A8">
      <w:start w:val="1"/>
      <w:numFmt w:val="bullet"/>
      <w:lvlText w:val=""/>
      <w:lvlJc w:val="left"/>
      <w:pPr>
        <w:ind w:left="720" w:hanging="360"/>
      </w:pPr>
      <w:rPr>
        <w:rFonts w:ascii="Symbol" w:hAnsi="Symbol"/>
      </w:rPr>
    </w:lvl>
    <w:lvl w:ilvl="8" w:tplc="8A10FCE8">
      <w:start w:val="1"/>
      <w:numFmt w:val="bullet"/>
      <w:lvlText w:val=""/>
      <w:lvlJc w:val="left"/>
      <w:pPr>
        <w:ind w:left="720" w:hanging="360"/>
      </w:pPr>
      <w:rPr>
        <w:rFonts w:ascii="Symbol" w:hAnsi="Symbol"/>
      </w:rPr>
    </w:lvl>
  </w:abstractNum>
  <w:abstractNum w:abstractNumId="57" w15:restartNumberingAfterBreak="0">
    <w:nsid w:val="62F469B3"/>
    <w:multiLevelType w:val="hybridMultilevel"/>
    <w:tmpl w:val="8FC27610"/>
    <w:lvl w:ilvl="0" w:tplc="E4D07B40">
      <w:start w:val="1"/>
      <w:numFmt w:val="bullet"/>
      <w:lvlText w:val=""/>
      <w:lvlJc w:val="left"/>
      <w:pPr>
        <w:ind w:left="720" w:hanging="360"/>
      </w:pPr>
      <w:rPr>
        <w:rFonts w:ascii="Symbol" w:hAnsi="Symbol"/>
      </w:rPr>
    </w:lvl>
    <w:lvl w:ilvl="1" w:tplc="E61AF9A0">
      <w:start w:val="1"/>
      <w:numFmt w:val="bullet"/>
      <w:lvlText w:val=""/>
      <w:lvlJc w:val="left"/>
      <w:pPr>
        <w:ind w:left="720" w:hanging="360"/>
      </w:pPr>
      <w:rPr>
        <w:rFonts w:ascii="Symbol" w:hAnsi="Symbol"/>
      </w:rPr>
    </w:lvl>
    <w:lvl w:ilvl="2" w:tplc="1770A3F0">
      <w:start w:val="1"/>
      <w:numFmt w:val="bullet"/>
      <w:lvlText w:val=""/>
      <w:lvlJc w:val="left"/>
      <w:pPr>
        <w:ind w:left="720" w:hanging="360"/>
      </w:pPr>
      <w:rPr>
        <w:rFonts w:ascii="Symbol" w:hAnsi="Symbol"/>
      </w:rPr>
    </w:lvl>
    <w:lvl w:ilvl="3" w:tplc="BA2CC0B0">
      <w:start w:val="1"/>
      <w:numFmt w:val="bullet"/>
      <w:lvlText w:val=""/>
      <w:lvlJc w:val="left"/>
      <w:pPr>
        <w:ind w:left="720" w:hanging="360"/>
      </w:pPr>
      <w:rPr>
        <w:rFonts w:ascii="Symbol" w:hAnsi="Symbol"/>
      </w:rPr>
    </w:lvl>
    <w:lvl w:ilvl="4" w:tplc="B1F47C4E">
      <w:start w:val="1"/>
      <w:numFmt w:val="bullet"/>
      <w:lvlText w:val=""/>
      <w:lvlJc w:val="left"/>
      <w:pPr>
        <w:ind w:left="720" w:hanging="360"/>
      </w:pPr>
      <w:rPr>
        <w:rFonts w:ascii="Symbol" w:hAnsi="Symbol"/>
      </w:rPr>
    </w:lvl>
    <w:lvl w:ilvl="5" w:tplc="5638306E">
      <w:start w:val="1"/>
      <w:numFmt w:val="bullet"/>
      <w:lvlText w:val=""/>
      <w:lvlJc w:val="left"/>
      <w:pPr>
        <w:ind w:left="720" w:hanging="360"/>
      </w:pPr>
      <w:rPr>
        <w:rFonts w:ascii="Symbol" w:hAnsi="Symbol"/>
      </w:rPr>
    </w:lvl>
    <w:lvl w:ilvl="6" w:tplc="3CA29DC8">
      <w:start w:val="1"/>
      <w:numFmt w:val="bullet"/>
      <w:lvlText w:val=""/>
      <w:lvlJc w:val="left"/>
      <w:pPr>
        <w:ind w:left="720" w:hanging="360"/>
      </w:pPr>
      <w:rPr>
        <w:rFonts w:ascii="Symbol" w:hAnsi="Symbol"/>
      </w:rPr>
    </w:lvl>
    <w:lvl w:ilvl="7" w:tplc="A87C30BA">
      <w:start w:val="1"/>
      <w:numFmt w:val="bullet"/>
      <w:lvlText w:val=""/>
      <w:lvlJc w:val="left"/>
      <w:pPr>
        <w:ind w:left="720" w:hanging="360"/>
      </w:pPr>
      <w:rPr>
        <w:rFonts w:ascii="Symbol" w:hAnsi="Symbol"/>
      </w:rPr>
    </w:lvl>
    <w:lvl w:ilvl="8" w:tplc="BEECEE74">
      <w:start w:val="1"/>
      <w:numFmt w:val="bullet"/>
      <w:lvlText w:val=""/>
      <w:lvlJc w:val="left"/>
      <w:pPr>
        <w:ind w:left="720" w:hanging="360"/>
      </w:pPr>
      <w:rPr>
        <w:rFonts w:ascii="Symbol" w:hAnsi="Symbol"/>
      </w:rPr>
    </w:lvl>
  </w:abstractNum>
  <w:abstractNum w:abstractNumId="58"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BF90038"/>
    <w:multiLevelType w:val="hybridMultilevel"/>
    <w:tmpl w:val="41C0B928"/>
    <w:lvl w:ilvl="0" w:tplc="E6B0A988">
      <w:start w:val="1"/>
      <w:numFmt w:val="bullet"/>
      <w:lvlText w:val=""/>
      <w:lvlJc w:val="left"/>
      <w:pPr>
        <w:ind w:left="720" w:hanging="360"/>
      </w:pPr>
      <w:rPr>
        <w:rFonts w:ascii="Symbol" w:hAnsi="Symbol"/>
      </w:rPr>
    </w:lvl>
    <w:lvl w:ilvl="1" w:tplc="77768AA4">
      <w:start w:val="1"/>
      <w:numFmt w:val="bullet"/>
      <w:lvlText w:val=""/>
      <w:lvlJc w:val="left"/>
      <w:pPr>
        <w:ind w:left="720" w:hanging="360"/>
      </w:pPr>
      <w:rPr>
        <w:rFonts w:ascii="Symbol" w:hAnsi="Symbol"/>
      </w:rPr>
    </w:lvl>
    <w:lvl w:ilvl="2" w:tplc="3850A02C">
      <w:start w:val="1"/>
      <w:numFmt w:val="bullet"/>
      <w:lvlText w:val=""/>
      <w:lvlJc w:val="left"/>
      <w:pPr>
        <w:ind w:left="720" w:hanging="360"/>
      </w:pPr>
      <w:rPr>
        <w:rFonts w:ascii="Symbol" w:hAnsi="Symbol"/>
      </w:rPr>
    </w:lvl>
    <w:lvl w:ilvl="3" w:tplc="42A4E128">
      <w:start w:val="1"/>
      <w:numFmt w:val="bullet"/>
      <w:lvlText w:val=""/>
      <w:lvlJc w:val="left"/>
      <w:pPr>
        <w:ind w:left="720" w:hanging="360"/>
      </w:pPr>
      <w:rPr>
        <w:rFonts w:ascii="Symbol" w:hAnsi="Symbol"/>
      </w:rPr>
    </w:lvl>
    <w:lvl w:ilvl="4" w:tplc="64E4D894">
      <w:start w:val="1"/>
      <w:numFmt w:val="bullet"/>
      <w:lvlText w:val=""/>
      <w:lvlJc w:val="left"/>
      <w:pPr>
        <w:ind w:left="720" w:hanging="360"/>
      </w:pPr>
      <w:rPr>
        <w:rFonts w:ascii="Symbol" w:hAnsi="Symbol"/>
      </w:rPr>
    </w:lvl>
    <w:lvl w:ilvl="5" w:tplc="24ECCE68">
      <w:start w:val="1"/>
      <w:numFmt w:val="bullet"/>
      <w:lvlText w:val=""/>
      <w:lvlJc w:val="left"/>
      <w:pPr>
        <w:ind w:left="720" w:hanging="360"/>
      </w:pPr>
      <w:rPr>
        <w:rFonts w:ascii="Symbol" w:hAnsi="Symbol"/>
      </w:rPr>
    </w:lvl>
    <w:lvl w:ilvl="6" w:tplc="E22AE28A">
      <w:start w:val="1"/>
      <w:numFmt w:val="bullet"/>
      <w:lvlText w:val=""/>
      <w:lvlJc w:val="left"/>
      <w:pPr>
        <w:ind w:left="720" w:hanging="360"/>
      </w:pPr>
      <w:rPr>
        <w:rFonts w:ascii="Symbol" w:hAnsi="Symbol"/>
      </w:rPr>
    </w:lvl>
    <w:lvl w:ilvl="7" w:tplc="563CB25A">
      <w:start w:val="1"/>
      <w:numFmt w:val="bullet"/>
      <w:lvlText w:val=""/>
      <w:lvlJc w:val="left"/>
      <w:pPr>
        <w:ind w:left="720" w:hanging="360"/>
      </w:pPr>
      <w:rPr>
        <w:rFonts w:ascii="Symbol" w:hAnsi="Symbol"/>
      </w:rPr>
    </w:lvl>
    <w:lvl w:ilvl="8" w:tplc="9A509996">
      <w:start w:val="1"/>
      <w:numFmt w:val="bullet"/>
      <w:lvlText w:val=""/>
      <w:lvlJc w:val="left"/>
      <w:pPr>
        <w:ind w:left="720" w:hanging="360"/>
      </w:pPr>
      <w:rPr>
        <w:rFonts w:ascii="Symbol" w:hAnsi="Symbol"/>
      </w:rPr>
    </w:lvl>
  </w:abstractNum>
  <w:abstractNum w:abstractNumId="6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4" w15:restartNumberingAfterBreak="0">
    <w:nsid w:val="6F747BB5"/>
    <w:multiLevelType w:val="hybridMultilevel"/>
    <w:tmpl w:val="3A809060"/>
    <w:lvl w:ilvl="0" w:tplc="431E3464">
      <w:start w:val="1"/>
      <w:numFmt w:val="bullet"/>
      <w:lvlText w:val=""/>
      <w:lvlJc w:val="left"/>
      <w:pPr>
        <w:ind w:left="720" w:hanging="360"/>
      </w:pPr>
      <w:rPr>
        <w:rFonts w:ascii="Symbol" w:hAnsi="Symbol"/>
      </w:rPr>
    </w:lvl>
    <w:lvl w:ilvl="1" w:tplc="53705368">
      <w:start w:val="1"/>
      <w:numFmt w:val="bullet"/>
      <w:lvlText w:val=""/>
      <w:lvlJc w:val="left"/>
      <w:pPr>
        <w:ind w:left="720" w:hanging="360"/>
      </w:pPr>
      <w:rPr>
        <w:rFonts w:ascii="Symbol" w:hAnsi="Symbol"/>
      </w:rPr>
    </w:lvl>
    <w:lvl w:ilvl="2" w:tplc="25D6FC58">
      <w:start w:val="1"/>
      <w:numFmt w:val="bullet"/>
      <w:lvlText w:val=""/>
      <w:lvlJc w:val="left"/>
      <w:pPr>
        <w:ind w:left="720" w:hanging="360"/>
      </w:pPr>
      <w:rPr>
        <w:rFonts w:ascii="Symbol" w:hAnsi="Symbol"/>
      </w:rPr>
    </w:lvl>
    <w:lvl w:ilvl="3" w:tplc="541AF0B4">
      <w:start w:val="1"/>
      <w:numFmt w:val="bullet"/>
      <w:lvlText w:val=""/>
      <w:lvlJc w:val="left"/>
      <w:pPr>
        <w:ind w:left="720" w:hanging="360"/>
      </w:pPr>
      <w:rPr>
        <w:rFonts w:ascii="Symbol" w:hAnsi="Symbol"/>
      </w:rPr>
    </w:lvl>
    <w:lvl w:ilvl="4" w:tplc="EF2AD9F4">
      <w:start w:val="1"/>
      <w:numFmt w:val="bullet"/>
      <w:lvlText w:val=""/>
      <w:lvlJc w:val="left"/>
      <w:pPr>
        <w:ind w:left="720" w:hanging="360"/>
      </w:pPr>
      <w:rPr>
        <w:rFonts w:ascii="Symbol" w:hAnsi="Symbol"/>
      </w:rPr>
    </w:lvl>
    <w:lvl w:ilvl="5" w:tplc="F634D686">
      <w:start w:val="1"/>
      <w:numFmt w:val="bullet"/>
      <w:lvlText w:val=""/>
      <w:lvlJc w:val="left"/>
      <w:pPr>
        <w:ind w:left="720" w:hanging="360"/>
      </w:pPr>
      <w:rPr>
        <w:rFonts w:ascii="Symbol" w:hAnsi="Symbol"/>
      </w:rPr>
    </w:lvl>
    <w:lvl w:ilvl="6" w:tplc="8566FCC2">
      <w:start w:val="1"/>
      <w:numFmt w:val="bullet"/>
      <w:lvlText w:val=""/>
      <w:lvlJc w:val="left"/>
      <w:pPr>
        <w:ind w:left="720" w:hanging="360"/>
      </w:pPr>
      <w:rPr>
        <w:rFonts w:ascii="Symbol" w:hAnsi="Symbol"/>
      </w:rPr>
    </w:lvl>
    <w:lvl w:ilvl="7" w:tplc="352054A8">
      <w:start w:val="1"/>
      <w:numFmt w:val="bullet"/>
      <w:lvlText w:val=""/>
      <w:lvlJc w:val="left"/>
      <w:pPr>
        <w:ind w:left="720" w:hanging="360"/>
      </w:pPr>
      <w:rPr>
        <w:rFonts w:ascii="Symbol" w:hAnsi="Symbol"/>
      </w:rPr>
    </w:lvl>
    <w:lvl w:ilvl="8" w:tplc="0C56A4A6">
      <w:start w:val="1"/>
      <w:numFmt w:val="bullet"/>
      <w:lvlText w:val=""/>
      <w:lvlJc w:val="left"/>
      <w:pPr>
        <w:ind w:left="720" w:hanging="360"/>
      </w:pPr>
      <w:rPr>
        <w:rFonts w:ascii="Symbol" w:hAnsi="Symbol"/>
      </w:rPr>
    </w:lvl>
  </w:abstractNum>
  <w:abstractNum w:abstractNumId="6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769549911">
    <w:abstractNumId w:val="65"/>
  </w:num>
  <w:num w:numId="2" w16cid:durableId="1696418149">
    <w:abstractNumId w:val="45"/>
  </w:num>
  <w:num w:numId="3" w16cid:durableId="1424913119">
    <w:abstractNumId w:val="51"/>
  </w:num>
  <w:num w:numId="4" w16cid:durableId="1633945419">
    <w:abstractNumId w:val="28"/>
  </w:num>
  <w:num w:numId="5" w16cid:durableId="611664888">
    <w:abstractNumId w:val="18"/>
  </w:num>
  <w:num w:numId="6" w16cid:durableId="1692678964">
    <w:abstractNumId w:val="50"/>
  </w:num>
  <w:num w:numId="7" w16cid:durableId="403648496">
    <w:abstractNumId w:val="33"/>
  </w:num>
  <w:num w:numId="8" w16cid:durableId="326251866">
    <w:abstractNumId w:val="40"/>
  </w:num>
  <w:num w:numId="9" w16cid:durableId="1536310297">
    <w:abstractNumId w:val="32"/>
  </w:num>
  <w:num w:numId="10" w16cid:durableId="1701318084">
    <w:abstractNumId w:val="67"/>
  </w:num>
  <w:num w:numId="11" w16cid:durableId="592053892">
    <w:abstractNumId w:val="23"/>
  </w:num>
  <w:num w:numId="12" w16cid:durableId="727341107">
    <w:abstractNumId w:val="22"/>
  </w:num>
  <w:num w:numId="13" w16cid:durableId="1383868615">
    <w:abstractNumId w:val="46"/>
  </w:num>
  <w:num w:numId="14" w16cid:durableId="1005859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6517639">
    <w:abstractNumId w:val="0"/>
  </w:num>
  <w:num w:numId="16" w16cid:durableId="1121535822">
    <w:abstractNumId w:val="41"/>
  </w:num>
  <w:num w:numId="17" w16cid:durableId="1523402232">
    <w:abstractNumId w:val="44"/>
  </w:num>
  <w:num w:numId="18" w16cid:durableId="433133536">
    <w:abstractNumId w:val="6"/>
  </w:num>
  <w:num w:numId="19" w16cid:durableId="1860384847">
    <w:abstractNumId w:val="9"/>
  </w:num>
  <w:num w:numId="20" w16cid:durableId="166095738">
    <w:abstractNumId w:val="8"/>
  </w:num>
  <w:num w:numId="21" w16cid:durableId="1839885047">
    <w:abstractNumId w:val="12"/>
  </w:num>
  <w:num w:numId="22" w16cid:durableId="1667855213">
    <w:abstractNumId w:val="15"/>
  </w:num>
  <w:num w:numId="23" w16cid:durableId="167140117">
    <w:abstractNumId w:val="63"/>
  </w:num>
  <w:num w:numId="24" w16cid:durableId="1699546615">
    <w:abstractNumId w:val="54"/>
  </w:num>
  <w:num w:numId="25" w16cid:durableId="209146902">
    <w:abstractNumId w:val="62"/>
  </w:num>
  <w:num w:numId="26" w16cid:durableId="1406955704">
    <w:abstractNumId w:val="59"/>
  </w:num>
  <w:num w:numId="27" w16cid:durableId="1003170305">
    <w:abstractNumId w:val="21"/>
  </w:num>
  <w:num w:numId="28" w16cid:durableId="1204051474">
    <w:abstractNumId w:val="31"/>
  </w:num>
  <w:num w:numId="29" w16cid:durableId="1069308823">
    <w:abstractNumId w:val="7"/>
  </w:num>
  <w:num w:numId="30" w16cid:durableId="1396779777">
    <w:abstractNumId w:val="36"/>
  </w:num>
  <w:num w:numId="31" w16cid:durableId="684551781">
    <w:abstractNumId w:val="29"/>
  </w:num>
  <w:num w:numId="32" w16cid:durableId="44834690">
    <w:abstractNumId w:val="2"/>
  </w:num>
  <w:num w:numId="33" w16cid:durableId="1027439623">
    <w:abstractNumId w:val="28"/>
  </w:num>
  <w:num w:numId="34" w16cid:durableId="1990133527">
    <w:abstractNumId w:val="26"/>
  </w:num>
  <w:num w:numId="35" w16cid:durableId="451096164">
    <w:abstractNumId w:val="17"/>
  </w:num>
  <w:num w:numId="36" w16cid:durableId="1069113150">
    <w:abstractNumId w:val="4"/>
  </w:num>
  <w:num w:numId="37" w16cid:durableId="126899889">
    <w:abstractNumId w:val="5"/>
  </w:num>
  <w:num w:numId="38" w16cid:durableId="1546793715">
    <w:abstractNumId w:val="13"/>
  </w:num>
  <w:num w:numId="39" w16cid:durableId="942688674">
    <w:abstractNumId w:val="66"/>
  </w:num>
  <w:num w:numId="40" w16cid:durableId="1151212411">
    <w:abstractNumId w:val="61"/>
  </w:num>
  <w:num w:numId="41" w16cid:durableId="1903590292">
    <w:abstractNumId w:val="56"/>
  </w:num>
  <w:num w:numId="42" w16cid:durableId="510921748">
    <w:abstractNumId w:val="19"/>
  </w:num>
  <w:num w:numId="43" w16cid:durableId="581523365">
    <w:abstractNumId w:val="30"/>
  </w:num>
  <w:num w:numId="44" w16cid:durableId="756948732">
    <w:abstractNumId w:val="57"/>
  </w:num>
  <w:num w:numId="45" w16cid:durableId="2062634556">
    <w:abstractNumId w:val="64"/>
  </w:num>
  <w:num w:numId="46" w16cid:durableId="1565026319">
    <w:abstractNumId w:val="42"/>
  </w:num>
  <w:num w:numId="47" w16cid:durableId="1098329974">
    <w:abstractNumId w:val="39"/>
  </w:num>
  <w:num w:numId="48" w16cid:durableId="1872451633">
    <w:abstractNumId w:val="1"/>
  </w:num>
  <w:num w:numId="49" w16cid:durableId="1674986984">
    <w:abstractNumId w:val="3"/>
  </w:num>
  <w:num w:numId="50" w16cid:durableId="1489713215">
    <w:abstractNumId w:val="25"/>
  </w:num>
  <w:num w:numId="51" w16cid:durableId="1671761258">
    <w:abstractNumId w:val="58"/>
  </w:num>
  <w:num w:numId="52" w16cid:durableId="1089959055">
    <w:abstractNumId w:val="47"/>
  </w:num>
  <w:num w:numId="53" w16cid:durableId="1694072547">
    <w:abstractNumId w:val="16"/>
  </w:num>
  <w:num w:numId="54" w16cid:durableId="1777552193">
    <w:abstractNumId w:val="53"/>
  </w:num>
  <w:num w:numId="55" w16cid:durableId="1418136175">
    <w:abstractNumId w:val="60"/>
  </w:num>
  <w:num w:numId="56" w16cid:durableId="1758363225">
    <w:abstractNumId w:val="11"/>
  </w:num>
  <w:num w:numId="57" w16cid:durableId="492842956">
    <w:abstractNumId w:val="38"/>
  </w:num>
  <w:num w:numId="58" w16cid:durableId="1323385233">
    <w:abstractNumId w:val="35"/>
  </w:num>
  <w:num w:numId="59" w16cid:durableId="506947758">
    <w:abstractNumId w:val="52"/>
  </w:num>
  <w:num w:numId="60" w16cid:durableId="230042448">
    <w:abstractNumId w:val="27"/>
  </w:num>
  <w:num w:numId="61" w16cid:durableId="129053098">
    <w:abstractNumId w:val="14"/>
  </w:num>
  <w:num w:numId="62" w16cid:durableId="1570387357">
    <w:abstractNumId w:val="24"/>
  </w:num>
  <w:num w:numId="63" w16cid:durableId="1718042234">
    <w:abstractNumId w:val="10"/>
  </w:num>
  <w:num w:numId="64" w16cid:durableId="692220356">
    <w:abstractNumId w:val="20"/>
  </w:num>
  <w:num w:numId="65" w16cid:durableId="174393043">
    <w:abstractNumId w:val="34"/>
  </w:num>
  <w:num w:numId="66" w16cid:durableId="1359963917">
    <w:abstractNumId w:val="49"/>
  </w:num>
  <w:num w:numId="67" w16cid:durableId="562444912">
    <w:abstractNumId w:val="43"/>
  </w:num>
  <w:num w:numId="68" w16cid:durableId="2129159101">
    <w:abstractNumId w:val="48"/>
  </w:num>
  <w:num w:numId="69" w16cid:durableId="3624447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78619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647193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213119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173725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625640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38958019">
    <w:abstractNumId w:val="5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31AC"/>
    <w:rsid w:val="00004873"/>
    <w:rsid w:val="0000492E"/>
    <w:rsid w:val="00004C5D"/>
    <w:rsid w:val="00005397"/>
    <w:rsid w:val="00005C21"/>
    <w:rsid w:val="00005F68"/>
    <w:rsid w:val="00006034"/>
    <w:rsid w:val="00007D92"/>
    <w:rsid w:val="00007DD7"/>
    <w:rsid w:val="00007FE5"/>
    <w:rsid w:val="00010860"/>
    <w:rsid w:val="00011391"/>
    <w:rsid w:val="0001311D"/>
    <w:rsid w:val="000132C8"/>
    <w:rsid w:val="00016484"/>
    <w:rsid w:val="00017AF4"/>
    <w:rsid w:val="0002013B"/>
    <w:rsid w:val="00020330"/>
    <w:rsid w:val="00021B0F"/>
    <w:rsid w:val="00022DA1"/>
    <w:rsid w:val="00022DF4"/>
    <w:rsid w:val="000236A8"/>
    <w:rsid w:val="000236E1"/>
    <w:rsid w:val="000241BF"/>
    <w:rsid w:val="00026D93"/>
    <w:rsid w:val="00030D4E"/>
    <w:rsid w:val="00032C32"/>
    <w:rsid w:val="000333E3"/>
    <w:rsid w:val="00034D73"/>
    <w:rsid w:val="000361CE"/>
    <w:rsid w:val="00037712"/>
    <w:rsid w:val="000458AE"/>
    <w:rsid w:val="00045BA2"/>
    <w:rsid w:val="00045CA0"/>
    <w:rsid w:val="00045EF9"/>
    <w:rsid w:val="00046D61"/>
    <w:rsid w:val="00047133"/>
    <w:rsid w:val="00047C68"/>
    <w:rsid w:val="00047D18"/>
    <w:rsid w:val="0005017B"/>
    <w:rsid w:val="0005181E"/>
    <w:rsid w:val="00052460"/>
    <w:rsid w:val="00053F54"/>
    <w:rsid w:val="00054B21"/>
    <w:rsid w:val="0005596A"/>
    <w:rsid w:val="00056DA2"/>
    <w:rsid w:val="000611C8"/>
    <w:rsid w:val="000661C8"/>
    <w:rsid w:val="000669D9"/>
    <w:rsid w:val="000673B0"/>
    <w:rsid w:val="000701E6"/>
    <w:rsid w:val="000702EB"/>
    <w:rsid w:val="00070323"/>
    <w:rsid w:val="00070537"/>
    <w:rsid w:val="000717A1"/>
    <w:rsid w:val="0007281C"/>
    <w:rsid w:val="00072AC3"/>
    <w:rsid w:val="00072D3C"/>
    <w:rsid w:val="0007480F"/>
    <w:rsid w:val="00074EB4"/>
    <w:rsid w:val="00075976"/>
    <w:rsid w:val="00075D64"/>
    <w:rsid w:val="00076C31"/>
    <w:rsid w:val="000801D2"/>
    <w:rsid w:val="00080BE1"/>
    <w:rsid w:val="00081030"/>
    <w:rsid w:val="000817BE"/>
    <w:rsid w:val="0008219D"/>
    <w:rsid w:val="000821AF"/>
    <w:rsid w:val="000837B3"/>
    <w:rsid w:val="0008445C"/>
    <w:rsid w:val="00084624"/>
    <w:rsid w:val="00084A76"/>
    <w:rsid w:val="00087B74"/>
    <w:rsid w:val="00087CF2"/>
    <w:rsid w:val="000942B0"/>
    <w:rsid w:val="00095391"/>
    <w:rsid w:val="00095C09"/>
    <w:rsid w:val="0009614F"/>
    <w:rsid w:val="000970BD"/>
    <w:rsid w:val="000971F0"/>
    <w:rsid w:val="00097D28"/>
    <w:rsid w:val="000A0B09"/>
    <w:rsid w:val="000A135B"/>
    <w:rsid w:val="000A2CEB"/>
    <w:rsid w:val="000A341E"/>
    <w:rsid w:val="000A3586"/>
    <w:rsid w:val="000A4B79"/>
    <w:rsid w:val="000A4C0B"/>
    <w:rsid w:val="000A5B53"/>
    <w:rsid w:val="000A64C1"/>
    <w:rsid w:val="000A6A0C"/>
    <w:rsid w:val="000A799B"/>
    <w:rsid w:val="000B17CF"/>
    <w:rsid w:val="000B24AC"/>
    <w:rsid w:val="000B311C"/>
    <w:rsid w:val="000B4D76"/>
    <w:rsid w:val="000B546B"/>
    <w:rsid w:val="000B612A"/>
    <w:rsid w:val="000C1BDF"/>
    <w:rsid w:val="000C1CA5"/>
    <w:rsid w:val="000C27CC"/>
    <w:rsid w:val="000C3DA9"/>
    <w:rsid w:val="000C4446"/>
    <w:rsid w:val="000D0C88"/>
    <w:rsid w:val="000D1CEB"/>
    <w:rsid w:val="000D1DEA"/>
    <w:rsid w:val="000D3641"/>
    <w:rsid w:val="000D374F"/>
    <w:rsid w:val="000D4975"/>
    <w:rsid w:val="000D6D10"/>
    <w:rsid w:val="000D6D6D"/>
    <w:rsid w:val="000D737D"/>
    <w:rsid w:val="000E17D6"/>
    <w:rsid w:val="000E34F6"/>
    <w:rsid w:val="000E3B7E"/>
    <w:rsid w:val="000E5B51"/>
    <w:rsid w:val="000E5FD5"/>
    <w:rsid w:val="000E605E"/>
    <w:rsid w:val="000E7C8C"/>
    <w:rsid w:val="000F036E"/>
    <w:rsid w:val="000F2184"/>
    <w:rsid w:val="000F2D87"/>
    <w:rsid w:val="000F5DF7"/>
    <w:rsid w:val="00100F1D"/>
    <w:rsid w:val="00102545"/>
    <w:rsid w:val="00103941"/>
    <w:rsid w:val="00103984"/>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17EAE"/>
    <w:rsid w:val="00120521"/>
    <w:rsid w:val="0012131B"/>
    <w:rsid w:val="001222C5"/>
    <w:rsid w:val="00125D3B"/>
    <w:rsid w:val="00126107"/>
    <w:rsid w:val="0012779C"/>
    <w:rsid w:val="00132894"/>
    <w:rsid w:val="00132CD0"/>
    <w:rsid w:val="00133B7C"/>
    <w:rsid w:val="00134BA3"/>
    <w:rsid w:val="00136C19"/>
    <w:rsid w:val="00141B14"/>
    <w:rsid w:val="00142E93"/>
    <w:rsid w:val="00143695"/>
    <w:rsid w:val="0014404A"/>
    <w:rsid w:val="001440FD"/>
    <w:rsid w:val="00146409"/>
    <w:rsid w:val="001468D7"/>
    <w:rsid w:val="001500F7"/>
    <w:rsid w:val="0015055C"/>
    <w:rsid w:val="00150C9B"/>
    <w:rsid w:val="00153F24"/>
    <w:rsid w:val="001544CA"/>
    <w:rsid w:val="0015465F"/>
    <w:rsid w:val="00156276"/>
    <w:rsid w:val="00157423"/>
    <w:rsid w:val="00160793"/>
    <w:rsid w:val="0016390F"/>
    <w:rsid w:val="00164176"/>
    <w:rsid w:val="0016533F"/>
    <w:rsid w:val="00165EC5"/>
    <w:rsid w:val="00165FEA"/>
    <w:rsid w:val="00167B38"/>
    <w:rsid w:val="00167D6B"/>
    <w:rsid w:val="00173154"/>
    <w:rsid w:val="0017453A"/>
    <w:rsid w:val="00175B18"/>
    <w:rsid w:val="00176829"/>
    <w:rsid w:val="00177F72"/>
    <w:rsid w:val="00181555"/>
    <w:rsid w:val="00181EBC"/>
    <w:rsid w:val="00183338"/>
    <w:rsid w:val="00183464"/>
    <w:rsid w:val="001841BF"/>
    <w:rsid w:val="00184D4D"/>
    <w:rsid w:val="00186CD8"/>
    <w:rsid w:val="00187528"/>
    <w:rsid w:val="001877A0"/>
    <w:rsid w:val="00190702"/>
    <w:rsid w:val="0019433E"/>
    <w:rsid w:val="0019643B"/>
    <w:rsid w:val="001A0079"/>
    <w:rsid w:val="001A12AF"/>
    <w:rsid w:val="001A217E"/>
    <w:rsid w:val="001A2B2D"/>
    <w:rsid w:val="001A376A"/>
    <w:rsid w:val="001A5279"/>
    <w:rsid w:val="001A6483"/>
    <w:rsid w:val="001A7898"/>
    <w:rsid w:val="001B225C"/>
    <w:rsid w:val="001B22BA"/>
    <w:rsid w:val="001B55F7"/>
    <w:rsid w:val="001B6210"/>
    <w:rsid w:val="001B7069"/>
    <w:rsid w:val="001C007D"/>
    <w:rsid w:val="001C046C"/>
    <w:rsid w:val="001C0D9B"/>
    <w:rsid w:val="001C1056"/>
    <w:rsid w:val="001C11FD"/>
    <w:rsid w:val="001C132D"/>
    <w:rsid w:val="001C246E"/>
    <w:rsid w:val="001C2F93"/>
    <w:rsid w:val="001C365E"/>
    <w:rsid w:val="001C38D2"/>
    <w:rsid w:val="001C3BB3"/>
    <w:rsid w:val="001C7462"/>
    <w:rsid w:val="001D0239"/>
    <w:rsid w:val="001D05DD"/>
    <w:rsid w:val="001D1AB5"/>
    <w:rsid w:val="001D244B"/>
    <w:rsid w:val="001D2D66"/>
    <w:rsid w:val="001D494B"/>
    <w:rsid w:val="001D5157"/>
    <w:rsid w:val="001D73E2"/>
    <w:rsid w:val="001E1012"/>
    <w:rsid w:val="001E2066"/>
    <w:rsid w:val="001E2FA4"/>
    <w:rsid w:val="001E5027"/>
    <w:rsid w:val="001E52C2"/>
    <w:rsid w:val="001E6B2D"/>
    <w:rsid w:val="001E74D5"/>
    <w:rsid w:val="001F0374"/>
    <w:rsid w:val="001F03C1"/>
    <w:rsid w:val="001F0662"/>
    <w:rsid w:val="001F10ED"/>
    <w:rsid w:val="001F1F34"/>
    <w:rsid w:val="001F2001"/>
    <w:rsid w:val="001F2471"/>
    <w:rsid w:val="001F5577"/>
    <w:rsid w:val="001F5B45"/>
    <w:rsid w:val="001F7F8F"/>
    <w:rsid w:val="00200CB3"/>
    <w:rsid w:val="002012EA"/>
    <w:rsid w:val="002013BA"/>
    <w:rsid w:val="00201517"/>
    <w:rsid w:val="00201E42"/>
    <w:rsid w:val="002029CA"/>
    <w:rsid w:val="002035C5"/>
    <w:rsid w:val="00203668"/>
    <w:rsid w:val="002041A8"/>
    <w:rsid w:val="00204692"/>
    <w:rsid w:val="00204988"/>
    <w:rsid w:val="00205A0C"/>
    <w:rsid w:val="002114FD"/>
    <w:rsid w:val="0021387C"/>
    <w:rsid w:val="00215845"/>
    <w:rsid w:val="00215B27"/>
    <w:rsid w:val="002164DD"/>
    <w:rsid w:val="00216D43"/>
    <w:rsid w:val="00216DB0"/>
    <w:rsid w:val="002177A4"/>
    <w:rsid w:val="00217C5C"/>
    <w:rsid w:val="0022118C"/>
    <w:rsid w:val="002226CF"/>
    <w:rsid w:val="00222B7F"/>
    <w:rsid w:val="00222D75"/>
    <w:rsid w:val="0022316B"/>
    <w:rsid w:val="00223BB9"/>
    <w:rsid w:val="00230227"/>
    <w:rsid w:val="002302B6"/>
    <w:rsid w:val="00230F2C"/>
    <w:rsid w:val="0023309C"/>
    <w:rsid w:val="00234B0F"/>
    <w:rsid w:val="00235B9F"/>
    <w:rsid w:val="0023634F"/>
    <w:rsid w:val="00236CED"/>
    <w:rsid w:val="00237451"/>
    <w:rsid w:val="00240CA0"/>
    <w:rsid w:val="00240E9E"/>
    <w:rsid w:val="00241E63"/>
    <w:rsid w:val="00242D95"/>
    <w:rsid w:val="0024314F"/>
    <w:rsid w:val="00243753"/>
    <w:rsid w:val="002438B6"/>
    <w:rsid w:val="0024420C"/>
    <w:rsid w:val="00244B95"/>
    <w:rsid w:val="0024565F"/>
    <w:rsid w:val="0024672D"/>
    <w:rsid w:val="00246EC9"/>
    <w:rsid w:val="0024721E"/>
    <w:rsid w:val="002523A9"/>
    <w:rsid w:val="002526DC"/>
    <w:rsid w:val="00256BE8"/>
    <w:rsid w:val="00257749"/>
    <w:rsid w:val="00260D37"/>
    <w:rsid w:val="00262142"/>
    <w:rsid w:val="002625D2"/>
    <w:rsid w:val="0026359F"/>
    <w:rsid w:val="00266958"/>
    <w:rsid w:val="002728D6"/>
    <w:rsid w:val="002742B0"/>
    <w:rsid w:val="00274A7F"/>
    <w:rsid w:val="00275F58"/>
    <w:rsid w:val="00277C85"/>
    <w:rsid w:val="00280EDD"/>
    <w:rsid w:val="0028291E"/>
    <w:rsid w:val="00282EC4"/>
    <w:rsid w:val="00285B22"/>
    <w:rsid w:val="002860CB"/>
    <w:rsid w:val="0028632C"/>
    <w:rsid w:val="00287BFA"/>
    <w:rsid w:val="002921B4"/>
    <w:rsid w:val="002923A3"/>
    <w:rsid w:val="00295A7F"/>
    <w:rsid w:val="00296158"/>
    <w:rsid w:val="002979CC"/>
    <w:rsid w:val="002A10E6"/>
    <w:rsid w:val="002A1725"/>
    <w:rsid w:val="002A21B6"/>
    <w:rsid w:val="002A32E3"/>
    <w:rsid w:val="002A4A1A"/>
    <w:rsid w:val="002A4B85"/>
    <w:rsid w:val="002A57FB"/>
    <w:rsid w:val="002A7384"/>
    <w:rsid w:val="002B1257"/>
    <w:rsid w:val="002B145F"/>
    <w:rsid w:val="002B1C13"/>
    <w:rsid w:val="002B1FAC"/>
    <w:rsid w:val="002B2540"/>
    <w:rsid w:val="002B2DBA"/>
    <w:rsid w:val="002B4E58"/>
    <w:rsid w:val="002B5A12"/>
    <w:rsid w:val="002B64BB"/>
    <w:rsid w:val="002B6EEA"/>
    <w:rsid w:val="002B767A"/>
    <w:rsid w:val="002C0FBC"/>
    <w:rsid w:val="002C3BA0"/>
    <w:rsid w:val="002C4179"/>
    <w:rsid w:val="002C4818"/>
    <w:rsid w:val="002C5375"/>
    <w:rsid w:val="002C6349"/>
    <w:rsid w:val="002C70D1"/>
    <w:rsid w:val="002C756B"/>
    <w:rsid w:val="002C76E3"/>
    <w:rsid w:val="002C7AE9"/>
    <w:rsid w:val="002C7C72"/>
    <w:rsid w:val="002D071E"/>
    <w:rsid w:val="002D097A"/>
    <w:rsid w:val="002D0E7B"/>
    <w:rsid w:val="002D201B"/>
    <w:rsid w:val="002D5B74"/>
    <w:rsid w:val="002D661C"/>
    <w:rsid w:val="002D74C1"/>
    <w:rsid w:val="002E058B"/>
    <w:rsid w:val="002E0B58"/>
    <w:rsid w:val="002E4FBD"/>
    <w:rsid w:val="002E7A4C"/>
    <w:rsid w:val="002E7D87"/>
    <w:rsid w:val="002F33A9"/>
    <w:rsid w:val="002F3495"/>
    <w:rsid w:val="002F6FEB"/>
    <w:rsid w:val="002F71AF"/>
    <w:rsid w:val="002F7AD6"/>
    <w:rsid w:val="003001A5"/>
    <w:rsid w:val="00300498"/>
    <w:rsid w:val="00301559"/>
    <w:rsid w:val="003022AB"/>
    <w:rsid w:val="003026C0"/>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1C91"/>
    <w:rsid w:val="00322276"/>
    <w:rsid w:val="0032400B"/>
    <w:rsid w:val="00325C73"/>
    <w:rsid w:val="00326383"/>
    <w:rsid w:val="0032688C"/>
    <w:rsid w:val="00326993"/>
    <w:rsid w:val="00326DA6"/>
    <w:rsid w:val="003315A4"/>
    <w:rsid w:val="00332A09"/>
    <w:rsid w:val="003334A8"/>
    <w:rsid w:val="00333F50"/>
    <w:rsid w:val="00334400"/>
    <w:rsid w:val="003345BA"/>
    <w:rsid w:val="00334F91"/>
    <w:rsid w:val="0033552C"/>
    <w:rsid w:val="00335975"/>
    <w:rsid w:val="003365DC"/>
    <w:rsid w:val="0033674C"/>
    <w:rsid w:val="00336996"/>
    <w:rsid w:val="00336D3E"/>
    <w:rsid w:val="00337428"/>
    <w:rsid w:val="00337746"/>
    <w:rsid w:val="003423C1"/>
    <w:rsid w:val="00342EDB"/>
    <w:rsid w:val="00343436"/>
    <w:rsid w:val="00343D39"/>
    <w:rsid w:val="0034494F"/>
    <w:rsid w:val="00345188"/>
    <w:rsid w:val="00345D82"/>
    <w:rsid w:val="00347E5B"/>
    <w:rsid w:val="0035107D"/>
    <w:rsid w:val="00351283"/>
    <w:rsid w:val="003512F9"/>
    <w:rsid w:val="00351581"/>
    <w:rsid w:val="003525E7"/>
    <w:rsid w:val="003527CD"/>
    <w:rsid w:val="003534F8"/>
    <w:rsid w:val="00353619"/>
    <w:rsid w:val="00353B3F"/>
    <w:rsid w:val="0035603A"/>
    <w:rsid w:val="00356088"/>
    <w:rsid w:val="003567C3"/>
    <w:rsid w:val="0035692D"/>
    <w:rsid w:val="003569F1"/>
    <w:rsid w:val="00362AE0"/>
    <w:rsid w:val="003635ED"/>
    <w:rsid w:val="003648E0"/>
    <w:rsid w:val="0036681B"/>
    <w:rsid w:val="003674D4"/>
    <w:rsid w:val="003704AD"/>
    <w:rsid w:val="003707FB"/>
    <w:rsid w:val="003712A0"/>
    <w:rsid w:val="00372F54"/>
    <w:rsid w:val="00373B8D"/>
    <w:rsid w:val="003761FA"/>
    <w:rsid w:val="003777B5"/>
    <w:rsid w:val="00381964"/>
    <w:rsid w:val="00382355"/>
    <w:rsid w:val="00382940"/>
    <w:rsid w:val="003847E0"/>
    <w:rsid w:val="00387165"/>
    <w:rsid w:val="003906A3"/>
    <w:rsid w:val="0039528E"/>
    <w:rsid w:val="003958A4"/>
    <w:rsid w:val="00395D01"/>
    <w:rsid w:val="0039750F"/>
    <w:rsid w:val="003977F0"/>
    <w:rsid w:val="00397CF2"/>
    <w:rsid w:val="003A105B"/>
    <w:rsid w:val="003A3068"/>
    <w:rsid w:val="003A31D5"/>
    <w:rsid w:val="003A3D3D"/>
    <w:rsid w:val="003A5968"/>
    <w:rsid w:val="003A60B9"/>
    <w:rsid w:val="003A7B91"/>
    <w:rsid w:val="003B002C"/>
    <w:rsid w:val="003B07F3"/>
    <w:rsid w:val="003B10D4"/>
    <w:rsid w:val="003B18B8"/>
    <w:rsid w:val="003B1FDA"/>
    <w:rsid w:val="003B29C3"/>
    <w:rsid w:val="003B65FE"/>
    <w:rsid w:val="003B74DD"/>
    <w:rsid w:val="003B7822"/>
    <w:rsid w:val="003B7F0A"/>
    <w:rsid w:val="003C088B"/>
    <w:rsid w:val="003C553A"/>
    <w:rsid w:val="003C5855"/>
    <w:rsid w:val="003C5E1E"/>
    <w:rsid w:val="003C5E2A"/>
    <w:rsid w:val="003C6465"/>
    <w:rsid w:val="003D2B27"/>
    <w:rsid w:val="003D377D"/>
    <w:rsid w:val="003D4119"/>
    <w:rsid w:val="003D47DD"/>
    <w:rsid w:val="003D5844"/>
    <w:rsid w:val="003D597E"/>
    <w:rsid w:val="003D5ACE"/>
    <w:rsid w:val="003D67BF"/>
    <w:rsid w:val="003D75CE"/>
    <w:rsid w:val="003E2123"/>
    <w:rsid w:val="003E22D8"/>
    <w:rsid w:val="003E2F34"/>
    <w:rsid w:val="003E2FD5"/>
    <w:rsid w:val="003E6680"/>
    <w:rsid w:val="003E6A3C"/>
    <w:rsid w:val="003E716D"/>
    <w:rsid w:val="003E733D"/>
    <w:rsid w:val="003E7A4D"/>
    <w:rsid w:val="003F1690"/>
    <w:rsid w:val="003F2E42"/>
    <w:rsid w:val="003F4628"/>
    <w:rsid w:val="003F6D8E"/>
    <w:rsid w:val="0040052B"/>
    <w:rsid w:val="00400A39"/>
    <w:rsid w:val="004011B1"/>
    <w:rsid w:val="0040240E"/>
    <w:rsid w:val="00403491"/>
    <w:rsid w:val="00403C60"/>
    <w:rsid w:val="004040C6"/>
    <w:rsid w:val="00404492"/>
    <w:rsid w:val="0040455A"/>
    <w:rsid w:val="00404D99"/>
    <w:rsid w:val="004054F2"/>
    <w:rsid w:val="00406BCD"/>
    <w:rsid w:val="004107E8"/>
    <w:rsid w:val="00410F03"/>
    <w:rsid w:val="00411AD6"/>
    <w:rsid w:val="00411C60"/>
    <w:rsid w:val="0041218A"/>
    <w:rsid w:val="00412B10"/>
    <w:rsid w:val="00412E99"/>
    <w:rsid w:val="00413590"/>
    <w:rsid w:val="0041380F"/>
    <w:rsid w:val="00413C87"/>
    <w:rsid w:val="004150E6"/>
    <w:rsid w:val="00415329"/>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52B2"/>
    <w:rsid w:val="004352DF"/>
    <w:rsid w:val="004354AE"/>
    <w:rsid w:val="004356B5"/>
    <w:rsid w:val="00436DAD"/>
    <w:rsid w:val="00440498"/>
    <w:rsid w:val="004405C6"/>
    <w:rsid w:val="004406D1"/>
    <w:rsid w:val="00441229"/>
    <w:rsid w:val="00441BAC"/>
    <w:rsid w:val="00442B8C"/>
    <w:rsid w:val="004435CE"/>
    <w:rsid w:val="00444326"/>
    <w:rsid w:val="00444CBE"/>
    <w:rsid w:val="00445D0D"/>
    <w:rsid w:val="00445F95"/>
    <w:rsid w:val="004469ED"/>
    <w:rsid w:val="00447465"/>
    <w:rsid w:val="004503DE"/>
    <w:rsid w:val="00452592"/>
    <w:rsid w:val="004538D6"/>
    <w:rsid w:val="004545B1"/>
    <w:rsid w:val="0045716D"/>
    <w:rsid w:val="0045774E"/>
    <w:rsid w:val="00460937"/>
    <w:rsid w:val="00461176"/>
    <w:rsid w:val="00462D0B"/>
    <w:rsid w:val="004630C7"/>
    <w:rsid w:val="00465341"/>
    <w:rsid w:val="00467576"/>
    <w:rsid w:val="00467DEF"/>
    <w:rsid w:val="0047174F"/>
    <w:rsid w:val="00472744"/>
    <w:rsid w:val="00474AEF"/>
    <w:rsid w:val="0047596D"/>
    <w:rsid w:val="00476D9A"/>
    <w:rsid w:val="00477E37"/>
    <w:rsid w:val="004829A7"/>
    <w:rsid w:val="00483739"/>
    <w:rsid w:val="00483A62"/>
    <w:rsid w:val="0048643E"/>
    <w:rsid w:val="00486C3A"/>
    <w:rsid w:val="00490297"/>
    <w:rsid w:val="00490FF0"/>
    <w:rsid w:val="004911A1"/>
    <w:rsid w:val="00491659"/>
    <w:rsid w:val="004929C9"/>
    <w:rsid w:val="00492BC4"/>
    <w:rsid w:val="00494DCF"/>
    <w:rsid w:val="00495B0A"/>
    <w:rsid w:val="004A0FF2"/>
    <w:rsid w:val="004A1F83"/>
    <w:rsid w:val="004A3634"/>
    <w:rsid w:val="004A4851"/>
    <w:rsid w:val="004A5D03"/>
    <w:rsid w:val="004A70B6"/>
    <w:rsid w:val="004A7B05"/>
    <w:rsid w:val="004B0A8C"/>
    <w:rsid w:val="004B177B"/>
    <w:rsid w:val="004B1A1B"/>
    <w:rsid w:val="004B6DC0"/>
    <w:rsid w:val="004B7478"/>
    <w:rsid w:val="004C0E66"/>
    <w:rsid w:val="004C0F7D"/>
    <w:rsid w:val="004C14DE"/>
    <w:rsid w:val="004C350C"/>
    <w:rsid w:val="004C4685"/>
    <w:rsid w:val="004C4D62"/>
    <w:rsid w:val="004C5B6F"/>
    <w:rsid w:val="004D069C"/>
    <w:rsid w:val="004D07B5"/>
    <w:rsid w:val="004D1FFA"/>
    <w:rsid w:val="004D4A00"/>
    <w:rsid w:val="004D5389"/>
    <w:rsid w:val="004D5BA3"/>
    <w:rsid w:val="004D688C"/>
    <w:rsid w:val="004D6E23"/>
    <w:rsid w:val="004D7B6F"/>
    <w:rsid w:val="004E3C2E"/>
    <w:rsid w:val="004E5782"/>
    <w:rsid w:val="004E5E59"/>
    <w:rsid w:val="004E6440"/>
    <w:rsid w:val="004E6F86"/>
    <w:rsid w:val="004E7216"/>
    <w:rsid w:val="004E7725"/>
    <w:rsid w:val="004F2FC7"/>
    <w:rsid w:val="004F544A"/>
    <w:rsid w:val="004F62DA"/>
    <w:rsid w:val="00500EA0"/>
    <w:rsid w:val="005012F4"/>
    <w:rsid w:val="00501679"/>
    <w:rsid w:val="00502158"/>
    <w:rsid w:val="0050249D"/>
    <w:rsid w:val="005024A8"/>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7411"/>
    <w:rsid w:val="00517614"/>
    <w:rsid w:val="005202FE"/>
    <w:rsid w:val="00520E6E"/>
    <w:rsid w:val="005225A2"/>
    <w:rsid w:val="005225C2"/>
    <w:rsid w:val="00522B10"/>
    <w:rsid w:val="00527390"/>
    <w:rsid w:val="00530722"/>
    <w:rsid w:val="00530C3D"/>
    <w:rsid w:val="005310EB"/>
    <w:rsid w:val="00531478"/>
    <w:rsid w:val="00532751"/>
    <w:rsid w:val="00534767"/>
    <w:rsid w:val="00534A4B"/>
    <w:rsid w:val="00534D9B"/>
    <w:rsid w:val="005351D8"/>
    <w:rsid w:val="00535235"/>
    <w:rsid w:val="0054344F"/>
    <w:rsid w:val="005444CD"/>
    <w:rsid w:val="0054506D"/>
    <w:rsid w:val="00547081"/>
    <w:rsid w:val="005479E1"/>
    <w:rsid w:val="00547E44"/>
    <w:rsid w:val="0055025F"/>
    <w:rsid w:val="00550CBA"/>
    <w:rsid w:val="00551215"/>
    <w:rsid w:val="00553640"/>
    <w:rsid w:val="005541D8"/>
    <w:rsid w:val="00555100"/>
    <w:rsid w:val="0055613D"/>
    <w:rsid w:val="0056115F"/>
    <w:rsid w:val="00563031"/>
    <w:rsid w:val="005639E8"/>
    <w:rsid w:val="005639EF"/>
    <w:rsid w:val="00566793"/>
    <w:rsid w:val="00567549"/>
    <w:rsid w:val="00567F50"/>
    <w:rsid w:val="00571215"/>
    <w:rsid w:val="00571704"/>
    <w:rsid w:val="005728F1"/>
    <w:rsid w:val="00572B79"/>
    <w:rsid w:val="005730A6"/>
    <w:rsid w:val="00573698"/>
    <w:rsid w:val="00573CFC"/>
    <w:rsid w:val="00573F7C"/>
    <w:rsid w:val="00574684"/>
    <w:rsid w:val="00574DC1"/>
    <w:rsid w:val="00574F34"/>
    <w:rsid w:val="00575C46"/>
    <w:rsid w:val="00575F52"/>
    <w:rsid w:val="005803F3"/>
    <w:rsid w:val="005813FD"/>
    <w:rsid w:val="005827D5"/>
    <w:rsid w:val="005833A3"/>
    <w:rsid w:val="00584159"/>
    <w:rsid w:val="0058518F"/>
    <w:rsid w:val="0058650B"/>
    <w:rsid w:val="0059091F"/>
    <w:rsid w:val="00590ABA"/>
    <w:rsid w:val="00591BA6"/>
    <w:rsid w:val="00591FE1"/>
    <w:rsid w:val="005923FE"/>
    <w:rsid w:val="00595228"/>
    <w:rsid w:val="00595416"/>
    <w:rsid w:val="00595435"/>
    <w:rsid w:val="005961A9"/>
    <w:rsid w:val="005963E2"/>
    <w:rsid w:val="005967DE"/>
    <w:rsid w:val="0059701D"/>
    <w:rsid w:val="005A2226"/>
    <w:rsid w:val="005A34CF"/>
    <w:rsid w:val="005A59F5"/>
    <w:rsid w:val="005A6BC1"/>
    <w:rsid w:val="005A7E92"/>
    <w:rsid w:val="005B2D46"/>
    <w:rsid w:val="005B3041"/>
    <w:rsid w:val="005B318C"/>
    <w:rsid w:val="005B3443"/>
    <w:rsid w:val="005B7C76"/>
    <w:rsid w:val="005C0AE2"/>
    <w:rsid w:val="005C137A"/>
    <w:rsid w:val="005C1511"/>
    <w:rsid w:val="005C1F3A"/>
    <w:rsid w:val="005C333B"/>
    <w:rsid w:val="005C3D05"/>
    <w:rsid w:val="005C64FE"/>
    <w:rsid w:val="005D04EB"/>
    <w:rsid w:val="005D1363"/>
    <w:rsid w:val="005D47A4"/>
    <w:rsid w:val="005D4931"/>
    <w:rsid w:val="005D5EF1"/>
    <w:rsid w:val="005D7F67"/>
    <w:rsid w:val="005E0967"/>
    <w:rsid w:val="005E0D37"/>
    <w:rsid w:val="005E2CD2"/>
    <w:rsid w:val="005E2EDC"/>
    <w:rsid w:val="005E3995"/>
    <w:rsid w:val="005F2569"/>
    <w:rsid w:val="005F3D97"/>
    <w:rsid w:val="005F5A47"/>
    <w:rsid w:val="005F5C4E"/>
    <w:rsid w:val="005F5C98"/>
    <w:rsid w:val="005F609F"/>
    <w:rsid w:val="005F78B3"/>
    <w:rsid w:val="00600BCB"/>
    <w:rsid w:val="0060203F"/>
    <w:rsid w:val="006021C2"/>
    <w:rsid w:val="00602B73"/>
    <w:rsid w:val="00605A2A"/>
    <w:rsid w:val="00605BE7"/>
    <w:rsid w:val="00606E1A"/>
    <w:rsid w:val="0060703E"/>
    <w:rsid w:val="0061034C"/>
    <w:rsid w:val="00610A98"/>
    <w:rsid w:val="0061131D"/>
    <w:rsid w:val="0061226B"/>
    <w:rsid w:val="00612605"/>
    <w:rsid w:val="00612780"/>
    <w:rsid w:val="0061371B"/>
    <w:rsid w:val="00613B45"/>
    <w:rsid w:val="00614347"/>
    <w:rsid w:val="00614E61"/>
    <w:rsid w:val="00614EFF"/>
    <w:rsid w:val="00615B71"/>
    <w:rsid w:val="00616B8E"/>
    <w:rsid w:val="006173A0"/>
    <w:rsid w:val="00620BBD"/>
    <w:rsid w:val="00620D59"/>
    <w:rsid w:val="00621072"/>
    <w:rsid w:val="00621C09"/>
    <w:rsid w:val="00621C58"/>
    <w:rsid w:val="00621EE6"/>
    <w:rsid w:val="00622095"/>
    <w:rsid w:val="00622B7E"/>
    <w:rsid w:val="00622CF0"/>
    <w:rsid w:val="00622DED"/>
    <w:rsid w:val="006249B5"/>
    <w:rsid w:val="00626A6D"/>
    <w:rsid w:val="00626D63"/>
    <w:rsid w:val="006305E4"/>
    <w:rsid w:val="0063176E"/>
    <w:rsid w:val="00631EF1"/>
    <w:rsid w:val="00632886"/>
    <w:rsid w:val="006348E2"/>
    <w:rsid w:val="00634CD5"/>
    <w:rsid w:val="00636B5D"/>
    <w:rsid w:val="00637784"/>
    <w:rsid w:val="00637DAC"/>
    <w:rsid w:val="00640725"/>
    <w:rsid w:val="00640884"/>
    <w:rsid w:val="00643787"/>
    <w:rsid w:val="00643E4A"/>
    <w:rsid w:val="00646D35"/>
    <w:rsid w:val="00650C3E"/>
    <w:rsid w:val="00651197"/>
    <w:rsid w:val="006512A3"/>
    <w:rsid w:val="00652EE5"/>
    <w:rsid w:val="006536C6"/>
    <w:rsid w:val="006549CE"/>
    <w:rsid w:val="00655A6F"/>
    <w:rsid w:val="00656078"/>
    <w:rsid w:val="0065683F"/>
    <w:rsid w:val="00656B3D"/>
    <w:rsid w:val="006574B9"/>
    <w:rsid w:val="0065751C"/>
    <w:rsid w:val="00657732"/>
    <w:rsid w:val="00657769"/>
    <w:rsid w:val="0066014E"/>
    <w:rsid w:val="006606FD"/>
    <w:rsid w:val="00661B53"/>
    <w:rsid w:val="00663458"/>
    <w:rsid w:val="006634AF"/>
    <w:rsid w:val="006636AA"/>
    <w:rsid w:val="00664A43"/>
    <w:rsid w:val="006656BA"/>
    <w:rsid w:val="00666CE9"/>
    <w:rsid w:val="00667409"/>
    <w:rsid w:val="00670E5F"/>
    <w:rsid w:val="006713F0"/>
    <w:rsid w:val="006724B4"/>
    <w:rsid w:val="00675160"/>
    <w:rsid w:val="00675392"/>
    <w:rsid w:val="00675E46"/>
    <w:rsid w:val="00676015"/>
    <w:rsid w:val="00680EDC"/>
    <w:rsid w:val="00682968"/>
    <w:rsid w:val="00683E76"/>
    <w:rsid w:val="006857DE"/>
    <w:rsid w:val="00685ACE"/>
    <w:rsid w:val="00687643"/>
    <w:rsid w:val="00687A3C"/>
    <w:rsid w:val="0069143A"/>
    <w:rsid w:val="00691686"/>
    <w:rsid w:val="006931BB"/>
    <w:rsid w:val="00693B7F"/>
    <w:rsid w:val="00694C10"/>
    <w:rsid w:val="0069517D"/>
    <w:rsid w:val="00695809"/>
    <w:rsid w:val="00696BFF"/>
    <w:rsid w:val="006A02D8"/>
    <w:rsid w:val="006A0424"/>
    <w:rsid w:val="006A062F"/>
    <w:rsid w:val="006A0AAE"/>
    <w:rsid w:val="006A0E57"/>
    <w:rsid w:val="006A1D86"/>
    <w:rsid w:val="006A3ABA"/>
    <w:rsid w:val="006A4067"/>
    <w:rsid w:val="006A43A3"/>
    <w:rsid w:val="006A585D"/>
    <w:rsid w:val="006A5BEA"/>
    <w:rsid w:val="006A5D3A"/>
    <w:rsid w:val="006A6788"/>
    <w:rsid w:val="006B0D42"/>
    <w:rsid w:val="006B0E85"/>
    <w:rsid w:val="006B1799"/>
    <w:rsid w:val="006B3106"/>
    <w:rsid w:val="006B41EA"/>
    <w:rsid w:val="006B4A18"/>
    <w:rsid w:val="006B6873"/>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6D2"/>
    <w:rsid w:val="006D1DA4"/>
    <w:rsid w:val="006D26AE"/>
    <w:rsid w:val="006D33F2"/>
    <w:rsid w:val="006D4F7A"/>
    <w:rsid w:val="006D5894"/>
    <w:rsid w:val="006D6213"/>
    <w:rsid w:val="006D632C"/>
    <w:rsid w:val="006D63C4"/>
    <w:rsid w:val="006E061C"/>
    <w:rsid w:val="006E0772"/>
    <w:rsid w:val="006E08A5"/>
    <w:rsid w:val="006E091F"/>
    <w:rsid w:val="006E1B05"/>
    <w:rsid w:val="006E2A23"/>
    <w:rsid w:val="006E2E30"/>
    <w:rsid w:val="006E3355"/>
    <w:rsid w:val="006E36C4"/>
    <w:rsid w:val="006E413E"/>
    <w:rsid w:val="006E6BBA"/>
    <w:rsid w:val="006E7914"/>
    <w:rsid w:val="006E7C15"/>
    <w:rsid w:val="006E7E4F"/>
    <w:rsid w:val="006F032F"/>
    <w:rsid w:val="006F05B2"/>
    <w:rsid w:val="006F10FD"/>
    <w:rsid w:val="006F1619"/>
    <w:rsid w:val="006F3945"/>
    <w:rsid w:val="006F50D4"/>
    <w:rsid w:val="006F59E3"/>
    <w:rsid w:val="006F6895"/>
    <w:rsid w:val="007014C6"/>
    <w:rsid w:val="0070184C"/>
    <w:rsid w:val="00701C43"/>
    <w:rsid w:val="00702C21"/>
    <w:rsid w:val="007052AA"/>
    <w:rsid w:val="007057CE"/>
    <w:rsid w:val="00706B5F"/>
    <w:rsid w:val="00706C56"/>
    <w:rsid w:val="00707D5C"/>
    <w:rsid w:val="007114DD"/>
    <w:rsid w:val="007120B9"/>
    <w:rsid w:val="00712F50"/>
    <w:rsid w:val="00713864"/>
    <w:rsid w:val="00713978"/>
    <w:rsid w:val="00713F55"/>
    <w:rsid w:val="007142DF"/>
    <w:rsid w:val="00714E09"/>
    <w:rsid w:val="007159E6"/>
    <w:rsid w:val="00715E00"/>
    <w:rsid w:val="007168EC"/>
    <w:rsid w:val="00716AAB"/>
    <w:rsid w:val="007210BE"/>
    <w:rsid w:val="00722226"/>
    <w:rsid w:val="007243C2"/>
    <w:rsid w:val="00724780"/>
    <w:rsid w:val="00724E6D"/>
    <w:rsid w:val="00725014"/>
    <w:rsid w:val="00725A74"/>
    <w:rsid w:val="007263EE"/>
    <w:rsid w:val="00727649"/>
    <w:rsid w:val="007313C8"/>
    <w:rsid w:val="0073168B"/>
    <w:rsid w:val="00731AC9"/>
    <w:rsid w:val="007321A0"/>
    <w:rsid w:val="00735992"/>
    <w:rsid w:val="00735FFA"/>
    <w:rsid w:val="0073740F"/>
    <w:rsid w:val="00737E76"/>
    <w:rsid w:val="007412C7"/>
    <w:rsid w:val="00742018"/>
    <w:rsid w:val="00742170"/>
    <w:rsid w:val="007422E9"/>
    <w:rsid w:val="0074326D"/>
    <w:rsid w:val="00743B94"/>
    <w:rsid w:val="007450D9"/>
    <w:rsid w:val="00745AEC"/>
    <w:rsid w:val="007464CA"/>
    <w:rsid w:val="00746AE1"/>
    <w:rsid w:val="00747187"/>
    <w:rsid w:val="00747604"/>
    <w:rsid w:val="00747820"/>
    <w:rsid w:val="007502A1"/>
    <w:rsid w:val="007507DE"/>
    <w:rsid w:val="00750E34"/>
    <w:rsid w:val="0075135E"/>
    <w:rsid w:val="00751C91"/>
    <w:rsid w:val="00753204"/>
    <w:rsid w:val="00753CA7"/>
    <w:rsid w:val="007553F3"/>
    <w:rsid w:val="007556D5"/>
    <w:rsid w:val="00756DE4"/>
    <w:rsid w:val="00757281"/>
    <w:rsid w:val="00757D59"/>
    <w:rsid w:val="00757D7B"/>
    <w:rsid w:val="007622EE"/>
    <w:rsid w:val="00765B0C"/>
    <w:rsid w:val="00767E21"/>
    <w:rsid w:val="007700A4"/>
    <w:rsid w:val="007711B4"/>
    <w:rsid w:val="007724CE"/>
    <w:rsid w:val="0077376D"/>
    <w:rsid w:val="007739EE"/>
    <w:rsid w:val="00773C4C"/>
    <w:rsid w:val="00773CB6"/>
    <w:rsid w:val="00774927"/>
    <w:rsid w:val="007755D0"/>
    <w:rsid w:val="00775F51"/>
    <w:rsid w:val="00776C9A"/>
    <w:rsid w:val="007771D6"/>
    <w:rsid w:val="007778B8"/>
    <w:rsid w:val="00777F58"/>
    <w:rsid w:val="00777FFA"/>
    <w:rsid w:val="00781170"/>
    <w:rsid w:val="00782067"/>
    <w:rsid w:val="00785873"/>
    <w:rsid w:val="00785A27"/>
    <w:rsid w:val="007862DF"/>
    <w:rsid w:val="00786965"/>
    <w:rsid w:val="00787D4A"/>
    <w:rsid w:val="00790060"/>
    <w:rsid w:val="007914D7"/>
    <w:rsid w:val="00791C88"/>
    <w:rsid w:val="00793915"/>
    <w:rsid w:val="00794395"/>
    <w:rsid w:val="00795605"/>
    <w:rsid w:val="007A067A"/>
    <w:rsid w:val="007A0B20"/>
    <w:rsid w:val="007A38AA"/>
    <w:rsid w:val="007A38CF"/>
    <w:rsid w:val="007A4375"/>
    <w:rsid w:val="007A54D2"/>
    <w:rsid w:val="007A5C19"/>
    <w:rsid w:val="007A62BB"/>
    <w:rsid w:val="007A6B9B"/>
    <w:rsid w:val="007A7AA2"/>
    <w:rsid w:val="007B115B"/>
    <w:rsid w:val="007B1D80"/>
    <w:rsid w:val="007B3D5B"/>
    <w:rsid w:val="007B4227"/>
    <w:rsid w:val="007B4D6F"/>
    <w:rsid w:val="007B7A66"/>
    <w:rsid w:val="007B7FC2"/>
    <w:rsid w:val="007C273C"/>
    <w:rsid w:val="007C2BF1"/>
    <w:rsid w:val="007C4842"/>
    <w:rsid w:val="007C7B3F"/>
    <w:rsid w:val="007D4546"/>
    <w:rsid w:val="007D4E8F"/>
    <w:rsid w:val="007D579D"/>
    <w:rsid w:val="007D5E9C"/>
    <w:rsid w:val="007E0A7D"/>
    <w:rsid w:val="007E0C3C"/>
    <w:rsid w:val="007E18C3"/>
    <w:rsid w:val="007E2417"/>
    <w:rsid w:val="007E6588"/>
    <w:rsid w:val="007E6C24"/>
    <w:rsid w:val="007F0884"/>
    <w:rsid w:val="007F1740"/>
    <w:rsid w:val="007F2D2D"/>
    <w:rsid w:val="007F4CCF"/>
    <w:rsid w:val="007F5499"/>
    <w:rsid w:val="007F5A1A"/>
    <w:rsid w:val="007F5FB7"/>
    <w:rsid w:val="007F66C3"/>
    <w:rsid w:val="007F6B2F"/>
    <w:rsid w:val="007F7453"/>
    <w:rsid w:val="007F756D"/>
    <w:rsid w:val="008005A3"/>
    <w:rsid w:val="00800DF8"/>
    <w:rsid w:val="00802E04"/>
    <w:rsid w:val="00805657"/>
    <w:rsid w:val="00805944"/>
    <w:rsid w:val="0080647A"/>
    <w:rsid w:val="008069ED"/>
    <w:rsid w:val="00806EED"/>
    <w:rsid w:val="008109B3"/>
    <w:rsid w:val="00810F21"/>
    <w:rsid w:val="00812CE6"/>
    <w:rsid w:val="008131C5"/>
    <w:rsid w:val="00813947"/>
    <w:rsid w:val="0081479E"/>
    <w:rsid w:val="00815E6A"/>
    <w:rsid w:val="0081648C"/>
    <w:rsid w:val="00816B0E"/>
    <w:rsid w:val="00817630"/>
    <w:rsid w:val="0082048F"/>
    <w:rsid w:val="0082302C"/>
    <w:rsid w:val="00823AC3"/>
    <w:rsid w:val="008241FF"/>
    <w:rsid w:val="008262ED"/>
    <w:rsid w:val="0082789A"/>
    <w:rsid w:val="0083079E"/>
    <w:rsid w:val="0083096D"/>
    <w:rsid w:val="00830A82"/>
    <w:rsid w:val="008344A6"/>
    <w:rsid w:val="00834698"/>
    <w:rsid w:val="008364CD"/>
    <w:rsid w:val="00837B13"/>
    <w:rsid w:val="008405FA"/>
    <w:rsid w:val="00845072"/>
    <w:rsid w:val="0084709C"/>
    <w:rsid w:val="008507BF"/>
    <w:rsid w:val="0085134F"/>
    <w:rsid w:val="00851793"/>
    <w:rsid w:val="008537B5"/>
    <w:rsid w:val="00854731"/>
    <w:rsid w:val="00855215"/>
    <w:rsid w:val="0085663B"/>
    <w:rsid w:val="00856AAC"/>
    <w:rsid w:val="00860D26"/>
    <w:rsid w:val="008615BE"/>
    <w:rsid w:val="00861D83"/>
    <w:rsid w:val="00862F8A"/>
    <w:rsid w:val="00862FCA"/>
    <w:rsid w:val="008635BB"/>
    <w:rsid w:val="008638A7"/>
    <w:rsid w:val="00863AC1"/>
    <w:rsid w:val="00864564"/>
    <w:rsid w:val="008650E5"/>
    <w:rsid w:val="00865F6D"/>
    <w:rsid w:val="00866E3E"/>
    <w:rsid w:val="0086716C"/>
    <w:rsid w:val="00871081"/>
    <w:rsid w:val="00872477"/>
    <w:rsid w:val="008728BC"/>
    <w:rsid w:val="00873ED7"/>
    <w:rsid w:val="00873FEC"/>
    <w:rsid w:val="008742B7"/>
    <w:rsid w:val="008742F7"/>
    <w:rsid w:val="008778D1"/>
    <w:rsid w:val="00880BD2"/>
    <w:rsid w:val="0088175C"/>
    <w:rsid w:val="00881774"/>
    <w:rsid w:val="00884C25"/>
    <w:rsid w:val="00885C79"/>
    <w:rsid w:val="00887C58"/>
    <w:rsid w:val="008908EB"/>
    <w:rsid w:val="0089101E"/>
    <w:rsid w:val="0089148F"/>
    <w:rsid w:val="00893F94"/>
    <w:rsid w:val="00894C19"/>
    <w:rsid w:val="00895CDB"/>
    <w:rsid w:val="00895E8A"/>
    <w:rsid w:val="00895F5B"/>
    <w:rsid w:val="0089617C"/>
    <w:rsid w:val="00896BE9"/>
    <w:rsid w:val="00896FD7"/>
    <w:rsid w:val="008A1C39"/>
    <w:rsid w:val="008A2A22"/>
    <w:rsid w:val="008A3851"/>
    <w:rsid w:val="008A3FFC"/>
    <w:rsid w:val="008A5663"/>
    <w:rsid w:val="008A6073"/>
    <w:rsid w:val="008A6A3E"/>
    <w:rsid w:val="008B0546"/>
    <w:rsid w:val="008B0B62"/>
    <w:rsid w:val="008B1E27"/>
    <w:rsid w:val="008B2761"/>
    <w:rsid w:val="008B3300"/>
    <w:rsid w:val="008B3F06"/>
    <w:rsid w:val="008B4B2D"/>
    <w:rsid w:val="008B6B4D"/>
    <w:rsid w:val="008B728D"/>
    <w:rsid w:val="008B7478"/>
    <w:rsid w:val="008C190D"/>
    <w:rsid w:val="008C2853"/>
    <w:rsid w:val="008C2FBC"/>
    <w:rsid w:val="008C3E79"/>
    <w:rsid w:val="008C4804"/>
    <w:rsid w:val="008C4A15"/>
    <w:rsid w:val="008C516C"/>
    <w:rsid w:val="008C5924"/>
    <w:rsid w:val="008C5E61"/>
    <w:rsid w:val="008C601E"/>
    <w:rsid w:val="008C62B8"/>
    <w:rsid w:val="008C7063"/>
    <w:rsid w:val="008C7BB6"/>
    <w:rsid w:val="008D009F"/>
    <w:rsid w:val="008D24BC"/>
    <w:rsid w:val="008D326A"/>
    <w:rsid w:val="008D3350"/>
    <w:rsid w:val="008D3B14"/>
    <w:rsid w:val="008E1317"/>
    <w:rsid w:val="008E2CF0"/>
    <w:rsid w:val="008E319E"/>
    <w:rsid w:val="008E3DAF"/>
    <w:rsid w:val="008E4EE0"/>
    <w:rsid w:val="008E6F24"/>
    <w:rsid w:val="008F18CC"/>
    <w:rsid w:val="008F39D3"/>
    <w:rsid w:val="008F3ED1"/>
    <w:rsid w:val="008F4079"/>
    <w:rsid w:val="008F652E"/>
    <w:rsid w:val="008F65F3"/>
    <w:rsid w:val="008F6E08"/>
    <w:rsid w:val="008F7828"/>
    <w:rsid w:val="008F7CAA"/>
    <w:rsid w:val="0090051E"/>
    <w:rsid w:val="00903B0F"/>
    <w:rsid w:val="00905847"/>
    <w:rsid w:val="00906AD9"/>
    <w:rsid w:val="009100C7"/>
    <w:rsid w:val="00910207"/>
    <w:rsid w:val="0091096A"/>
    <w:rsid w:val="00911B8B"/>
    <w:rsid w:val="009129B2"/>
    <w:rsid w:val="00913875"/>
    <w:rsid w:val="009150D7"/>
    <w:rsid w:val="00915340"/>
    <w:rsid w:val="00917350"/>
    <w:rsid w:val="009174E9"/>
    <w:rsid w:val="00917E8E"/>
    <w:rsid w:val="0092136A"/>
    <w:rsid w:val="00922817"/>
    <w:rsid w:val="00922EBD"/>
    <w:rsid w:val="0092356C"/>
    <w:rsid w:val="00924418"/>
    <w:rsid w:val="00924C21"/>
    <w:rsid w:val="00925036"/>
    <w:rsid w:val="00925947"/>
    <w:rsid w:val="00925FA6"/>
    <w:rsid w:val="009267BF"/>
    <w:rsid w:val="00927766"/>
    <w:rsid w:val="00930E4D"/>
    <w:rsid w:val="009311CB"/>
    <w:rsid w:val="00932A00"/>
    <w:rsid w:val="009333C8"/>
    <w:rsid w:val="009405F0"/>
    <w:rsid w:val="00944F17"/>
    <w:rsid w:val="0094525E"/>
    <w:rsid w:val="009454C4"/>
    <w:rsid w:val="009457F4"/>
    <w:rsid w:val="00945B66"/>
    <w:rsid w:val="009460B0"/>
    <w:rsid w:val="0094649E"/>
    <w:rsid w:val="00946C0F"/>
    <w:rsid w:val="009473D2"/>
    <w:rsid w:val="00947501"/>
    <w:rsid w:val="00950129"/>
    <w:rsid w:val="00952E9A"/>
    <w:rsid w:val="0095342B"/>
    <w:rsid w:val="00953C68"/>
    <w:rsid w:val="009541F8"/>
    <w:rsid w:val="00955963"/>
    <w:rsid w:val="00955A0E"/>
    <w:rsid w:val="00956699"/>
    <w:rsid w:val="00960693"/>
    <w:rsid w:val="00960EF1"/>
    <w:rsid w:val="00961F3B"/>
    <w:rsid w:val="00963052"/>
    <w:rsid w:val="009632D1"/>
    <w:rsid w:val="0096365E"/>
    <w:rsid w:val="009641AF"/>
    <w:rsid w:val="0096485E"/>
    <w:rsid w:val="00965FBE"/>
    <w:rsid w:val="0096661D"/>
    <w:rsid w:val="009673C6"/>
    <w:rsid w:val="009675A4"/>
    <w:rsid w:val="00967F6E"/>
    <w:rsid w:val="00970346"/>
    <w:rsid w:val="009705A0"/>
    <w:rsid w:val="009712F1"/>
    <w:rsid w:val="00971B99"/>
    <w:rsid w:val="00973DDD"/>
    <w:rsid w:val="00975B8D"/>
    <w:rsid w:val="00980880"/>
    <w:rsid w:val="00980EFB"/>
    <w:rsid w:val="00981568"/>
    <w:rsid w:val="009848EF"/>
    <w:rsid w:val="00986112"/>
    <w:rsid w:val="00987F22"/>
    <w:rsid w:val="00990736"/>
    <w:rsid w:val="00991F9F"/>
    <w:rsid w:val="00992365"/>
    <w:rsid w:val="00993C6C"/>
    <w:rsid w:val="00994582"/>
    <w:rsid w:val="00994FFC"/>
    <w:rsid w:val="00995ACD"/>
    <w:rsid w:val="0099609F"/>
    <w:rsid w:val="009A15FB"/>
    <w:rsid w:val="009A173B"/>
    <w:rsid w:val="009A1CFE"/>
    <w:rsid w:val="009A1D6C"/>
    <w:rsid w:val="009A1F76"/>
    <w:rsid w:val="009A2327"/>
    <w:rsid w:val="009A3870"/>
    <w:rsid w:val="009A4D20"/>
    <w:rsid w:val="009A5FF8"/>
    <w:rsid w:val="009A676A"/>
    <w:rsid w:val="009A68C9"/>
    <w:rsid w:val="009A7A1F"/>
    <w:rsid w:val="009B1689"/>
    <w:rsid w:val="009B34C3"/>
    <w:rsid w:val="009B399C"/>
    <w:rsid w:val="009B400B"/>
    <w:rsid w:val="009B440E"/>
    <w:rsid w:val="009B6775"/>
    <w:rsid w:val="009C0875"/>
    <w:rsid w:val="009C0DAF"/>
    <w:rsid w:val="009C0EFA"/>
    <w:rsid w:val="009C2337"/>
    <w:rsid w:val="009C3A3A"/>
    <w:rsid w:val="009C4550"/>
    <w:rsid w:val="009C596A"/>
    <w:rsid w:val="009C5C9C"/>
    <w:rsid w:val="009C62EE"/>
    <w:rsid w:val="009D45B1"/>
    <w:rsid w:val="009D49D7"/>
    <w:rsid w:val="009D5336"/>
    <w:rsid w:val="009E0004"/>
    <w:rsid w:val="009E0600"/>
    <w:rsid w:val="009E09F3"/>
    <w:rsid w:val="009E107C"/>
    <w:rsid w:val="009E108A"/>
    <w:rsid w:val="009E248A"/>
    <w:rsid w:val="009E46F1"/>
    <w:rsid w:val="009E55EB"/>
    <w:rsid w:val="009E61E8"/>
    <w:rsid w:val="009E63C6"/>
    <w:rsid w:val="009E654F"/>
    <w:rsid w:val="009E7B51"/>
    <w:rsid w:val="009F0FB4"/>
    <w:rsid w:val="009F1000"/>
    <w:rsid w:val="009F29B3"/>
    <w:rsid w:val="009F4777"/>
    <w:rsid w:val="009F5070"/>
    <w:rsid w:val="009F605F"/>
    <w:rsid w:val="009F69D6"/>
    <w:rsid w:val="009F738B"/>
    <w:rsid w:val="009F7A12"/>
    <w:rsid w:val="00A001D2"/>
    <w:rsid w:val="00A0026A"/>
    <w:rsid w:val="00A009B2"/>
    <w:rsid w:val="00A01632"/>
    <w:rsid w:val="00A0163E"/>
    <w:rsid w:val="00A0171D"/>
    <w:rsid w:val="00A017B4"/>
    <w:rsid w:val="00A0243F"/>
    <w:rsid w:val="00A02A3C"/>
    <w:rsid w:val="00A0361F"/>
    <w:rsid w:val="00A044D3"/>
    <w:rsid w:val="00A045CA"/>
    <w:rsid w:val="00A05199"/>
    <w:rsid w:val="00A05CFA"/>
    <w:rsid w:val="00A075F2"/>
    <w:rsid w:val="00A07E3D"/>
    <w:rsid w:val="00A108C1"/>
    <w:rsid w:val="00A11356"/>
    <w:rsid w:val="00A12191"/>
    <w:rsid w:val="00A13066"/>
    <w:rsid w:val="00A15B51"/>
    <w:rsid w:val="00A15D67"/>
    <w:rsid w:val="00A15D7E"/>
    <w:rsid w:val="00A16D76"/>
    <w:rsid w:val="00A21050"/>
    <w:rsid w:val="00A2177A"/>
    <w:rsid w:val="00A2274C"/>
    <w:rsid w:val="00A2339D"/>
    <w:rsid w:val="00A23584"/>
    <w:rsid w:val="00A23B1D"/>
    <w:rsid w:val="00A246BE"/>
    <w:rsid w:val="00A255CF"/>
    <w:rsid w:val="00A26929"/>
    <w:rsid w:val="00A27463"/>
    <w:rsid w:val="00A27847"/>
    <w:rsid w:val="00A30383"/>
    <w:rsid w:val="00A31030"/>
    <w:rsid w:val="00A327F8"/>
    <w:rsid w:val="00A32A7D"/>
    <w:rsid w:val="00A32E99"/>
    <w:rsid w:val="00A34625"/>
    <w:rsid w:val="00A350B1"/>
    <w:rsid w:val="00A365FA"/>
    <w:rsid w:val="00A37FD9"/>
    <w:rsid w:val="00A40A4A"/>
    <w:rsid w:val="00A40DDF"/>
    <w:rsid w:val="00A424FB"/>
    <w:rsid w:val="00A43251"/>
    <w:rsid w:val="00A43E6D"/>
    <w:rsid w:val="00A4566C"/>
    <w:rsid w:val="00A45A3C"/>
    <w:rsid w:val="00A511FA"/>
    <w:rsid w:val="00A517A0"/>
    <w:rsid w:val="00A51ED2"/>
    <w:rsid w:val="00A51FA3"/>
    <w:rsid w:val="00A5222C"/>
    <w:rsid w:val="00A52DEC"/>
    <w:rsid w:val="00A52E88"/>
    <w:rsid w:val="00A535D7"/>
    <w:rsid w:val="00A53F31"/>
    <w:rsid w:val="00A5484B"/>
    <w:rsid w:val="00A54C44"/>
    <w:rsid w:val="00A55234"/>
    <w:rsid w:val="00A55BA6"/>
    <w:rsid w:val="00A563B2"/>
    <w:rsid w:val="00A56D86"/>
    <w:rsid w:val="00A576BD"/>
    <w:rsid w:val="00A6267B"/>
    <w:rsid w:val="00A67656"/>
    <w:rsid w:val="00A702D4"/>
    <w:rsid w:val="00A710BA"/>
    <w:rsid w:val="00A71743"/>
    <w:rsid w:val="00A72A79"/>
    <w:rsid w:val="00A749AA"/>
    <w:rsid w:val="00A763F4"/>
    <w:rsid w:val="00A765DC"/>
    <w:rsid w:val="00A77AD2"/>
    <w:rsid w:val="00A77E6D"/>
    <w:rsid w:val="00A802AA"/>
    <w:rsid w:val="00A8199A"/>
    <w:rsid w:val="00A81B3F"/>
    <w:rsid w:val="00A82C0E"/>
    <w:rsid w:val="00A85CB4"/>
    <w:rsid w:val="00A85DD0"/>
    <w:rsid w:val="00A903CC"/>
    <w:rsid w:val="00A9054D"/>
    <w:rsid w:val="00A92E9C"/>
    <w:rsid w:val="00A93770"/>
    <w:rsid w:val="00A9437E"/>
    <w:rsid w:val="00AA0A81"/>
    <w:rsid w:val="00AA143B"/>
    <w:rsid w:val="00AA15D2"/>
    <w:rsid w:val="00AA2302"/>
    <w:rsid w:val="00AA2429"/>
    <w:rsid w:val="00AA32A8"/>
    <w:rsid w:val="00AA4472"/>
    <w:rsid w:val="00AA4F8E"/>
    <w:rsid w:val="00AB1291"/>
    <w:rsid w:val="00AB19A3"/>
    <w:rsid w:val="00AB3730"/>
    <w:rsid w:val="00AB6B90"/>
    <w:rsid w:val="00AB6C82"/>
    <w:rsid w:val="00AB73F2"/>
    <w:rsid w:val="00AC277F"/>
    <w:rsid w:val="00AC3EEC"/>
    <w:rsid w:val="00AC48CA"/>
    <w:rsid w:val="00AC5048"/>
    <w:rsid w:val="00AC627D"/>
    <w:rsid w:val="00AC78B7"/>
    <w:rsid w:val="00AC7A74"/>
    <w:rsid w:val="00AD12E0"/>
    <w:rsid w:val="00AD13FE"/>
    <w:rsid w:val="00AD1676"/>
    <w:rsid w:val="00AD2B42"/>
    <w:rsid w:val="00AD454C"/>
    <w:rsid w:val="00AD4BF7"/>
    <w:rsid w:val="00AD509D"/>
    <w:rsid w:val="00AD56A6"/>
    <w:rsid w:val="00AD5BE0"/>
    <w:rsid w:val="00AD6998"/>
    <w:rsid w:val="00AE0B3D"/>
    <w:rsid w:val="00AE0D92"/>
    <w:rsid w:val="00AE0E45"/>
    <w:rsid w:val="00AE10F6"/>
    <w:rsid w:val="00AE1903"/>
    <w:rsid w:val="00AE1B7E"/>
    <w:rsid w:val="00AE40BA"/>
    <w:rsid w:val="00AE47C9"/>
    <w:rsid w:val="00AE4C6D"/>
    <w:rsid w:val="00AE561D"/>
    <w:rsid w:val="00AE6115"/>
    <w:rsid w:val="00AF10EC"/>
    <w:rsid w:val="00AF1184"/>
    <w:rsid w:val="00AF4043"/>
    <w:rsid w:val="00AF46BF"/>
    <w:rsid w:val="00AF48BC"/>
    <w:rsid w:val="00AF4FB8"/>
    <w:rsid w:val="00AF7356"/>
    <w:rsid w:val="00B002E5"/>
    <w:rsid w:val="00B00C0C"/>
    <w:rsid w:val="00B02809"/>
    <w:rsid w:val="00B0297F"/>
    <w:rsid w:val="00B02AF2"/>
    <w:rsid w:val="00B02F76"/>
    <w:rsid w:val="00B042F6"/>
    <w:rsid w:val="00B04469"/>
    <w:rsid w:val="00B04D4A"/>
    <w:rsid w:val="00B054B2"/>
    <w:rsid w:val="00B11680"/>
    <w:rsid w:val="00B11CCF"/>
    <w:rsid w:val="00B12892"/>
    <w:rsid w:val="00B15319"/>
    <w:rsid w:val="00B1637F"/>
    <w:rsid w:val="00B16B86"/>
    <w:rsid w:val="00B17D24"/>
    <w:rsid w:val="00B22991"/>
    <w:rsid w:val="00B22F82"/>
    <w:rsid w:val="00B25134"/>
    <w:rsid w:val="00B25995"/>
    <w:rsid w:val="00B25FFB"/>
    <w:rsid w:val="00B31300"/>
    <w:rsid w:val="00B315B1"/>
    <w:rsid w:val="00B327CB"/>
    <w:rsid w:val="00B3394E"/>
    <w:rsid w:val="00B34112"/>
    <w:rsid w:val="00B365B9"/>
    <w:rsid w:val="00B36C9C"/>
    <w:rsid w:val="00B416C5"/>
    <w:rsid w:val="00B41B60"/>
    <w:rsid w:val="00B41BB4"/>
    <w:rsid w:val="00B41EA6"/>
    <w:rsid w:val="00B425F5"/>
    <w:rsid w:val="00B42856"/>
    <w:rsid w:val="00B434C4"/>
    <w:rsid w:val="00B4384E"/>
    <w:rsid w:val="00B44281"/>
    <w:rsid w:val="00B444A0"/>
    <w:rsid w:val="00B45143"/>
    <w:rsid w:val="00B45C4D"/>
    <w:rsid w:val="00B45E80"/>
    <w:rsid w:val="00B46113"/>
    <w:rsid w:val="00B46B06"/>
    <w:rsid w:val="00B51108"/>
    <w:rsid w:val="00B51C40"/>
    <w:rsid w:val="00B53437"/>
    <w:rsid w:val="00B53D20"/>
    <w:rsid w:val="00B55BAB"/>
    <w:rsid w:val="00B571CC"/>
    <w:rsid w:val="00B57913"/>
    <w:rsid w:val="00B60610"/>
    <w:rsid w:val="00B60BA6"/>
    <w:rsid w:val="00B61123"/>
    <w:rsid w:val="00B61D70"/>
    <w:rsid w:val="00B6221D"/>
    <w:rsid w:val="00B6338E"/>
    <w:rsid w:val="00B6358B"/>
    <w:rsid w:val="00B63944"/>
    <w:rsid w:val="00B63DB7"/>
    <w:rsid w:val="00B64D14"/>
    <w:rsid w:val="00B65BED"/>
    <w:rsid w:val="00B6610F"/>
    <w:rsid w:val="00B670BD"/>
    <w:rsid w:val="00B7231A"/>
    <w:rsid w:val="00B72E70"/>
    <w:rsid w:val="00B73FC2"/>
    <w:rsid w:val="00B7428F"/>
    <w:rsid w:val="00B75EA4"/>
    <w:rsid w:val="00B7619E"/>
    <w:rsid w:val="00B76485"/>
    <w:rsid w:val="00B76DD8"/>
    <w:rsid w:val="00B77145"/>
    <w:rsid w:val="00B77725"/>
    <w:rsid w:val="00B828EB"/>
    <w:rsid w:val="00B83F1C"/>
    <w:rsid w:val="00B90377"/>
    <w:rsid w:val="00B91E85"/>
    <w:rsid w:val="00B946E0"/>
    <w:rsid w:val="00B96E1D"/>
    <w:rsid w:val="00B9749E"/>
    <w:rsid w:val="00B97555"/>
    <w:rsid w:val="00BA0798"/>
    <w:rsid w:val="00BA08AC"/>
    <w:rsid w:val="00BA18B8"/>
    <w:rsid w:val="00BA2D80"/>
    <w:rsid w:val="00BA39AD"/>
    <w:rsid w:val="00BA3E88"/>
    <w:rsid w:val="00BA46E4"/>
    <w:rsid w:val="00BA4BC4"/>
    <w:rsid w:val="00BA5958"/>
    <w:rsid w:val="00BA5CBD"/>
    <w:rsid w:val="00BA66FB"/>
    <w:rsid w:val="00BA7075"/>
    <w:rsid w:val="00BA78C8"/>
    <w:rsid w:val="00BA7A52"/>
    <w:rsid w:val="00BA7E53"/>
    <w:rsid w:val="00BB55FC"/>
    <w:rsid w:val="00BB5D40"/>
    <w:rsid w:val="00BB67A0"/>
    <w:rsid w:val="00BB70B4"/>
    <w:rsid w:val="00BC00C4"/>
    <w:rsid w:val="00BC086E"/>
    <w:rsid w:val="00BC2AD4"/>
    <w:rsid w:val="00BC49EA"/>
    <w:rsid w:val="00BC59AE"/>
    <w:rsid w:val="00BD0AC4"/>
    <w:rsid w:val="00BD287F"/>
    <w:rsid w:val="00BD4ADF"/>
    <w:rsid w:val="00BD56AC"/>
    <w:rsid w:val="00BE0B7E"/>
    <w:rsid w:val="00BE297C"/>
    <w:rsid w:val="00BE3A34"/>
    <w:rsid w:val="00BE6DCF"/>
    <w:rsid w:val="00BF300C"/>
    <w:rsid w:val="00BF4A15"/>
    <w:rsid w:val="00BF4E3B"/>
    <w:rsid w:val="00BF5AB9"/>
    <w:rsid w:val="00BF5C5C"/>
    <w:rsid w:val="00C004B3"/>
    <w:rsid w:val="00C01D68"/>
    <w:rsid w:val="00C03059"/>
    <w:rsid w:val="00C0351A"/>
    <w:rsid w:val="00C04EB8"/>
    <w:rsid w:val="00C05050"/>
    <w:rsid w:val="00C05130"/>
    <w:rsid w:val="00C06B62"/>
    <w:rsid w:val="00C11B89"/>
    <w:rsid w:val="00C128C3"/>
    <w:rsid w:val="00C14453"/>
    <w:rsid w:val="00C150BF"/>
    <w:rsid w:val="00C15276"/>
    <w:rsid w:val="00C1644D"/>
    <w:rsid w:val="00C16E56"/>
    <w:rsid w:val="00C175F5"/>
    <w:rsid w:val="00C21C60"/>
    <w:rsid w:val="00C2532D"/>
    <w:rsid w:val="00C268E8"/>
    <w:rsid w:val="00C30BC6"/>
    <w:rsid w:val="00C30D32"/>
    <w:rsid w:val="00C31B40"/>
    <w:rsid w:val="00C3256A"/>
    <w:rsid w:val="00C347C2"/>
    <w:rsid w:val="00C3495E"/>
    <w:rsid w:val="00C34D2A"/>
    <w:rsid w:val="00C35C2F"/>
    <w:rsid w:val="00C37440"/>
    <w:rsid w:val="00C377D9"/>
    <w:rsid w:val="00C40935"/>
    <w:rsid w:val="00C41CDF"/>
    <w:rsid w:val="00C42238"/>
    <w:rsid w:val="00C44D8B"/>
    <w:rsid w:val="00C45363"/>
    <w:rsid w:val="00C5017A"/>
    <w:rsid w:val="00C526D2"/>
    <w:rsid w:val="00C53457"/>
    <w:rsid w:val="00C55BD3"/>
    <w:rsid w:val="00C56385"/>
    <w:rsid w:val="00C6010D"/>
    <w:rsid w:val="00C60A4E"/>
    <w:rsid w:val="00C60C2F"/>
    <w:rsid w:val="00C61BB3"/>
    <w:rsid w:val="00C62777"/>
    <w:rsid w:val="00C63C88"/>
    <w:rsid w:val="00C63EF8"/>
    <w:rsid w:val="00C64D38"/>
    <w:rsid w:val="00C66842"/>
    <w:rsid w:val="00C67EAC"/>
    <w:rsid w:val="00C71358"/>
    <w:rsid w:val="00C7411E"/>
    <w:rsid w:val="00C74719"/>
    <w:rsid w:val="00C74CD4"/>
    <w:rsid w:val="00C757C0"/>
    <w:rsid w:val="00C75E64"/>
    <w:rsid w:val="00C76E95"/>
    <w:rsid w:val="00C805B0"/>
    <w:rsid w:val="00C819C7"/>
    <w:rsid w:val="00C84ADB"/>
    <w:rsid w:val="00C84BA8"/>
    <w:rsid w:val="00C85AEF"/>
    <w:rsid w:val="00C863C8"/>
    <w:rsid w:val="00C87363"/>
    <w:rsid w:val="00C874AE"/>
    <w:rsid w:val="00C90D32"/>
    <w:rsid w:val="00C910B6"/>
    <w:rsid w:val="00C91ECB"/>
    <w:rsid w:val="00C94000"/>
    <w:rsid w:val="00C94DA9"/>
    <w:rsid w:val="00C95BE5"/>
    <w:rsid w:val="00C9619B"/>
    <w:rsid w:val="00C964BA"/>
    <w:rsid w:val="00CA01F8"/>
    <w:rsid w:val="00CA1265"/>
    <w:rsid w:val="00CA280D"/>
    <w:rsid w:val="00CA38E9"/>
    <w:rsid w:val="00CA57B2"/>
    <w:rsid w:val="00CB06F6"/>
    <w:rsid w:val="00CB181C"/>
    <w:rsid w:val="00CB1F31"/>
    <w:rsid w:val="00CB2DCD"/>
    <w:rsid w:val="00CB4D29"/>
    <w:rsid w:val="00CB561D"/>
    <w:rsid w:val="00CB74D2"/>
    <w:rsid w:val="00CB7BD7"/>
    <w:rsid w:val="00CC173B"/>
    <w:rsid w:val="00CC2115"/>
    <w:rsid w:val="00CC2140"/>
    <w:rsid w:val="00CC26F2"/>
    <w:rsid w:val="00CC28AC"/>
    <w:rsid w:val="00CC518D"/>
    <w:rsid w:val="00CC61F9"/>
    <w:rsid w:val="00CC72FD"/>
    <w:rsid w:val="00CC75E9"/>
    <w:rsid w:val="00CC76B9"/>
    <w:rsid w:val="00CC7F95"/>
    <w:rsid w:val="00CD1C37"/>
    <w:rsid w:val="00CD2058"/>
    <w:rsid w:val="00CD3171"/>
    <w:rsid w:val="00CD31EE"/>
    <w:rsid w:val="00CD3852"/>
    <w:rsid w:val="00CD436A"/>
    <w:rsid w:val="00CD4C87"/>
    <w:rsid w:val="00CD5B97"/>
    <w:rsid w:val="00CD669B"/>
    <w:rsid w:val="00CD7318"/>
    <w:rsid w:val="00CE138E"/>
    <w:rsid w:val="00CE3637"/>
    <w:rsid w:val="00CE56EB"/>
    <w:rsid w:val="00CE7C01"/>
    <w:rsid w:val="00CF02B9"/>
    <w:rsid w:val="00CF02F3"/>
    <w:rsid w:val="00CF0EFB"/>
    <w:rsid w:val="00CF145B"/>
    <w:rsid w:val="00CF15A9"/>
    <w:rsid w:val="00CF2440"/>
    <w:rsid w:val="00CF2EBF"/>
    <w:rsid w:val="00CF4326"/>
    <w:rsid w:val="00CF494F"/>
    <w:rsid w:val="00CF799A"/>
    <w:rsid w:val="00D011F0"/>
    <w:rsid w:val="00D01865"/>
    <w:rsid w:val="00D01A78"/>
    <w:rsid w:val="00D06847"/>
    <w:rsid w:val="00D06ED5"/>
    <w:rsid w:val="00D07F16"/>
    <w:rsid w:val="00D100FE"/>
    <w:rsid w:val="00D117F4"/>
    <w:rsid w:val="00D118EB"/>
    <w:rsid w:val="00D11D3A"/>
    <w:rsid w:val="00D12453"/>
    <w:rsid w:val="00D12C3C"/>
    <w:rsid w:val="00D15351"/>
    <w:rsid w:val="00D17037"/>
    <w:rsid w:val="00D1719D"/>
    <w:rsid w:val="00D2089C"/>
    <w:rsid w:val="00D20AF2"/>
    <w:rsid w:val="00D21444"/>
    <w:rsid w:val="00D243AD"/>
    <w:rsid w:val="00D24425"/>
    <w:rsid w:val="00D24702"/>
    <w:rsid w:val="00D254DA"/>
    <w:rsid w:val="00D25CD5"/>
    <w:rsid w:val="00D2644D"/>
    <w:rsid w:val="00D27182"/>
    <w:rsid w:val="00D302D8"/>
    <w:rsid w:val="00D30EAA"/>
    <w:rsid w:val="00D31F3D"/>
    <w:rsid w:val="00D3396E"/>
    <w:rsid w:val="00D33BD0"/>
    <w:rsid w:val="00D34440"/>
    <w:rsid w:val="00D34629"/>
    <w:rsid w:val="00D35BD0"/>
    <w:rsid w:val="00D40E2C"/>
    <w:rsid w:val="00D41571"/>
    <w:rsid w:val="00D41DAE"/>
    <w:rsid w:val="00D45BDA"/>
    <w:rsid w:val="00D46147"/>
    <w:rsid w:val="00D465BC"/>
    <w:rsid w:val="00D465F0"/>
    <w:rsid w:val="00D46E8A"/>
    <w:rsid w:val="00D504DC"/>
    <w:rsid w:val="00D5169E"/>
    <w:rsid w:val="00D52709"/>
    <w:rsid w:val="00D54A0F"/>
    <w:rsid w:val="00D556B8"/>
    <w:rsid w:val="00D55C06"/>
    <w:rsid w:val="00D55CEB"/>
    <w:rsid w:val="00D56B4F"/>
    <w:rsid w:val="00D56E1C"/>
    <w:rsid w:val="00D576AB"/>
    <w:rsid w:val="00D57ECF"/>
    <w:rsid w:val="00D6085C"/>
    <w:rsid w:val="00D60C84"/>
    <w:rsid w:val="00D63643"/>
    <w:rsid w:val="00D64386"/>
    <w:rsid w:val="00D6478A"/>
    <w:rsid w:val="00D670EA"/>
    <w:rsid w:val="00D7037C"/>
    <w:rsid w:val="00D70BAA"/>
    <w:rsid w:val="00D71C76"/>
    <w:rsid w:val="00D72339"/>
    <w:rsid w:val="00D73753"/>
    <w:rsid w:val="00D73907"/>
    <w:rsid w:val="00D759E3"/>
    <w:rsid w:val="00D7639F"/>
    <w:rsid w:val="00D7707B"/>
    <w:rsid w:val="00D77A2E"/>
    <w:rsid w:val="00D77FBC"/>
    <w:rsid w:val="00D801B4"/>
    <w:rsid w:val="00D80542"/>
    <w:rsid w:val="00D8129D"/>
    <w:rsid w:val="00D842C3"/>
    <w:rsid w:val="00D844D3"/>
    <w:rsid w:val="00D859AB"/>
    <w:rsid w:val="00D85E1E"/>
    <w:rsid w:val="00D86369"/>
    <w:rsid w:val="00D86665"/>
    <w:rsid w:val="00D86742"/>
    <w:rsid w:val="00D872C1"/>
    <w:rsid w:val="00D90B06"/>
    <w:rsid w:val="00D91C5A"/>
    <w:rsid w:val="00D923DF"/>
    <w:rsid w:val="00D933E7"/>
    <w:rsid w:val="00D94806"/>
    <w:rsid w:val="00D94C4B"/>
    <w:rsid w:val="00D9539C"/>
    <w:rsid w:val="00D9767E"/>
    <w:rsid w:val="00DA11DC"/>
    <w:rsid w:val="00DA2E89"/>
    <w:rsid w:val="00DA54CE"/>
    <w:rsid w:val="00DA6D8F"/>
    <w:rsid w:val="00DA71ED"/>
    <w:rsid w:val="00DA7B96"/>
    <w:rsid w:val="00DB064F"/>
    <w:rsid w:val="00DB1C02"/>
    <w:rsid w:val="00DB1F9F"/>
    <w:rsid w:val="00DB3230"/>
    <w:rsid w:val="00DB36BC"/>
    <w:rsid w:val="00DB4278"/>
    <w:rsid w:val="00DB6634"/>
    <w:rsid w:val="00DB6D3A"/>
    <w:rsid w:val="00DB7ABE"/>
    <w:rsid w:val="00DC1469"/>
    <w:rsid w:val="00DC1A4D"/>
    <w:rsid w:val="00DC1AB2"/>
    <w:rsid w:val="00DC22EC"/>
    <w:rsid w:val="00DC3470"/>
    <w:rsid w:val="00DC3AC9"/>
    <w:rsid w:val="00DC408C"/>
    <w:rsid w:val="00DC5AD9"/>
    <w:rsid w:val="00DC64A3"/>
    <w:rsid w:val="00DC6D5D"/>
    <w:rsid w:val="00DD0A79"/>
    <w:rsid w:val="00DD172E"/>
    <w:rsid w:val="00DD1891"/>
    <w:rsid w:val="00DD23B0"/>
    <w:rsid w:val="00DD49EB"/>
    <w:rsid w:val="00DD5031"/>
    <w:rsid w:val="00DD57CC"/>
    <w:rsid w:val="00DD5FC7"/>
    <w:rsid w:val="00DD6EFD"/>
    <w:rsid w:val="00DE00A7"/>
    <w:rsid w:val="00DE04C8"/>
    <w:rsid w:val="00DE07C1"/>
    <w:rsid w:val="00DE3256"/>
    <w:rsid w:val="00DE4616"/>
    <w:rsid w:val="00DE618F"/>
    <w:rsid w:val="00DE63CA"/>
    <w:rsid w:val="00DE6C2B"/>
    <w:rsid w:val="00DE7511"/>
    <w:rsid w:val="00DF0616"/>
    <w:rsid w:val="00DF33C6"/>
    <w:rsid w:val="00DF4B28"/>
    <w:rsid w:val="00DF5911"/>
    <w:rsid w:val="00DF59E6"/>
    <w:rsid w:val="00DF6B19"/>
    <w:rsid w:val="00DF7E13"/>
    <w:rsid w:val="00DF7F26"/>
    <w:rsid w:val="00E00BE9"/>
    <w:rsid w:val="00E0215E"/>
    <w:rsid w:val="00E0500A"/>
    <w:rsid w:val="00E071A1"/>
    <w:rsid w:val="00E11352"/>
    <w:rsid w:val="00E13AE5"/>
    <w:rsid w:val="00E13C33"/>
    <w:rsid w:val="00E14825"/>
    <w:rsid w:val="00E14E17"/>
    <w:rsid w:val="00E164DA"/>
    <w:rsid w:val="00E174CA"/>
    <w:rsid w:val="00E177F3"/>
    <w:rsid w:val="00E2082E"/>
    <w:rsid w:val="00E21095"/>
    <w:rsid w:val="00E22407"/>
    <w:rsid w:val="00E24D58"/>
    <w:rsid w:val="00E25C65"/>
    <w:rsid w:val="00E26215"/>
    <w:rsid w:val="00E2688B"/>
    <w:rsid w:val="00E27331"/>
    <w:rsid w:val="00E30265"/>
    <w:rsid w:val="00E30DBB"/>
    <w:rsid w:val="00E32586"/>
    <w:rsid w:val="00E326F5"/>
    <w:rsid w:val="00E32A8C"/>
    <w:rsid w:val="00E33E9F"/>
    <w:rsid w:val="00E34537"/>
    <w:rsid w:val="00E3515C"/>
    <w:rsid w:val="00E356DB"/>
    <w:rsid w:val="00E35FFE"/>
    <w:rsid w:val="00E3641C"/>
    <w:rsid w:val="00E3668A"/>
    <w:rsid w:val="00E371AE"/>
    <w:rsid w:val="00E40B51"/>
    <w:rsid w:val="00E40CE1"/>
    <w:rsid w:val="00E4135F"/>
    <w:rsid w:val="00E43326"/>
    <w:rsid w:val="00E43918"/>
    <w:rsid w:val="00E4505F"/>
    <w:rsid w:val="00E469DA"/>
    <w:rsid w:val="00E46EEB"/>
    <w:rsid w:val="00E515FD"/>
    <w:rsid w:val="00E5181B"/>
    <w:rsid w:val="00E51A2E"/>
    <w:rsid w:val="00E51AFB"/>
    <w:rsid w:val="00E53FC5"/>
    <w:rsid w:val="00E546C7"/>
    <w:rsid w:val="00E55E70"/>
    <w:rsid w:val="00E562A5"/>
    <w:rsid w:val="00E56A96"/>
    <w:rsid w:val="00E57234"/>
    <w:rsid w:val="00E57603"/>
    <w:rsid w:val="00E60F6C"/>
    <w:rsid w:val="00E618FB"/>
    <w:rsid w:val="00E64A38"/>
    <w:rsid w:val="00E65093"/>
    <w:rsid w:val="00E65976"/>
    <w:rsid w:val="00E66C81"/>
    <w:rsid w:val="00E66D9B"/>
    <w:rsid w:val="00E67097"/>
    <w:rsid w:val="00E7085A"/>
    <w:rsid w:val="00E709DC"/>
    <w:rsid w:val="00E71114"/>
    <w:rsid w:val="00E7263A"/>
    <w:rsid w:val="00E72BD5"/>
    <w:rsid w:val="00E733B8"/>
    <w:rsid w:val="00E73852"/>
    <w:rsid w:val="00E740AB"/>
    <w:rsid w:val="00E742F1"/>
    <w:rsid w:val="00E745D9"/>
    <w:rsid w:val="00E80C82"/>
    <w:rsid w:val="00E81759"/>
    <w:rsid w:val="00E81BD6"/>
    <w:rsid w:val="00E84CA4"/>
    <w:rsid w:val="00E86E2E"/>
    <w:rsid w:val="00E91102"/>
    <w:rsid w:val="00E91CAB"/>
    <w:rsid w:val="00E9383C"/>
    <w:rsid w:val="00E93E05"/>
    <w:rsid w:val="00E94677"/>
    <w:rsid w:val="00E94EDC"/>
    <w:rsid w:val="00E95226"/>
    <w:rsid w:val="00E9623F"/>
    <w:rsid w:val="00E9724B"/>
    <w:rsid w:val="00E97EA7"/>
    <w:rsid w:val="00EA0D5A"/>
    <w:rsid w:val="00EA1373"/>
    <w:rsid w:val="00EA27ED"/>
    <w:rsid w:val="00EA2A7A"/>
    <w:rsid w:val="00EA6C9D"/>
    <w:rsid w:val="00EB0AB0"/>
    <w:rsid w:val="00EB0C30"/>
    <w:rsid w:val="00EB130D"/>
    <w:rsid w:val="00EB159E"/>
    <w:rsid w:val="00EB17DC"/>
    <w:rsid w:val="00EB3309"/>
    <w:rsid w:val="00EB3C84"/>
    <w:rsid w:val="00EB4AB0"/>
    <w:rsid w:val="00EB4F05"/>
    <w:rsid w:val="00EB585D"/>
    <w:rsid w:val="00EB58D7"/>
    <w:rsid w:val="00EB6A3D"/>
    <w:rsid w:val="00EB6D3F"/>
    <w:rsid w:val="00EC0224"/>
    <w:rsid w:val="00EC27FE"/>
    <w:rsid w:val="00EC2D28"/>
    <w:rsid w:val="00EC2DDD"/>
    <w:rsid w:val="00EC4EB8"/>
    <w:rsid w:val="00EC6769"/>
    <w:rsid w:val="00EC6EB2"/>
    <w:rsid w:val="00EC79A9"/>
    <w:rsid w:val="00ED0CBA"/>
    <w:rsid w:val="00ED1165"/>
    <w:rsid w:val="00ED3BE5"/>
    <w:rsid w:val="00ED46B7"/>
    <w:rsid w:val="00ED525A"/>
    <w:rsid w:val="00ED5F69"/>
    <w:rsid w:val="00ED6121"/>
    <w:rsid w:val="00ED6C3D"/>
    <w:rsid w:val="00ED70BB"/>
    <w:rsid w:val="00EE2414"/>
    <w:rsid w:val="00EE265B"/>
    <w:rsid w:val="00EE3C7B"/>
    <w:rsid w:val="00EE423D"/>
    <w:rsid w:val="00EE58E0"/>
    <w:rsid w:val="00EE6637"/>
    <w:rsid w:val="00EE6980"/>
    <w:rsid w:val="00EE714E"/>
    <w:rsid w:val="00EE7297"/>
    <w:rsid w:val="00EF0BC8"/>
    <w:rsid w:val="00EF0C3A"/>
    <w:rsid w:val="00EF123F"/>
    <w:rsid w:val="00EF13E1"/>
    <w:rsid w:val="00EF1695"/>
    <w:rsid w:val="00EF1829"/>
    <w:rsid w:val="00EF1B3B"/>
    <w:rsid w:val="00EF2EAF"/>
    <w:rsid w:val="00EF3B10"/>
    <w:rsid w:val="00EF3C2F"/>
    <w:rsid w:val="00EF4715"/>
    <w:rsid w:val="00EF49D9"/>
    <w:rsid w:val="00EF5303"/>
    <w:rsid w:val="00EF5A03"/>
    <w:rsid w:val="00EF6A0D"/>
    <w:rsid w:val="00EF728D"/>
    <w:rsid w:val="00EF780D"/>
    <w:rsid w:val="00F002EA"/>
    <w:rsid w:val="00F010E2"/>
    <w:rsid w:val="00F03227"/>
    <w:rsid w:val="00F03AB5"/>
    <w:rsid w:val="00F03FBE"/>
    <w:rsid w:val="00F043D1"/>
    <w:rsid w:val="00F05428"/>
    <w:rsid w:val="00F077A3"/>
    <w:rsid w:val="00F12367"/>
    <w:rsid w:val="00F135F7"/>
    <w:rsid w:val="00F13F10"/>
    <w:rsid w:val="00F14BB9"/>
    <w:rsid w:val="00F14D53"/>
    <w:rsid w:val="00F1599B"/>
    <w:rsid w:val="00F1795E"/>
    <w:rsid w:val="00F17FF7"/>
    <w:rsid w:val="00F2222A"/>
    <w:rsid w:val="00F2253B"/>
    <w:rsid w:val="00F226DE"/>
    <w:rsid w:val="00F23891"/>
    <w:rsid w:val="00F2547C"/>
    <w:rsid w:val="00F263CE"/>
    <w:rsid w:val="00F26D0E"/>
    <w:rsid w:val="00F26E0F"/>
    <w:rsid w:val="00F310DC"/>
    <w:rsid w:val="00F320C7"/>
    <w:rsid w:val="00F327F1"/>
    <w:rsid w:val="00F32C05"/>
    <w:rsid w:val="00F32F5A"/>
    <w:rsid w:val="00F3482D"/>
    <w:rsid w:val="00F3501E"/>
    <w:rsid w:val="00F36D5D"/>
    <w:rsid w:val="00F376B2"/>
    <w:rsid w:val="00F40AC0"/>
    <w:rsid w:val="00F40DF0"/>
    <w:rsid w:val="00F41BF4"/>
    <w:rsid w:val="00F429D1"/>
    <w:rsid w:val="00F43714"/>
    <w:rsid w:val="00F443CD"/>
    <w:rsid w:val="00F44DCD"/>
    <w:rsid w:val="00F44E46"/>
    <w:rsid w:val="00F456A5"/>
    <w:rsid w:val="00F45A4C"/>
    <w:rsid w:val="00F507BB"/>
    <w:rsid w:val="00F50B0C"/>
    <w:rsid w:val="00F526E9"/>
    <w:rsid w:val="00F5414E"/>
    <w:rsid w:val="00F543D2"/>
    <w:rsid w:val="00F567D5"/>
    <w:rsid w:val="00F56F2D"/>
    <w:rsid w:val="00F5733D"/>
    <w:rsid w:val="00F63E0B"/>
    <w:rsid w:val="00F641E9"/>
    <w:rsid w:val="00F67CBA"/>
    <w:rsid w:val="00F7073A"/>
    <w:rsid w:val="00F708E2"/>
    <w:rsid w:val="00F70D65"/>
    <w:rsid w:val="00F70E9F"/>
    <w:rsid w:val="00F717DA"/>
    <w:rsid w:val="00F7268D"/>
    <w:rsid w:val="00F72729"/>
    <w:rsid w:val="00F732DF"/>
    <w:rsid w:val="00F733EF"/>
    <w:rsid w:val="00F7670A"/>
    <w:rsid w:val="00F76BE5"/>
    <w:rsid w:val="00F8049E"/>
    <w:rsid w:val="00F811FF"/>
    <w:rsid w:val="00F81C20"/>
    <w:rsid w:val="00F828BD"/>
    <w:rsid w:val="00F82DC9"/>
    <w:rsid w:val="00F84EEB"/>
    <w:rsid w:val="00F85289"/>
    <w:rsid w:val="00F85352"/>
    <w:rsid w:val="00F86622"/>
    <w:rsid w:val="00F8678C"/>
    <w:rsid w:val="00F86E1C"/>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92D"/>
    <w:rsid w:val="00FA798F"/>
    <w:rsid w:val="00FB36E6"/>
    <w:rsid w:val="00FB3C03"/>
    <w:rsid w:val="00FB4048"/>
    <w:rsid w:val="00FB447D"/>
    <w:rsid w:val="00FB6DDB"/>
    <w:rsid w:val="00FC00CF"/>
    <w:rsid w:val="00FC0F11"/>
    <w:rsid w:val="00FC156C"/>
    <w:rsid w:val="00FC2514"/>
    <w:rsid w:val="00FC3D17"/>
    <w:rsid w:val="00FC3F36"/>
    <w:rsid w:val="00FC6785"/>
    <w:rsid w:val="00FD0786"/>
    <w:rsid w:val="00FD1575"/>
    <w:rsid w:val="00FD433C"/>
    <w:rsid w:val="00FD5424"/>
    <w:rsid w:val="00FD5DCA"/>
    <w:rsid w:val="00FD64A0"/>
    <w:rsid w:val="00FD693C"/>
    <w:rsid w:val="00FD6C1B"/>
    <w:rsid w:val="00FE0CBB"/>
    <w:rsid w:val="00FE2BB1"/>
    <w:rsid w:val="00FE315B"/>
    <w:rsid w:val="00FE517A"/>
    <w:rsid w:val="00FE6D78"/>
    <w:rsid w:val="00FF06BC"/>
    <w:rsid w:val="00FF0956"/>
    <w:rsid w:val="00FF18D1"/>
    <w:rsid w:val="00FF21EA"/>
    <w:rsid w:val="00FF54C5"/>
    <w:rsid w:val="00FF5961"/>
    <w:rsid w:val="00FF5CCC"/>
    <w:rsid w:val="00FF675B"/>
    <w:rsid w:val="00FF742E"/>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75135E"/>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247">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11898734">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2899332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555700148">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768309149">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69802080">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38835097">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54858286">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85513944">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69029554">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48482986">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dume.publicprocurement.be/"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news/la-facturation-electronique-entre-dans-sa-1ere-phase" TargetMode="External"/><Relationship Id="rId21" Type="http://schemas.openxmlformats.org/officeDocument/2006/relationships/hyperlink" Target="https://eur-lex.europa.eu/legal-content/FR/TXT/PDF/?uri=CELEX:32014R0910&amp;from=hr"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live/users/providers/ovd/ai/ec/fg/67870/files/Les%20avances.pdf" TargetMode="External"/><Relationship Id="rId47"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marchespublics.wallonie.be/pouvoirs-adjudicateurs/outils/achats-publics-responsables/clauses-sociales.html"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s://efacture.belgium.be/fr" TargetMode="External"/><Relationship Id="rId45" Type="http://schemas.openxmlformats.org/officeDocument/2006/relationships/hyperlink" Target="https://marchespublics.wallonie.be/files/Outils/D%c3%a9l%c3%a9gations%2015072024.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environnementales.html"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pouvoirs-adjudicateurs/outils/achats-publics-responsables/outils-transversaux/helpdesk.html"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annuaire.economiesociale.be/"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saw-b.be/annuaire-entreprises-sociales/" TargetMode="External"/><Relationship Id="rId35" Type="http://schemas.openxmlformats.org/officeDocument/2006/relationships/hyperlink" Target="https://marchespublics.wallonie.be/files/note%20de%20cadrage%20juridique_20_08_web_0.pdf" TargetMode="External"/><Relationship Id="rId43" Type="http://schemas.openxmlformats.org/officeDocument/2006/relationships/hyperlink" Target="https://wallex.wallonie.be/eli/loi-decret/2016/06/17/2016021053/" TargetMode="External"/><Relationship Id="rId48"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loi-decret/2016/06/17/2016021053/2024/01/01"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wallex.wallonie.be/eli/arrete/2013/01/14/2013021005/"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pouvoirs-adjudicateurs/outils/modeles-de-documents.html"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dpo@spw.wallonie.be" TargetMode="External"/><Relationship Id="rId8" Type="http://schemas.openxmlformats.org/officeDocument/2006/relationships/webSettings" Target="webSettings.xml"/><Relationship Id="rId51" Type="http://schemas.openxmlformats.org/officeDocument/2006/relationships/hyperlink" Target="https://dume.publicprocurement.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5E103F" w:rsidP="005E103F">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5E103F" w:rsidP="005E103F">
          <w:pPr>
            <w:pStyle w:val="F56EFD6BE5E64956907C048A33B790EA1"/>
          </w:pPr>
          <w:r w:rsidRPr="00465341">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5E103F" w:rsidP="005E103F">
          <w:pPr>
            <w:pStyle w:val="5F6C45C50C6948A4A07837AFC0F505B21"/>
          </w:pPr>
          <w:r w:rsidRPr="00465341">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5E103F" w:rsidP="005E103F">
          <w:pPr>
            <w:pStyle w:val="F48410084D584D62810246804A2E4A9D1"/>
          </w:pPr>
          <w:r w:rsidRPr="00465341">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5E103F" w:rsidP="005E103F">
          <w:pPr>
            <w:pStyle w:val="0A5F6059A22A474588C053F0E440D2761"/>
          </w:pPr>
          <w:r w:rsidRPr="00465341">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5E103F" w:rsidP="005E103F">
          <w:pPr>
            <w:pStyle w:val="025671DC534C4546B522154AB7D9893E1"/>
          </w:pPr>
          <w:r w:rsidRPr="00465341">
            <w:rPr>
              <w:rFonts w:cstheme="minorHAnsi"/>
              <w:sz w:val="21"/>
              <w:szCs w:val="21"/>
              <w:highlight w:val="lightGray"/>
            </w:rPr>
            <w:t>[à compléter]</w:t>
          </w:r>
        </w:p>
      </w:docPartBody>
    </w:docPart>
    <w:docPart>
      <w:docPartPr>
        <w:name w:val="4B8DE96120E645F0AA7630CF2385033C"/>
        <w:category>
          <w:name w:val="Général"/>
          <w:gallery w:val="placeholder"/>
        </w:category>
        <w:types>
          <w:type w:val="bbPlcHdr"/>
        </w:types>
        <w:behaviors>
          <w:behavior w:val="content"/>
        </w:behaviors>
        <w:guid w:val="{78F4FECF-6017-4EDA-A363-8F5C1AD001BD}"/>
      </w:docPartPr>
      <w:docPartBody>
        <w:p w:rsidR="00420023" w:rsidRDefault="005E103F" w:rsidP="005E103F">
          <w:pPr>
            <w:pStyle w:val="4B8DE96120E645F0AA7630CF2385033C1"/>
          </w:pPr>
          <w:r w:rsidRPr="00465341">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5E103F" w:rsidP="005E103F">
          <w:pPr>
            <w:pStyle w:val="9098C187A0954DCEB52A3B9AC8D973E91"/>
          </w:pPr>
          <w:r w:rsidRPr="00465341">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5E103F" w:rsidP="005E103F">
          <w:pPr>
            <w:pStyle w:val="0ECA5B3CA21448E2A1C605B80858C61D1"/>
          </w:pPr>
          <w:r w:rsidRPr="00491659">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5E103F" w:rsidP="005E103F">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5E103F" w:rsidP="005E103F">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5E103F" w:rsidP="005E103F">
          <w:pPr>
            <w:pStyle w:val="B8B2C523644E443FB6436372FB30F0BF1"/>
          </w:pPr>
          <w:r w:rsidRPr="00465341">
            <w:rPr>
              <w:rFonts w:cstheme="minorHAnsi"/>
              <w:sz w:val="21"/>
              <w:szCs w:val="21"/>
              <w:highlight w:val="lightGray"/>
            </w:rPr>
            <w:t>[à compléter par la nature, le volume, l’objet, la répartition et les caractéristiques de chacun des lots]</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5E103F" w:rsidP="005E103F">
          <w:pPr>
            <w:pStyle w:val="E4117CE5493D4AD3932C12B6BABF78251"/>
          </w:pPr>
          <w:r w:rsidRPr="00465341">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5E103F" w:rsidP="005E103F">
          <w:pPr>
            <w:pStyle w:val="66F3834410EA4727B27B9F54E3D1483F1"/>
          </w:pPr>
          <w:r w:rsidRPr="00465341">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5E103F" w:rsidP="005E103F">
          <w:pPr>
            <w:pStyle w:val="8FDEEAE4A3B044568138762081373AF61"/>
          </w:pPr>
          <w:r w:rsidRPr="00465341">
            <w:rPr>
              <w:rFonts w:cstheme="minorHAnsi"/>
              <w:sz w:val="21"/>
              <w:szCs w:val="21"/>
              <w:highlight w:val="lightGray"/>
            </w:rPr>
            <w:t>[à compléter - date]</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5E103F" w:rsidP="005E103F">
          <w:pPr>
            <w:pStyle w:val="BEED5B48F482482598028057466228521"/>
          </w:pPr>
          <w:r w:rsidRPr="00465341">
            <w:rPr>
              <w:rStyle w:val="Textedelespacerserv"/>
              <w:rFonts w:cstheme="minorHAnsi"/>
              <w:sz w:val="21"/>
              <w:szCs w:val="21"/>
            </w:rPr>
            <w:t>Choisissez un élément</w:t>
          </w:r>
        </w:p>
      </w:docPartBody>
    </w:docPart>
    <w:docPart>
      <w:docPartPr>
        <w:name w:val="DFC2A7ECEB274818BC493C532441C3DE"/>
        <w:category>
          <w:name w:val="Général"/>
          <w:gallery w:val="placeholder"/>
        </w:category>
        <w:types>
          <w:type w:val="bbPlcHdr"/>
        </w:types>
        <w:behaviors>
          <w:behavior w:val="content"/>
        </w:behaviors>
        <w:guid w:val="{8F4E8013-8CEA-49FF-AA02-2A5A4CC9B71B}"/>
      </w:docPartPr>
      <w:docPartBody>
        <w:p w:rsidR="00930D9D" w:rsidRDefault="005E103F" w:rsidP="005E103F">
          <w:pPr>
            <w:pStyle w:val="DFC2A7ECEB274818BC493C532441C3DE1"/>
          </w:pPr>
          <w:r w:rsidRPr="00465341">
            <w:rPr>
              <w:rFonts w:cstheme="minorHAnsi"/>
              <w:sz w:val="21"/>
              <w:szCs w:val="21"/>
              <w:highlight w:val="lightGray"/>
            </w:rPr>
            <w:t>[à compléter]</w:t>
          </w:r>
        </w:p>
      </w:docPartBody>
    </w:docPart>
    <w:docPart>
      <w:docPartPr>
        <w:name w:val="BDFE3EE4B33842349F68FDD9429ECA78"/>
        <w:category>
          <w:name w:val="Général"/>
          <w:gallery w:val="placeholder"/>
        </w:category>
        <w:types>
          <w:type w:val="bbPlcHdr"/>
        </w:types>
        <w:behaviors>
          <w:behavior w:val="content"/>
        </w:behaviors>
        <w:guid w:val="{1E9D2442-2AD0-4BB0-AFB3-96251E01E1A1}"/>
      </w:docPartPr>
      <w:docPartBody>
        <w:p w:rsidR="00BA3DC4" w:rsidRDefault="005E103F" w:rsidP="005E103F">
          <w:pPr>
            <w:pStyle w:val="BDFE3EE4B33842349F68FDD9429ECA781"/>
          </w:pPr>
          <w:r w:rsidRPr="00465341">
            <w:rPr>
              <w:rFonts w:cstheme="minorHAnsi"/>
              <w:sz w:val="21"/>
              <w:szCs w:val="21"/>
              <w:highlight w:val="lightGray"/>
            </w:rPr>
            <w:t>[à compléter]</w:t>
          </w:r>
        </w:p>
      </w:docPartBody>
    </w:docPart>
    <w:docPart>
      <w:docPartPr>
        <w:name w:val="6BFC0769242047C08AF96C058A8A5276"/>
        <w:category>
          <w:name w:val="Général"/>
          <w:gallery w:val="placeholder"/>
        </w:category>
        <w:types>
          <w:type w:val="bbPlcHdr"/>
        </w:types>
        <w:behaviors>
          <w:behavior w:val="content"/>
        </w:behaviors>
        <w:guid w:val="{9022BE6B-B8C6-4E5E-949D-20BCC37B28B6}"/>
      </w:docPartPr>
      <w:docPartBody>
        <w:p w:rsidR="00BA3DC4" w:rsidRDefault="005E103F" w:rsidP="005E103F">
          <w:pPr>
            <w:pStyle w:val="6BFC0769242047C08AF96C058A8A52761"/>
          </w:pPr>
          <w:r w:rsidRPr="00465341">
            <w:rPr>
              <w:rFonts w:cstheme="minorHAnsi"/>
              <w:sz w:val="21"/>
              <w:szCs w:val="21"/>
              <w:highlight w:val="lightGray"/>
            </w:rPr>
            <w:t>[à compléter]</w:t>
          </w:r>
        </w:p>
      </w:docPartBody>
    </w:docPart>
    <w:docPart>
      <w:docPartPr>
        <w:name w:val="E35907149535438E9143249D50A1C38A"/>
        <w:category>
          <w:name w:val="Général"/>
          <w:gallery w:val="placeholder"/>
        </w:category>
        <w:types>
          <w:type w:val="bbPlcHdr"/>
        </w:types>
        <w:behaviors>
          <w:behavior w:val="content"/>
        </w:behaviors>
        <w:guid w:val="{9C4F23DE-8ACD-460E-B992-B279B65729E9}"/>
      </w:docPartPr>
      <w:docPartBody>
        <w:p w:rsidR="00BA3DC4" w:rsidRDefault="005E103F" w:rsidP="005E103F">
          <w:pPr>
            <w:pStyle w:val="E35907149535438E9143249D50A1C38A1"/>
          </w:pPr>
          <w:r w:rsidRPr="00465341">
            <w:rPr>
              <w:rFonts w:cstheme="minorHAnsi"/>
              <w:sz w:val="21"/>
              <w:szCs w:val="21"/>
              <w:highlight w:val="lightGray"/>
            </w:rPr>
            <w:t>[à compléter]</w:t>
          </w:r>
        </w:p>
      </w:docPartBody>
    </w:docPart>
    <w:docPart>
      <w:docPartPr>
        <w:name w:val="F6F7A8C6DE8D4926B8A475E37182664B"/>
        <w:category>
          <w:name w:val="Général"/>
          <w:gallery w:val="placeholder"/>
        </w:category>
        <w:types>
          <w:type w:val="bbPlcHdr"/>
        </w:types>
        <w:behaviors>
          <w:behavior w:val="content"/>
        </w:behaviors>
        <w:guid w:val="{D9E769E9-BEB4-4D0B-BAD6-E6813692BA15}"/>
      </w:docPartPr>
      <w:docPartBody>
        <w:p w:rsidR="00BA3DC4" w:rsidRDefault="005E103F" w:rsidP="005E103F">
          <w:pPr>
            <w:pStyle w:val="F6F7A8C6DE8D4926B8A475E37182664B1"/>
          </w:pPr>
          <w:r w:rsidRPr="00465341">
            <w:rPr>
              <w:rFonts w:cstheme="minorHAnsi"/>
              <w:sz w:val="21"/>
              <w:szCs w:val="21"/>
              <w:highlight w:val="lightGray"/>
            </w:rPr>
            <w:t>[à compléter]</w:t>
          </w:r>
        </w:p>
      </w:docPartBody>
    </w:docPart>
    <w:docPart>
      <w:docPartPr>
        <w:name w:val="4031E578CADC426EA1CD2398A65C1086"/>
        <w:category>
          <w:name w:val="Général"/>
          <w:gallery w:val="placeholder"/>
        </w:category>
        <w:types>
          <w:type w:val="bbPlcHdr"/>
        </w:types>
        <w:behaviors>
          <w:behavior w:val="content"/>
        </w:behaviors>
        <w:guid w:val="{5CD22419-FF2A-4BCB-89D0-09DE106E3782}"/>
      </w:docPartPr>
      <w:docPartBody>
        <w:p w:rsidR="005B070F" w:rsidRDefault="005E103F" w:rsidP="005E103F">
          <w:pPr>
            <w:pStyle w:val="4031E578CADC426EA1CD2398A65C1086"/>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19880D15BDB84624BD74FA9628443758"/>
        <w:category>
          <w:name w:val="Général"/>
          <w:gallery w:val="placeholder"/>
        </w:category>
        <w:types>
          <w:type w:val="bbPlcHdr"/>
        </w:types>
        <w:behaviors>
          <w:behavior w:val="content"/>
        </w:behaviors>
        <w:guid w:val="{F0A9D4BE-0470-4000-BA6B-9C534E6B6607}"/>
      </w:docPartPr>
      <w:docPartBody>
        <w:p w:rsidR="005B070F" w:rsidRDefault="001F15EF" w:rsidP="001F15EF">
          <w:pPr>
            <w:pStyle w:val="19880D15BDB84624BD74FA9628443758"/>
          </w:pPr>
          <w:r>
            <w:rPr>
              <w:rStyle w:val="Textedelespacerserv"/>
            </w:rPr>
            <w:t>Cliquez ou appuyez ici pour entrer du texte.</w:t>
          </w:r>
        </w:p>
      </w:docPartBody>
    </w:docPart>
    <w:docPart>
      <w:docPartPr>
        <w:name w:val="8DDED23554AB4E99BDC58BD47949E6D3"/>
        <w:category>
          <w:name w:val="Général"/>
          <w:gallery w:val="placeholder"/>
        </w:category>
        <w:types>
          <w:type w:val="bbPlcHdr"/>
        </w:types>
        <w:behaviors>
          <w:behavior w:val="content"/>
        </w:behaviors>
        <w:guid w:val="{03873D2D-2C5A-4F81-9144-0DCA0A88BCEC}"/>
      </w:docPartPr>
      <w:docPartBody>
        <w:p w:rsidR="005B070F" w:rsidRDefault="005E103F" w:rsidP="005E103F">
          <w:pPr>
            <w:pStyle w:val="8DDED23554AB4E99BDC58BD47949E6D3"/>
          </w:pPr>
          <w:r>
            <w:rPr>
              <w:rFonts w:eastAsia="Calibri" w:cstheme="minorHAnsi"/>
              <w:b/>
              <w:bCs/>
              <w:sz w:val="32"/>
              <w:szCs w:val="32"/>
              <w:highlight w:val="lightGray"/>
            </w:rPr>
            <w:t>[à compléter]</w:t>
          </w:r>
        </w:p>
      </w:docPartBody>
    </w:docPart>
    <w:docPart>
      <w:docPartPr>
        <w:name w:val="094D107242F546609364DC280E90DD8A"/>
        <w:category>
          <w:name w:val="Général"/>
          <w:gallery w:val="placeholder"/>
        </w:category>
        <w:types>
          <w:type w:val="bbPlcHdr"/>
        </w:types>
        <w:behaviors>
          <w:behavior w:val="content"/>
        </w:behaviors>
        <w:guid w:val="{331A2F48-1AB1-4374-9C19-02AE206D98F3}"/>
      </w:docPartPr>
      <w:docPartBody>
        <w:p w:rsidR="005B070F" w:rsidRDefault="005E103F" w:rsidP="005E103F">
          <w:pPr>
            <w:pStyle w:val="094D107242F546609364DC280E90DD8A"/>
          </w:pPr>
          <w:r>
            <w:rPr>
              <w:rFonts w:eastAsia="Calibri" w:cstheme="minorHAnsi"/>
              <w:b/>
              <w:bCs/>
              <w:sz w:val="32"/>
              <w:szCs w:val="32"/>
              <w:highlight w:val="lightGray"/>
            </w:rPr>
            <w:t>[à compléter]</w:t>
          </w:r>
        </w:p>
      </w:docPartBody>
    </w:docPart>
    <w:docPart>
      <w:docPartPr>
        <w:name w:val="88884CEAFE4B46FE8B29160387BCD2CB"/>
        <w:category>
          <w:name w:val="Général"/>
          <w:gallery w:val="placeholder"/>
        </w:category>
        <w:types>
          <w:type w:val="bbPlcHdr"/>
        </w:types>
        <w:behaviors>
          <w:behavior w:val="content"/>
        </w:behaviors>
        <w:guid w:val="{976DF856-F12F-4E0D-BE7B-659889A2ADF7}"/>
      </w:docPartPr>
      <w:docPartBody>
        <w:p w:rsidR="00C90BC9" w:rsidRDefault="00E8227E" w:rsidP="00E8227E">
          <w:pPr>
            <w:pStyle w:val="88884CEAFE4B46FE8B29160387BCD2CB"/>
          </w:pPr>
          <w:r w:rsidRPr="00465341">
            <w:rPr>
              <w:rFonts w:cstheme="minorHAnsi"/>
              <w:sz w:val="21"/>
              <w:szCs w:val="21"/>
              <w:highlight w:val="lightGray"/>
            </w:rPr>
            <w:t>[à compléter]</w:t>
          </w:r>
        </w:p>
      </w:docPartBody>
    </w:docPart>
    <w:docPart>
      <w:docPartPr>
        <w:name w:val="364CF7E1D84144CCB42F470A8EE9B689"/>
        <w:category>
          <w:name w:val="Général"/>
          <w:gallery w:val="placeholder"/>
        </w:category>
        <w:types>
          <w:type w:val="bbPlcHdr"/>
        </w:types>
        <w:behaviors>
          <w:behavior w:val="content"/>
        </w:behaviors>
        <w:guid w:val="{82F83646-192E-4113-BF02-0E9BCCFBA7F8}"/>
      </w:docPartPr>
      <w:docPartBody>
        <w:p w:rsidR="00D370F9" w:rsidRDefault="00FF2D2D" w:rsidP="00FF2D2D">
          <w:pPr>
            <w:pStyle w:val="364CF7E1D84144CCB42F470A8EE9B689"/>
          </w:pPr>
          <w:r w:rsidRPr="00261FB2">
            <w:rPr>
              <w:rFonts w:cstheme="minorHAnsi"/>
              <w:sz w:val="21"/>
              <w:szCs w:val="21"/>
              <w:highlight w:val="lightGray"/>
            </w:rPr>
            <w:t>[à compléter]</w:t>
          </w:r>
        </w:p>
      </w:docPartBody>
    </w:docPart>
    <w:docPart>
      <w:docPartPr>
        <w:name w:val="56431AC42F1E4ED58F5C93E4CEB91117"/>
        <w:category>
          <w:name w:val="Général"/>
          <w:gallery w:val="placeholder"/>
        </w:category>
        <w:types>
          <w:type w:val="bbPlcHdr"/>
        </w:types>
        <w:behaviors>
          <w:behavior w:val="content"/>
        </w:behaviors>
        <w:guid w:val="{68EBA4BC-33EA-4E44-870E-5F88419F3CE4}"/>
      </w:docPartPr>
      <w:docPartBody>
        <w:p w:rsidR="004B5060" w:rsidRDefault="00E24085" w:rsidP="00E24085">
          <w:pPr>
            <w:pStyle w:val="56431AC42F1E4ED58F5C93E4CEB91117"/>
          </w:pPr>
          <w:r w:rsidRPr="00F45F6A">
            <w:rPr>
              <w:rFonts w:cstheme="minorHAnsi"/>
              <w:b/>
              <w:color w:val="0070C0"/>
              <w:sz w:val="24"/>
              <w:szCs w:val="24"/>
              <w:highlight w:val="lightGray"/>
              <w:u w:val="single"/>
            </w:rPr>
            <w:t>[à compléter]</w:t>
          </w:r>
        </w:p>
      </w:docPartBody>
    </w:docPart>
    <w:docPart>
      <w:docPartPr>
        <w:name w:val="C40B1FDE589F474A9235A0E085429A54"/>
        <w:category>
          <w:name w:val="Général"/>
          <w:gallery w:val="placeholder"/>
        </w:category>
        <w:types>
          <w:type w:val="bbPlcHdr"/>
        </w:types>
        <w:behaviors>
          <w:behavior w:val="content"/>
        </w:behaviors>
        <w:guid w:val="{39217F08-F564-4175-A927-E76ED982B4D5}"/>
      </w:docPartPr>
      <w:docPartBody>
        <w:p w:rsidR="004B5060" w:rsidRDefault="00E24085" w:rsidP="00E24085">
          <w:pPr>
            <w:pStyle w:val="C40B1FDE589F474A9235A0E085429A54"/>
          </w:pPr>
          <w:r w:rsidRPr="00B67B31">
            <w:rPr>
              <w:rFonts w:eastAsia="Times New Roman" w:cstheme="minorHAnsi"/>
              <w:sz w:val="21"/>
              <w:szCs w:val="21"/>
              <w:highlight w:val="lightGray"/>
              <w:lang w:eastAsia="de-DE"/>
            </w:rPr>
            <w:t>[à compléter]</w:t>
          </w:r>
        </w:p>
      </w:docPartBody>
    </w:docPart>
    <w:docPart>
      <w:docPartPr>
        <w:name w:val="256DFA671B0048DFB0C6C465B0DB7248"/>
        <w:category>
          <w:name w:val="Général"/>
          <w:gallery w:val="placeholder"/>
        </w:category>
        <w:types>
          <w:type w:val="bbPlcHdr"/>
        </w:types>
        <w:behaviors>
          <w:behavior w:val="content"/>
        </w:behaviors>
        <w:guid w:val="{DB144D75-B412-4EBC-AE7A-F48F78A0C0EA}"/>
      </w:docPartPr>
      <w:docPartBody>
        <w:p w:rsidR="004B5060" w:rsidRDefault="00E24085" w:rsidP="00E24085">
          <w:pPr>
            <w:pStyle w:val="256DFA671B0048DFB0C6C465B0DB7248"/>
          </w:pPr>
          <w:r w:rsidRPr="00B67B31">
            <w:rPr>
              <w:rFonts w:eastAsia="Times New Roman" w:cstheme="minorHAnsi"/>
              <w:sz w:val="21"/>
              <w:szCs w:val="21"/>
              <w:highlight w:val="lightGray"/>
              <w:lang w:eastAsia="de-DE"/>
            </w:rPr>
            <w:t>[à compléter]</w:t>
          </w:r>
        </w:p>
      </w:docPartBody>
    </w:docPart>
    <w:docPart>
      <w:docPartPr>
        <w:name w:val="A2E20AE645F442729BDD6304D18E6CB8"/>
        <w:category>
          <w:name w:val="Général"/>
          <w:gallery w:val="placeholder"/>
        </w:category>
        <w:types>
          <w:type w:val="bbPlcHdr"/>
        </w:types>
        <w:behaviors>
          <w:behavior w:val="content"/>
        </w:behaviors>
        <w:guid w:val="{954A5F0A-BE5F-4A17-AB79-DCF9FE47F9C7}"/>
      </w:docPartPr>
      <w:docPartBody>
        <w:p w:rsidR="004B5060" w:rsidRDefault="00E24085" w:rsidP="00E24085">
          <w:pPr>
            <w:pStyle w:val="A2E20AE645F442729BDD6304D18E6CB8"/>
          </w:pPr>
          <w:r w:rsidRPr="004B177B">
            <w:rPr>
              <w:rFonts w:eastAsia="Times New Roman" w:cstheme="minorHAnsi"/>
              <w:sz w:val="18"/>
              <w:szCs w:val="18"/>
              <w:highlight w:val="lightGray"/>
              <w:lang w:eastAsia="de-DE"/>
            </w:rPr>
            <w:t>[à compléter]</w:t>
          </w:r>
        </w:p>
      </w:docPartBody>
    </w:docPart>
    <w:docPart>
      <w:docPartPr>
        <w:name w:val="7647A19233D7436688B1C0BD7561F7C5"/>
        <w:category>
          <w:name w:val="Général"/>
          <w:gallery w:val="placeholder"/>
        </w:category>
        <w:types>
          <w:type w:val="bbPlcHdr"/>
        </w:types>
        <w:behaviors>
          <w:behavior w:val="content"/>
        </w:behaviors>
        <w:guid w:val="{4948E2C4-12AF-4DDC-92A2-B0196E137021}"/>
      </w:docPartPr>
      <w:docPartBody>
        <w:p w:rsidR="004B5060" w:rsidRDefault="00E24085" w:rsidP="00E24085">
          <w:pPr>
            <w:pStyle w:val="7647A19233D7436688B1C0BD7561F7C5"/>
          </w:pPr>
          <w:r w:rsidRPr="004B177B">
            <w:rPr>
              <w:rFonts w:cstheme="minorHAnsi"/>
              <w:sz w:val="21"/>
              <w:szCs w:val="21"/>
              <w:highlight w:val="lightGray"/>
            </w:rPr>
            <w:t>[à compléter]</w:t>
          </w:r>
        </w:p>
      </w:docPartBody>
    </w:docPart>
    <w:docPart>
      <w:docPartPr>
        <w:name w:val="E58175131CAA4EFD9D976A3F1FBAAC9C"/>
        <w:category>
          <w:name w:val="Général"/>
          <w:gallery w:val="placeholder"/>
        </w:category>
        <w:types>
          <w:type w:val="bbPlcHdr"/>
        </w:types>
        <w:behaviors>
          <w:behavior w:val="content"/>
        </w:behaviors>
        <w:guid w:val="{07AEF59E-352D-4063-A0CF-6DCF4431F95A}"/>
      </w:docPartPr>
      <w:docPartBody>
        <w:p w:rsidR="004B5060" w:rsidRDefault="00E24085" w:rsidP="00E24085">
          <w:pPr>
            <w:pStyle w:val="E58175131CAA4EFD9D976A3F1FBAAC9C"/>
          </w:pPr>
          <w:r w:rsidRPr="004B177B">
            <w:rPr>
              <w:rFonts w:cstheme="minorHAnsi"/>
              <w:sz w:val="21"/>
              <w:szCs w:val="21"/>
              <w:highlight w:val="lightGray"/>
            </w:rPr>
            <w:t>[à compléter]</w:t>
          </w:r>
        </w:p>
      </w:docPartBody>
    </w:docPart>
    <w:docPart>
      <w:docPartPr>
        <w:name w:val="767BF36006574D09B12E1CA6C65EAC03"/>
        <w:category>
          <w:name w:val="Général"/>
          <w:gallery w:val="placeholder"/>
        </w:category>
        <w:types>
          <w:type w:val="bbPlcHdr"/>
        </w:types>
        <w:behaviors>
          <w:behavior w:val="content"/>
        </w:behaviors>
        <w:guid w:val="{9818AFC8-2520-4545-87ED-D5D17A32E731}"/>
      </w:docPartPr>
      <w:docPartBody>
        <w:p w:rsidR="004B5060" w:rsidRDefault="00E24085" w:rsidP="00E24085">
          <w:pPr>
            <w:pStyle w:val="767BF36006574D09B12E1CA6C65EAC03"/>
          </w:pPr>
          <w:r w:rsidRPr="004B177B">
            <w:rPr>
              <w:rFonts w:eastAsia="Times New Roman" w:cstheme="minorHAnsi"/>
              <w:sz w:val="18"/>
              <w:szCs w:val="18"/>
              <w:highlight w:val="lightGray"/>
              <w:lang w:eastAsia="de-DE"/>
            </w:rPr>
            <w:t>[à compléter]</w:t>
          </w:r>
        </w:p>
      </w:docPartBody>
    </w:docPart>
    <w:docPart>
      <w:docPartPr>
        <w:name w:val="954EA294A7714020B7E23464110AB0A2"/>
        <w:category>
          <w:name w:val="Général"/>
          <w:gallery w:val="placeholder"/>
        </w:category>
        <w:types>
          <w:type w:val="bbPlcHdr"/>
        </w:types>
        <w:behaviors>
          <w:behavior w:val="content"/>
        </w:behaviors>
        <w:guid w:val="{1B431380-8CF1-4C8B-9F09-E490E126466B}"/>
      </w:docPartPr>
      <w:docPartBody>
        <w:p w:rsidR="004B5060" w:rsidRDefault="00E24085" w:rsidP="00E24085">
          <w:pPr>
            <w:pStyle w:val="954EA294A7714020B7E23464110AB0A2"/>
          </w:pPr>
          <w:r w:rsidRPr="004B177B">
            <w:rPr>
              <w:rFonts w:eastAsia="Times New Roman" w:cstheme="minorHAnsi"/>
              <w:sz w:val="18"/>
              <w:szCs w:val="18"/>
              <w:highlight w:val="lightGray"/>
              <w:lang w:eastAsia="de-DE"/>
            </w:rPr>
            <w:t>[à compléter]</w:t>
          </w:r>
        </w:p>
      </w:docPartBody>
    </w:docPart>
    <w:docPart>
      <w:docPartPr>
        <w:name w:val="6CBB0EACFF6D4161B5345420D03857E1"/>
        <w:category>
          <w:name w:val="Général"/>
          <w:gallery w:val="placeholder"/>
        </w:category>
        <w:types>
          <w:type w:val="bbPlcHdr"/>
        </w:types>
        <w:behaviors>
          <w:behavior w:val="content"/>
        </w:behaviors>
        <w:guid w:val="{7BD309AA-2764-40CE-BC34-7861B42B50FA}"/>
      </w:docPartPr>
      <w:docPartBody>
        <w:p w:rsidR="004B5060" w:rsidRDefault="00E24085" w:rsidP="00E24085">
          <w:pPr>
            <w:pStyle w:val="6CBB0EACFF6D4161B5345420D03857E1"/>
          </w:pPr>
          <w:r w:rsidRPr="004B177B">
            <w:rPr>
              <w:rFonts w:eastAsia="Times New Roman" w:cstheme="minorHAnsi"/>
              <w:sz w:val="18"/>
              <w:szCs w:val="18"/>
              <w:highlight w:val="lightGray"/>
              <w:lang w:eastAsia="de-DE"/>
            </w:rPr>
            <w:t>[à compléter]</w:t>
          </w:r>
        </w:p>
      </w:docPartBody>
    </w:docPart>
    <w:docPart>
      <w:docPartPr>
        <w:name w:val="5FF4799DE46A4148B5A869B87EEC1487"/>
        <w:category>
          <w:name w:val="Général"/>
          <w:gallery w:val="placeholder"/>
        </w:category>
        <w:types>
          <w:type w:val="bbPlcHdr"/>
        </w:types>
        <w:behaviors>
          <w:behavior w:val="content"/>
        </w:behaviors>
        <w:guid w:val="{6AE5C784-89EF-47A1-99C0-A9C356F7C2C8}"/>
      </w:docPartPr>
      <w:docPartBody>
        <w:p w:rsidR="004B5060" w:rsidRDefault="00E24085" w:rsidP="00E24085">
          <w:pPr>
            <w:pStyle w:val="5FF4799DE46A4148B5A869B87EEC1487"/>
          </w:pPr>
          <w:r w:rsidRPr="004B177B">
            <w:rPr>
              <w:rFonts w:eastAsia="Times New Roman" w:cstheme="minorHAnsi"/>
              <w:sz w:val="18"/>
              <w:szCs w:val="18"/>
              <w:highlight w:val="lightGray"/>
              <w:lang w:eastAsia="de-DE"/>
            </w:rPr>
            <w:t>[à compléter]</w:t>
          </w:r>
        </w:p>
      </w:docPartBody>
    </w:docPart>
    <w:docPart>
      <w:docPartPr>
        <w:name w:val="B42B74637AB941478B12385E6FB036D5"/>
        <w:category>
          <w:name w:val="Général"/>
          <w:gallery w:val="placeholder"/>
        </w:category>
        <w:types>
          <w:type w:val="bbPlcHdr"/>
        </w:types>
        <w:behaviors>
          <w:behavior w:val="content"/>
        </w:behaviors>
        <w:guid w:val="{2715C527-0C14-42D1-82FF-6D62E9D45392}"/>
      </w:docPartPr>
      <w:docPartBody>
        <w:p w:rsidR="004B5060" w:rsidRDefault="00E24085" w:rsidP="00E24085">
          <w:pPr>
            <w:pStyle w:val="B42B74637AB941478B12385E6FB036D5"/>
          </w:pPr>
          <w:r w:rsidRPr="004B177B">
            <w:rPr>
              <w:rFonts w:eastAsia="Times New Roman" w:cstheme="minorHAnsi"/>
              <w:sz w:val="18"/>
              <w:szCs w:val="18"/>
              <w:highlight w:val="lightGray"/>
              <w:lang w:eastAsia="de-DE"/>
            </w:rPr>
            <w:t>[à compléter]</w:t>
          </w:r>
        </w:p>
      </w:docPartBody>
    </w:docPart>
    <w:docPart>
      <w:docPartPr>
        <w:name w:val="1F1C97306C4B4325B5ED87D7EF2EF148"/>
        <w:category>
          <w:name w:val="Général"/>
          <w:gallery w:val="placeholder"/>
        </w:category>
        <w:types>
          <w:type w:val="bbPlcHdr"/>
        </w:types>
        <w:behaviors>
          <w:behavior w:val="content"/>
        </w:behaviors>
        <w:guid w:val="{B5A7380B-5A6D-40E6-9A3F-B648BD460269}"/>
      </w:docPartPr>
      <w:docPartBody>
        <w:p w:rsidR="004B5060" w:rsidRDefault="00E24085" w:rsidP="00E24085">
          <w:pPr>
            <w:pStyle w:val="1F1C97306C4B4325B5ED87D7EF2EF148"/>
          </w:pPr>
          <w:r w:rsidRPr="004B177B">
            <w:rPr>
              <w:rFonts w:eastAsia="Times New Roman" w:cstheme="minorHAnsi"/>
              <w:sz w:val="18"/>
              <w:szCs w:val="18"/>
              <w:highlight w:val="lightGray"/>
              <w:lang w:eastAsia="de-DE"/>
            </w:rPr>
            <w:t>[à compléter]</w:t>
          </w:r>
        </w:p>
      </w:docPartBody>
    </w:docPart>
    <w:docPart>
      <w:docPartPr>
        <w:name w:val="229116FC70EB42D29BCCA11A51F26466"/>
        <w:category>
          <w:name w:val="Général"/>
          <w:gallery w:val="placeholder"/>
        </w:category>
        <w:types>
          <w:type w:val="bbPlcHdr"/>
        </w:types>
        <w:behaviors>
          <w:behavior w:val="content"/>
        </w:behaviors>
        <w:guid w:val="{DF931BA7-1695-4375-A454-5CC277792C3D}"/>
      </w:docPartPr>
      <w:docPartBody>
        <w:p w:rsidR="004B5060" w:rsidRDefault="00E24085" w:rsidP="00E24085">
          <w:pPr>
            <w:pStyle w:val="229116FC70EB42D29BCCA11A51F26466"/>
          </w:pPr>
          <w:r w:rsidRPr="004B177B">
            <w:rPr>
              <w:rFonts w:eastAsia="Times New Roman" w:cstheme="minorHAnsi"/>
              <w:color w:val="000000"/>
              <w:sz w:val="18"/>
              <w:szCs w:val="18"/>
              <w:highlight w:val="lightGray"/>
              <w:lang w:eastAsia="de-DE"/>
            </w:rPr>
            <w:t>[à compléter]</w:t>
          </w:r>
        </w:p>
      </w:docPartBody>
    </w:docPart>
    <w:docPart>
      <w:docPartPr>
        <w:name w:val="7E00E8E6AC8B4609956FCFCF454F91DF"/>
        <w:category>
          <w:name w:val="Général"/>
          <w:gallery w:val="placeholder"/>
        </w:category>
        <w:types>
          <w:type w:val="bbPlcHdr"/>
        </w:types>
        <w:behaviors>
          <w:behavior w:val="content"/>
        </w:behaviors>
        <w:guid w:val="{A943DAAD-B736-4B11-9BF0-B675F9BED196}"/>
      </w:docPartPr>
      <w:docPartBody>
        <w:p w:rsidR="004B5060" w:rsidRDefault="00E24085" w:rsidP="00E24085">
          <w:pPr>
            <w:pStyle w:val="7E00E8E6AC8B4609956FCFCF454F91DF"/>
          </w:pPr>
          <w:r w:rsidRPr="004B177B">
            <w:rPr>
              <w:rFonts w:eastAsia="Times New Roman" w:cstheme="minorHAnsi"/>
              <w:color w:val="000000"/>
              <w:sz w:val="18"/>
              <w:szCs w:val="18"/>
              <w:highlight w:val="lightGray"/>
              <w:lang w:eastAsia="de-DE"/>
            </w:rPr>
            <w:t>[à compléter]</w:t>
          </w:r>
        </w:p>
      </w:docPartBody>
    </w:docPart>
    <w:docPart>
      <w:docPartPr>
        <w:name w:val="C30A07CDE2E3492B90A288B6F8376447"/>
        <w:category>
          <w:name w:val="Général"/>
          <w:gallery w:val="placeholder"/>
        </w:category>
        <w:types>
          <w:type w:val="bbPlcHdr"/>
        </w:types>
        <w:behaviors>
          <w:behavior w:val="content"/>
        </w:behaviors>
        <w:guid w:val="{41852372-99C8-4FD5-9F22-7E1CFD0649E3}"/>
      </w:docPartPr>
      <w:docPartBody>
        <w:p w:rsidR="004B5060" w:rsidRDefault="00E24085" w:rsidP="00E24085">
          <w:pPr>
            <w:pStyle w:val="C30A07CDE2E3492B90A288B6F8376447"/>
          </w:pPr>
          <w:r w:rsidRPr="004B177B">
            <w:rPr>
              <w:rFonts w:eastAsia="Times New Roman" w:cstheme="minorHAnsi"/>
              <w:color w:val="000000"/>
              <w:sz w:val="18"/>
              <w:szCs w:val="18"/>
              <w:highlight w:val="lightGray"/>
              <w:lang w:eastAsia="de-DE"/>
            </w:rPr>
            <w:t>[à compléter]</w:t>
          </w:r>
        </w:p>
      </w:docPartBody>
    </w:docPart>
    <w:docPart>
      <w:docPartPr>
        <w:name w:val="B8B1300CE0F0441A8538C4E2BFE500FA"/>
        <w:category>
          <w:name w:val="Général"/>
          <w:gallery w:val="placeholder"/>
        </w:category>
        <w:types>
          <w:type w:val="bbPlcHdr"/>
        </w:types>
        <w:behaviors>
          <w:behavior w:val="content"/>
        </w:behaviors>
        <w:guid w:val="{BE63E586-E4F2-4B2C-BA8B-158A883794A1}"/>
      </w:docPartPr>
      <w:docPartBody>
        <w:p w:rsidR="004B5060" w:rsidRDefault="00E24085" w:rsidP="00E24085">
          <w:pPr>
            <w:pStyle w:val="B8B1300CE0F0441A8538C4E2BFE500FA"/>
          </w:pPr>
          <w:r w:rsidRPr="004B177B">
            <w:rPr>
              <w:rFonts w:eastAsia="Times New Roman" w:cstheme="minorHAnsi"/>
              <w:color w:val="000000"/>
              <w:sz w:val="18"/>
              <w:szCs w:val="18"/>
              <w:highlight w:val="lightGray"/>
              <w:lang w:eastAsia="de-DE"/>
            </w:rPr>
            <w:t>[à compléter]</w:t>
          </w:r>
        </w:p>
      </w:docPartBody>
    </w:docPart>
    <w:docPart>
      <w:docPartPr>
        <w:name w:val="0982EB9F6A624F9D9712F6DDF2039472"/>
        <w:category>
          <w:name w:val="Général"/>
          <w:gallery w:val="placeholder"/>
        </w:category>
        <w:types>
          <w:type w:val="bbPlcHdr"/>
        </w:types>
        <w:behaviors>
          <w:behavior w:val="content"/>
        </w:behaviors>
        <w:guid w:val="{B0E29172-E781-4380-AE30-3072F3EFB9F6}"/>
      </w:docPartPr>
      <w:docPartBody>
        <w:p w:rsidR="007455C0" w:rsidRDefault="004F41B1" w:rsidP="004F41B1">
          <w:pPr>
            <w:pStyle w:val="0982EB9F6A624F9D9712F6DDF2039472"/>
          </w:pPr>
          <w:r w:rsidRPr="004E7A1A">
            <w:rPr>
              <w:rFonts w:cstheme="minorHAnsi"/>
              <w:sz w:val="21"/>
              <w:szCs w:val="21"/>
              <w:highlight w:val="lightGray"/>
            </w:rPr>
            <w:t>[à compléter]</w:t>
          </w:r>
        </w:p>
      </w:docPartBody>
    </w:docPart>
    <w:docPart>
      <w:docPartPr>
        <w:name w:val="A36A831C4B37435EA9685C8E1BED7D20"/>
        <w:category>
          <w:name w:val="Général"/>
          <w:gallery w:val="placeholder"/>
        </w:category>
        <w:types>
          <w:type w:val="bbPlcHdr"/>
        </w:types>
        <w:behaviors>
          <w:behavior w:val="content"/>
        </w:behaviors>
        <w:guid w:val="{B8E583BE-B73E-401C-B9EA-60206463FB10}"/>
      </w:docPartPr>
      <w:docPartBody>
        <w:p w:rsidR="007455C0" w:rsidRDefault="004F41B1" w:rsidP="004F41B1">
          <w:pPr>
            <w:pStyle w:val="A36A831C4B37435EA9685C8E1BED7D20"/>
          </w:pPr>
          <w:r w:rsidRPr="004E7A1A">
            <w:rPr>
              <w:rFonts w:cstheme="minorHAnsi"/>
              <w:sz w:val="21"/>
              <w:szCs w:val="21"/>
              <w:highlight w:val="lightGray"/>
            </w:rPr>
            <w:t>[à compléter]</w:t>
          </w:r>
        </w:p>
      </w:docPartBody>
    </w:docPart>
    <w:docPart>
      <w:docPartPr>
        <w:name w:val="75F851350B3F47B79B615AE7492F9D5D"/>
        <w:category>
          <w:name w:val="Général"/>
          <w:gallery w:val="placeholder"/>
        </w:category>
        <w:types>
          <w:type w:val="bbPlcHdr"/>
        </w:types>
        <w:behaviors>
          <w:behavior w:val="content"/>
        </w:behaviors>
        <w:guid w:val="{FC119EF8-960A-4F43-882B-B1A347F6F60F}"/>
      </w:docPartPr>
      <w:docPartBody>
        <w:p w:rsidR="007455C0" w:rsidRDefault="007455C0" w:rsidP="007455C0">
          <w:pPr>
            <w:pStyle w:val="75F851350B3F47B79B615AE7492F9D5D"/>
          </w:pPr>
          <w:r w:rsidRPr="00671565">
            <w:rPr>
              <w:rStyle w:val="Textedelespacerserv"/>
            </w:rPr>
            <w:t>Choisissez un élément.</w:t>
          </w:r>
        </w:p>
      </w:docPartBody>
    </w:docPart>
    <w:docPart>
      <w:docPartPr>
        <w:name w:val="D000DA28F39941D5B4782D2A3855AFCE"/>
        <w:category>
          <w:name w:val="Général"/>
          <w:gallery w:val="placeholder"/>
        </w:category>
        <w:types>
          <w:type w:val="bbPlcHdr"/>
        </w:types>
        <w:behaviors>
          <w:behavior w:val="content"/>
        </w:behaviors>
        <w:guid w:val="{E0E9E4EA-C1AC-4F00-9D6E-4909B72A46E4}"/>
      </w:docPartPr>
      <w:docPartBody>
        <w:p w:rsidR="007455C0" w:rsidRDefault="007455C0" w:rsidP="007455C0">
          <w:pPr>
            <w:pStyle w:val="D000DA28F39941D5B4782D2A3855AFCE"/>
          </w:pPr>
          <w:r w:rsidRPr="00671565">
            <w:rPr>
              <w:rStyle w:val="Textedelespacerserv"/>
            </w:rPr>
            <w:t>Choisissez un élément.</w:t>
          </w:r>
        </w:p>
      </w:docPartBody>
    </w:docPart>
    <w:docPart>
      <w:docPartPr>
        <w:name w:val="7043A625E0D84F6BAD180127E4C96C3A"/>
        <w:category>
          <w:name w:val="Général"/>
          <w:gallery w:val="placeholder"/>
        </w:category>
        <w:types>
          <w:type w:val="bbPlcHdr"/>
        </w:types>
        <w:behaviors>
          <w:behavior w:val="content"/>
        </w:behaviors>
        <w:guid w:val="{370024C2-DAA6-4124-9187-270A0F8DEFB5}"/>
      </w:docPartPr>
      <w:docPartBody>
        <w:p w:rsidR="007455C0" w:rsidRDefault="007455C0" w:rsidP="007455C0">
          <w:pPr>
            <w:pStyle w:val="7043A625E0D84F6BAD180127E4C96C3A"/>
          </w:pPr>
          <w:r w:rsidRPr="006B1089">
            <w:rPr>
              <w:rFonts w:cstheme="minorHAnsi"/>
              <w:sz w:val="21"/>
              <w:szCs w:val="21"/>
              <w:highlight w:val="lightGray"/>
            </w:rPr>
            <w:t>[à compléter]</w:t>
          </w:r>
        </w:p>
      </w:docPartBody>
    </w:docPart>
    <w:docPart>
      <w:docPartPr>
        <w:name w:val="6E8565F2C8AF4F449C3BA556016F35B0"/>
        <w:category>
          <w:name w:val="Général"/>
          <w:gallery w:val="placeholder"/>
        </w:category>
        <w:types>
          <w:type w:val="bbPlcHdr"/>
        </w:types>
        <w:behaviors>
          <w:behavior w:val="content"/>
        </w:behaviors>
        <w:guid w:val="{05EB3FBE-1FD5-45A6-B420-52513965B889}"/>
      </w:docPartPr>
      <w:docPartBody>
        <w:p w:rsidR="007455C0" w:rsidRDefault="007455C0" w:rsidP="007455C0">
          <w:pPr>
            <w:pStyle w:val="6E8565F2C8AF4F449C3BA556016F35B0"/>
          </w:pPr>
          <w:r w:rsidRPr="006B1089">
            <w:rPr>
              <w:rFonts w:cstheme="minorHAnsi"/>
              <w:sz w:val="21"/>
              <w:szCs w:val="21"/>
              <w:highlight w:val="lightGray"/>
            </w:rPr>
            <w:t>[à compléter]</w:t>
          </w:r>
        </w:p>
      </w:docPartBody>
    </w:docPart>
    <w:docPart>
      <w:docPartPr>
        <w:name w:val="D4BA8B55AFE24543A81B689A8D2370CE"/>
        <w:category>
          <w:name w:val="Général"/>
          <w:gallery w:val="placeholder"/>
        </w:category>
        <w:types>
          <w:type w:val="bbPlcHdr"/>
        </w:types>
        <w:behaviors>
          <w:behavior w:val="content"/>
        </w:behaviors>
        <w:guid w:val="{E15849D3-DF98-4BED-BBEE-3F4044E2F99E}"/>
      </w:docPartPr>
      <w:docPartBody>
        <w:p w:rsidR="007455C0" w:rsidRDefault="007455C0" w:rsidP="007455C0">
          <w:pPr>
            <w:pStyle w:val="D4BA8B55AFE24543A81B689A8D2370CE"/>
          </w:pPr>
          <w:r w:rsidRPr="006B1089">
            <w:rPr>
              <w:rFonts w:cstheme="minorHAnsi"/>
              <w:sz w:val="21"/>
              <w:szCs w:val="21"/>
              <w:highlight w:val="lightGray"/>
            </w:rPr>
            <w:t>[à compléter]</w:t>
          </w:r>
        </w:p>
      </w:docPartBody>
    </w:docPart>
    <w:docPart>
      <w:docPartPr>
        <w:name w:val="31922A2E28E842B9B7D289DDCA05B44D"/>
        <w:category>
          <w:name w:val="Général"/>
          <w:gallery w:val="placeholder"/>
        </w:category>
        <w:types>
          <w:type w:val="bbPlcHdr"/>
        </w:types>
        <w:behaviors>
          <w:behavior w:val="content"/>
        </w:behaviors>
        <w:guid w:val="{5FF60BE2-E44B-49DF-8307-002343931D7A}"/>
      </w:docPartPr>
      <w:docPartBody>
        <w:p w:rsidR="007455C0" w:rsidRDefault="007455C0" w:rsidP="007455C0">
          <w:pPr>
            <w:pStyle w:val="31922A2E28E842B9B7D289DDCA05B44D"/>
          </w:pPr>
          <w:r w:rsidRPr="006B1089">
            <w:rPr>
              <w:rFonts w:cstheme="minorHAnsi"/>
              <w:sz w:val="21"/>
              <w:szCs w:val="21"/>
              <w:highlight w:val="lightGray"/>
            </w:rPr>
            <w:t>[à compléter]</w:t>
          </w:r>
        </w:p>
      </w:docPartBody>
    </w:docPart>
    <w:docPart>
      <w:docPartPr>
        <w:name w:val="9DC2FCC749554B1CBF53CA91BF07A1E7"/>
        <w:category>
          <w:name w:val="Général"/>
          <w:gallery w:val="placeholder"/>
        </w:category>
        <w:types>
          <w:type w:val="bbPlcHdr"/>
        </w:types>
        <w:behaviors>
          <w:behavior w:val="content"/>
        </w:behaviors>
        <w:guid w:val="{D27C0DA8-5C78-40BC-A67A-5D353F54E8AB}"/>
      </w:docPartPr>
      <w:docPartBody>
        <w:p w:rsidR="007455C0" w:rsidRDefault="007455C0" w:rsidP="007455C0">
          <w:pPr>
            <w:pStyle w:val="9DC2FCC749554B1CBF53CA91BF07A1E7"/>
          </w:pPr>
          <w:r w:rsidRPr="006B1089">
            <w:rPr>
              <w:rFonts w:cstheme="minorHAnsi"/>
              <w:sz w:val="21"/>
              <w:szCs w:val="21"/>
              <w:highlight w:val="lightGray"/>
            </w:rPr>
            <w:t>[à compléter]</w:t>
          </w:r>
        </w:p>
      </w:docPartBody>
    </w:docPart>
    <w:docPart>
      <w:docPartPr>
        <w:name w:val="FE52F7AE01904376B6ECECA6B4C88E23"/>
        <w:category>
          <w:name w:val="Général"/>
          <w:gallery w:val="placeholder"/>
        </w:category>
        <w:types>
          <w:type w:val="bbPlcHdr"/>
        </w:types>
        <w:behaviors>
          <w:behavior w:val="content"/>
        </w:behaviors>
        <w:guid w:val="{017CFB1C-2887-4BE6-8714-CE6535D8563D}"/>
      </w:docPartPr>
      <w:docPartBody>
        <w:p w:rsidR="007455C0" w:rsidRDefault="007455C0" w:rsidP="007455C0">
          <w:pPr>
            <w:pStyle w:val="FE52F7AE01904376B6ECECA6B4C88E23"/>
          </w:pPr>
          <w:r w:rsidRPr="006B1089">
            <w:rPr>
              <w:rFonts w:cstheme="minorHAnsi"/>
              <w:sz w:val="21"/>
              <w:szCs w:val="21"/>
              <w:highlight w:val="lightGray"/>
            </w:rPr>
            <w:t>[à compléter]</w:t>
          </w:r>
        </w:p>
      </w:docPartBody>
    </w:docPart>
    <w:docPart>
      <w:docPartPr>
        <w:name w:val="B955F438088E435CB9B523ACDBEA5A36"/>
        <w:category>
          <w:name w:val="Général"/>
          <w:gallery w:val="placeholder"/>
        </w:category>
        <w:types>
          <w:type w:val="bbPlcHdr"/>
        </w:types>
        <w:behaviors>
          <w:behavior w:val="content"/>
        </w:behaviors>
        <w:guid w:val="{E0F0A8E3-3877-4965-850A-B515CEFBE0CF}"/>
      </w:docPartPr>
      <w:docPartBody>
        <w:p w:rsidR="007455C0" w:rsidRDefault="007455C0" w:rsidP="007455C0">
          <w:pPr>
            <w:pStyle w:val="B955F438088E435CB9B523ACDBEA5A36"/>
          </w:pPr>
          <w:r w:rsidRPr="006B1089">
            <w:rPr>
              <w:rFonts w:cstheme="minorHAnsi"/>
              <w:sz w:val="21"/>
              <w:szCs w:val="21"/>
              <w:highlight w:val="lightGray"/>
            </w:rPr>
            <w:t>[à compléter]</w:t>
          </w:r>
        </w:p>
      </w:docPartBody>
    </w:docPart>
    <w:docPart>
      <w:docPartPr>
        <w:name w:val="78DD34A2FFA642E68322002E957D61BE"/>
        <w:category>
          <w:name w:val="Général"/>
          <w:gallery w:val="placeholder"/>
        </w:category>
        <w:types>
          <w:type w:val="bbPlcHdr"/>
        </w:types>
        <w:behaviors>
          <w:behavior w:val="content"/>
        </w:behaviors>
        <w:guid w:val="{05A7A89A-65D6-4DDD-B640-FA98663C9121}"/>
      </w:docPartPr>
      <w:docPartBody>
        <w:p w:rsidR="007455C0" w:rsidRDefault="007455C0" w:rsidP="007455C0">
          <w:pPr>
            <w:pStyle w:val="78DD34A2FFA642E68322002E957D61BE"/>
          </w:pPr>
          <w:r w:rsidRPr="006B1089">
            <w:rPr>
              <w:rFonts w:cstheme="minorHAnsi"/>
              <w:sz w:val="21"/>
              <w:szCs w:val="21"/>
              <w:highlight w:val="lightGray"/>
            </w:rPr>
            <w:t>[à compléter]</w:t>
          </w:r>
        </w:p>
      </w:docPartBody>
    </w:docPart>
    <w:docPart>
      <w:docPartPr>
        <w:name w:val="70C1E22C14084DAB8B6114BFFB6D7E40"/>
        <w:category>
          <w:name w:val="Général"/>
          <w:gallery w:val="placeholder"/>
        </w:category>
        <w:types>
          <w:type w:val="bbPlcHdr"/>
        </w:types>
        <w:behaviors>
          <w:behavior w:val="content"/>
        </w:behaviors>
        <w:guid w:val="{9D810346-9C28-4556-976D-5F7D3A18F3B0}"/>
      </w:docPartPr>
      <w:docPartBody>
        <w:p w:rsidR="007455C0" w:rsidRDefault="007455C0" w:rsidP="007455C0">
          <w:pPr>
            <w:pStyle w:val="70C1E22C14084DAB8B6114BFFB6D7E40"/>
          </w:pPr>
          <w:r w:rsidRPr="00465341">
            <w:rPr>
              <w:rFonts w:cstheme="minorHAnsi"/>
              <w:sz w:val="21"/>
              <w:szCs w:val="21"/>
              <w:highlight w:val="lightGray"/>
            </w:rPr>
            <w:t>[à compléter]</w:t>
          </w:r>
        </w:p>
      </w:docPartBody>
    </w:docPart>
    <w:docPart>
      <w:docPartPr>
        <w:name w:val="D74EE12C7B2B4269A41EC8490617F80C"/>
        <w:category>
          <w:name w:val="Général"/>
          <w:gallery w:val="placeholder"/>
        </w:category>
        <w:types>
          <w:type w:val="bbPlcHdr"/>
        </w:types>
        <w:behaviors>
          <w:behavior w:val="content"/>
        </w:behaviors>
        <w:guid w:val="{7F84FB40-96BD-4B37-ACDA-E344C17D13F2}"/>
      </w:docPartPr>
      <w:docPartBody>
        <w:p w:rsidR="007455C0" w:rsidRDefault="007455C0" w:rsidP="007455C0">
          <w:pPr>
            <w:pStyle w:val="D74EE12C7B2B4269A41EC8490617F80C"/>
          </w:pPr>
          <w:r w:rsidRPr="00465341">
            <w:rPr>
              <w:rFonts w:cstheme="minorHAnsi"/>
              <w:sz w:val="21"/>
              <w:szCs w:val="21"/>
              <w:highlight w:val="lightGray"/>
            </w:rPr>
            <w:t>[à compléter]</w:t>
          </w:r>
        </w:p>
      </w:docPartBody>
    </w:docPart>
    <w:docPart>
      <w:docPartPr>
        <w:name w:val="59E0F680E7794985B2C3A0B2A279129B"/>
        <w:category>
          <w:name w:val="Général"/>
          <w:gallery w:val="placeholder"/>
        </w:category>
        <w:types>
          <w:type w:val="bbPlcHdr"/>
        </w:types>
        <w:behaviors>
          <w:behavior w:val="content"/>
        </w:behaviors>
        <w:guid w:val="{7A794AB0-FEB0-49EB-AA8B-D97C7BC36356}"/>
      </w:docPartPr>
      <w:docPartBody>
        <w:p w:rsidR="007455C0" w:rsidRDefault="007455C0" w:rsidP="007455C0">
          <w:pPr>
            <w:pStyle w:val="59E0F680E7794985B2C3A0B2A279129B"/>
          </w:pPr>
          <w:r w:rsidRPr="00465341">
            <w:rPr>
              <w:rFonts w:cstheme="minorHAnsi"/>
              <w:sz w:val="21"/>
              <w:szCs w:val="21"/>
              <w:highlight w:val="lightGray"/>
            </w:rPr>
            <w:t>[à compléter]</w:t>
          </w:r>
        </w:p>
      </w:docPartBody>
    </w:docPart>
    <w:docPart>
      <w:docPartPr>
        <w:name w:val="C023FD327E304669AD262C088358F77D"/>
        <w:category>
          <w:name w:val="Général"/>
          <w:gallery w:val="placeholder"/>
        </w:category>
        <w:types>
          <w:type w:val="bbPlcHdr"/>
        </w:types>
        <w:behaviors>
          <w:behavior w:val="content"/>
        </w:behaviors>
        <w:guid w:val="{9D356ACB-DF2E-47E6-8986-F59249BE4A1C}"/>
      </w:docPartPr>
      <w:docPartBody>
        <w:p w:rsidR="007455C0" w:rsidRDefault="007455C0" w:rsidP="007455C0">
          <w:pPr>
            <w:pStyle w:val="C023FD327E304669AD262C088358F77D"/>
          </w:pPr>
          <w:r w:rsidRPr="00465341">
            <w:rPr>
              <w:rFonts w:cstheme="minorHAnsi"/>
              <w:sz w:val="21"/>
              <w:szCs w:val="21"/>
              <w:highlight w:val="lightGray"/>
            </w:rPr>
            <w:t>[à compléter]</w:t>
          </w:r>
        </w:p>
      </w:docPartBody>
    </w:docPart>
    <w:docPart>
      <w:docPartPr>
        <w:name w:val="C52FD38F55A1443A97F1B9686EB0C1A8"/>
        <w:category>
          <w:name w:val="Général"/>
          <w:gallery w:val="placeholder"/>
        </w:category>
        <w:types>
          <w:type w:val="bbPlcHdr"/>
        </w:types>
        <w:behaviors>
          <w:behavior w:val="content"/>
        </w:behaviors>
        <w:guid w:val="{8493876A-DA0D-45CF-A6AD-1C0A087325D6}"/>
      </w:docPartPr>
      <w:docPartBody>
        <w:p w:rsidR="007455C0" w:rsidRDefault="007455C0" w:rsidP="007455C0">
          <w:pPr>
            <w:pStyle w:val="C52FD38F55A1443A97F1B9686EB0C1A8"/>
          </w:pPr>
          <w:r w:rsidRPr="00465341">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57646F4937CF4578B0F95DDAD444C6D7"/>
        <w:category>
          <w:name w:val="Général"/>
          <w:gallery w:val="placeholder"/>
        </w:category>
        <w:types>
          <w:type w:val="bbPlcHdr"/>
        </w:types>
        <w:behaviors>
          <w:behavior w:val="content"/>
        </w:behaviors>
        <w:guid w:val="{3A3D086C-7ABB-4ECC-9E8F-7750AC8BEF37}"/>
      </w:docPartPr>
      <w:docPartBody>
        <w:p w:rsidR="007455C0" w:rsidRDefault="007455C0" w:rsidP="007455C0">
          <w:pPr>
            <w:pStyle w:val="57646F4937CF4578B0F95DDAD444C6D7"/>
          </w:pPr>
          <w:r w:rsidRPr="00D6478A">
            <w:rPr>
              <w:rFonts w:eastAsia="Times New Roman" w:cstheme="minorHAnsi"/>
              <w:sz w:val="21"/>
              <w:szCs w:val="21"/>
              <w:highlight w:val="lightGray"/>
              <w:lang w:eastAsia="de-DE"/>
            </w:rPr>
            <w:t>[motivez formellement les dérogations, s’il le faut.]</w:t>
          </w:r>
        </w:p>
      </w:docPartBody>
    </w:docPart>
    <w:docPart>
      <w:docPartPr>
        <w:name w:val="E9AB30B94A904DA4ACDF7E49178225F6"/>
        <w:category>
          <w:name w:val="Général"/>
          <w:gallery w:val="placeholder"/>
        </w:category>
        <w:types>
          <w:type w:val="bbPlcHdr"/>
        </w:types>
        <w:behaviors>
          <w:behavior w:val="content"/>
        </w:behaviors>
        <w:guid w:val="{D13D6E7E-7148-482A-BFF5-F1E987F556C1}"/>
      </w:docPartPr>
      <w:docPartBody>
        <w:p w:rsidR="007455C0" w:rsidRDefault="007455C0" w:rsidP="007455C0">
          <w:pPr>
            <w:pStyle w:val="E9AB30B94A904DA4ACDF7E49178225F6"/>
          </w:pPr>
          <w:r w:rsidRPr="00465341">
            <w:rPr>
              <w:rFonts w:eastAsia="Times New Roman" w:cstheme="minorHAnsi"/>
              <w:sz w:val="21"/>
              <w:szCs w:val="21"/>
              <w:highlight w:val="lightGray"/>
              <w:lang w:eastAsia="de-DE"/>
            </w:rPr>
            <w:t>[démontrez le caractère indispensable de la dérogation, s’il le faut.]</w:t>
          </w:r>
        </w:p>
      </w:docPartBody>
    </w:docPart>
    <w:docPart>
      <w:docPartPr>
        <w:name w:val="3B8948875980430FB5842D93670622D0"/>
        <w:category>
          <w:name w:val="Général"/>
          <w:gallery w:val="placeholder"/>
        </w:category>
        <w:types>
          <w:type w:val="bbPlcHdr"/>
        </w:types>
        <w:behaviors>
          <w:behavior w:val="content"/>
        </w:behaviors>
        <w:guid w:val="{25962D2F-698F-4B20-8FFC-600D48F2D9B3}"/>
      </w:docPartPr>
      <w:docPartBody>
        <w:p w:rsidR="007455C0" w:rsidRDefault="007455C0" w:rsidP="007455C0">
          <w:pPr>
            <w:pStyle w:val="3B8948875980430FB5842D93670622D0"/>
          </w:pPr>
          <w:r w:rsidRPr="00465341">
            <w:rPr>
              <w:rFonts w:cstheme="minorHAnsi"/>
              <w:sz w:val="21"/>
              <w:szCs w:val="21"/>
              <w:highlight w:val="lightGray"/>
            </w:rPr>
            <w:t>[à compléter-date]</w:t>
          </w:r>
        </w:p>
      </w:docPartBody>
    </w:docPart>
    <w:docPart>
      <w:docPartPr>
        <w:name w:val="1D5B43A30E1C48C9A7FD1E3E057B7739"/>
        <w:category>
          <w:name w:val="Général"/>
          <w:gallery w:val="placeholder"/>
        </w:category>
        <w:types>
          <w:type w:val="bbPlcHdr"/>
        </w:types>
        <w:behaviors>
          <w:behavior w:val="content"/>
        </w:behaviors>
        <w:guid w:val="{17F76620-0BE4-4D80-A81F-63EF8F093B2E}"/>
      </w:docPartPr>
      <w:docPartBody>
        <w:p w:rsidR="007455C0" w:rsidRDefault="007455C0" w:rsidP="007455C0">
          <w:pPr>
            <w:pStyle w:val="1D5B43A30E1C48C9A7FD1E3E057B7739"/>
          </w:pPr>
          <w:r w:rsidRPr="00465341">
            <w:rPr>
              <w:rFonts w:cstheme="minorHAnsi"/>
              <w:sz w:val="21"/>
              <w:szCs w:val="21"/>
              <w:highlight w:val="lightGray"/>
            </w:rPr>
            <w:t>[à compléter - heure]</w:t>
          </w:r>
        </w:p>
      </w:docPartBody>
    </w:docPart>
    <w:docPart>
      <w:docPartPr>
        <w:name w:val="105AB0C40A8D482BA878455A2600EACE"/>
        <w:category>
          <w:name w:val="Général"/>
          <w:gallery w:val="placeholder"/>
        </w:category>
        <w:types>
          <w:type w:val="bbPlcHdr"/>
        </w:types>
        <w:behaviors>
          <w:behavior w:val="content"/>
        </w:behaviors>
        <w:guid w:val="{64AAF8E5-3994-4EB1-8C59-F72C5CA3D73C}"/>
      </w:docPartPr>
      <w:docPartBody>
        <w:p w:rsidR="007455C0" w:rsidRDefault="007455C0" w:rsidP="007455C0">
          <w:pPr>
            <w:pStyle w:val="105AB0C40A8D482BA878455A2600EACE"/>
          </w:pPr>
          <w:r w:rsidRPr="00465341">
            <w:rPr>
              <w:rFonts w:cstheme="minorHAnsi"/>
              <w:sz w:val="21"/>
              <w:szCs w:val="21"/>
              <w:highlight w:val="lightGray"/>
            </w:rPr>
            <w:t>[à compléter-date]</w:t>
          </w:r>
        </w:p>
      </w:docPartBody>
    </w:docPart>
    <w:docPart>
      <w:docPartPr>
        <w:name w:val="D470386E246347F5B154F44900369F0D"/>
        <w:category>
          <w:name w:val="Général"/>
          <w:gallery w:val="placeholder"/>
        </w:category>
        <w:types>
          <w:type w:val="bbPlcHdr"/>
        </w:types>
        <w:behaviors>
          <w:behavior w:val="content"/>
        </w:behaviors>
        <w:guid w:val="{B6D501BB-3AFB-4785-B672-FD47CDC4E8B1}"/>
      </w:docPartPr>
      <w:docPartBody>
        <w:p w:rsidR="007455C0" w:rsidRDefault="007455C0" w:rsidP="007455C0">
          <w:pPr>
            <w:pStyle w:val="D470386E246347F5B154F44900369F0D"/>
          </w:pPr>
          <w:r w:rsidRPr="00465341">
            <w:rPr>
              <w:rFonts w:cstheme="minorHAnsi"/>
              <w:sz w:val="21"/>
              <w:szCs w:val="21"/>
              <w:highlight w:val="lightGray"/>
            </w:rPr>
            <w:t>[à compléter - heure]</w:t>
          </w:r>
        </w:p>
      </w:docPartBody>
    </w:docPart>
    <w:docPart>
      <w:docPartPr>
        <w:name w:val="1947A0F8FF2D42ADB658D510F08B506E"/>
        <w:category>
          <w:name w:val="Général"/>
          <w:gallery w:val="placeholder"/>
        </w:category>
        <w:types>
          <w:type w:val="bbPlcHdr"/>
        </w:types>
        <w:behaviors>
          <w:behavior w:val="content"/>
        </w:behaviors>
        <w:guid w:val="{A502964D-CA3E-48DF-A429-7FEC152183D8}"/>
      </w:docPartPr>
      <w:docPartBody>
        <w:p w:rsidR="007455C0" w:rsidRDefault="007455C0" w:rsidP="007455C0">
          <w:pPr>
            <w:pStyle w:val="1947A0F8FF2D42ADB658D510F08B506E"/>
          </w:pPr>
          <w:r w:rsidRPr="00465341">
            <w:rPr>
              <w:rFonts w:cstheme="minorHAnsi"/>
              <w:sz w:val="21"/>
              <w:szCs w:val="21"/>
              <w:highlight w:val="lightGray"/>
            </w:rPr>
            <w:t>[à compléter-date]</w:t>
          </w:r>
        </w:p>
      </w:docPartBody>
    </w:docPart>
    <w:docPart>
      <w:docPartPr>
        <w:name w:val="18370FC4DBEC49FF92A4F5A7B126EDB7"/>
        <w:category>
          <w:name w:val="Général"/>
          <w:gallery w:val="placeholder"/>
        </w:category>
        <w:types>
          <w:type w:val="bbPlcHdr"/>
        </w:types>
        <w:behaviors>
          <w:behavior w:val="content"/>
        </w:behaviors>
        <w:guid w:val="{A32ECBFB-36E1-4C84-A422-06922D4E50AE}"/>
      </w:docPartPr>
      <w:docPartBody>
        <w:p w:rsidR="007455C0" w:rsidRDefault="007455C0" w:rsidP="007455C0">
          <w:pPr>
            <w:pStyle w:val="18370FC4DBEC49FF92A4F5A7B126EDB7"/>
          </w:pPr>
          <w:r w:rsidRPr="00465341">
            <w:rPr>
              <w:rFonts w:cstheme="minorHAnsi"/>
              <w:sz w:val="21"/>
              <w:szCs w:val="21"/>
              <w:highlight w:val="lightGray"/>
            </w:rPr>
            <w:t>[à compléter - heure]</w:t>
          </w:r>
        </w:p>
      </w:docPartBody>
    </w:docPart>
    <w:docPart>
      <w:docPartPr>
        <w:name w:val="D4801F5387904969ADA274E2F2413216"/>
        <w:category>
          <w:name w:val="Général"/>
          <w:gallery w:val="placeholder"/>
        </w:category>
        <w:types>
          <w:type w:val="bbPlcHdr"/>
        </w:types>
        <w:behaviors>
          <w:behavior w:val="content"/>
        </w:behaviors>
        <w:guid w:val="{33A892B8-7F37-42F0-BBE6-6F596BB2C6CE}"/>
      </w:docPartPr>
      <w:docPartBody>
        <w:p w:rsidR="007455C0" w:rsidRDefault="007455C0" w:rsidP="007455C0">
          <w:pPr>
            <w:pStyle w:val="D4801F5387904969ADA274E2F2413216"/>
          </w:pPr>
          <w:r w:rsidRPr="00465341">
            <w:rPr>
              <w:rFonts w:cstheme="minorHAnsi"/>
              <w:sz w:val="21"/>
              <w:szCs w:val="21"/>
              <w:highlight w:val="lightGray"/>
            </w:rPr>
            <w:t>[à compléter-date]</w:t>
          </w:r>
        </w:p>
      </w:docPartBody>
    </w:docPart>
    <w:docPart>
      <w:docPartPr>
        <w:name w:val="21CE8AD453AD452386674E7C99C19976"/>
        <w:category>
          <w:name w:val="Général"/>
          <w:gallery w:val="placeholder"/>
        </w:category>
        <w:types>
          <w:type w:val="bbPlcHdr"/>
        </w:types>
        <w:behaviors>
          <w:behavior w:val="content"/>
        </w:behaviors>
        <w:guid w:val="{7129975B-F5A5-483E-897C-817DD86EA87B}"/>
      </w:docPartPr>
      <w:docPartBody>
        <w:p w:rsidR="007455C0" w:rsidRDefault="007455C0" w:rsidP="007455C0">
          <w:pPr>
            <w:pStyle w:val="21CE8AD453AD452386674E7C99C19976"/>
          </w:pPr>
          <w:r w:rsidRPr="00465341">
            <w:rPr>
              <w:rFonts w:cstheme="minorHAnsi"/>
              <w:sz w:val="21"/>
              <w:szCs w:val="21"/>
              <w:highlight w:val="lightGray"/>
            </w:rPr>
            <w:t>[à compléter - heure]</w:t>
          </w:r>
        </w:p>
      </w:docPartBody>
    </w:docPart>
    <w:docPart>
      <w:docPartPr>
        <w:name w:val="44207DB99F66486B8EA6961C625D50DE"/>
        <w:category>
          <w:name w:val="Général"/>
          <w:gallery w:val="placeholder"/>
        </w:category>
        <w:types>
          <w:type w:val="bbPlcHdr"/>
        </w:types>
        <w:behaviors>
          <w:behavior w:val="content"/>
        </w:behaviors>
        <w:guid w:val="{FE91C3AD-9358-441A-9C2E-680FC1D1F65B}"/>
      </w:docPartPr>
      <w:docPartBody>
        <w:p w:rsidR="007455C0" w:rsidRDefault="007455C0" w:rsidP="007455C0">
          <w:pPr>
            <w:pStyle w:val="44207DB99F66486B8EA6961C625D50DE"/>
          </w:pPr>
          <w:r w:rsidRPr="00465341">
            <w:rPr>
              <w:rFonts w:cstheme="minorHAnsi"/>
              <w:sz w:val="21"/>
              <w:szCs w:val="21"/>
              <w:highlight w:val="lightGray"/>
            </w:rPr>
            <w:t>[à compléter-date]</w:t>
          </w:r>
        </w:p>
      </w:docPartBody>
    </w:docPart>
    <w:docPart>
      <w:docPartPr>
        <w:name w:val="9B4AE5AE9E794806BF2715E94DA0F9E9"/>
        <w:category>
          <w:name w:val="Général"/>
          <w:gallery w:val="placeholder"/>
        </w:category>
        <w:types>
          <w:type w:val="bbPlcHdr"/>
        </w:types>
        <w:behaviors>
          <w:behavior w:val="content"/>
        </w:behaviors>
        <w:guid w:val="{314570B2-D18F-4B79-9CED-9ED7BBCC8A23}"/>
      </w:docPartPr>
      <w:docPartBody>
        <w:p w:rsidR="007455C0" w:rsidRDefault="007455C0" w:rsidP="007455C0">
          <w:pPr>
            <w:pStyle w:val="9B4AE5AE9E794806BF2715E94DA0F9E9"/>
          </w:pPr>
          <w:r w:rsidRPr="00465341">
            <w:rPr>
              <w:rFonts w:cstheme="minorHAnsi"/>
              <w:sz w:val="21"/>
              <w:szCs w:val="21"/>
              <w:highlight w:val="lightGray"/>
            </w:rPr>
            <w:t>[à compléter]</w:t>
          </w:r>
        </w:p>
      </w:docPartBody>
    </w:docPart>
    <w:docPart>
      <w:docPartPr>
        <w:name w:val="855D66E4B57E47AAA96FFA750AB853BD"/>
        <w:category>
          <w:name w:val="Général"/>
          <w:gallery w:val="placeholder"/>
        </w:category>
        <w:types>
          <w:type w:val="bbPlcHdr"/>
        </w:types>
        <w:behaviors>
          <w:behavior w:val="content"/>
        </w:behaviors>
        <w:guid w:val="{1C1191E6-2E81-4D28-B197-200D61B30D66}"/>
      </w:docPartPr>
      <w:docPartBody>
        <w:p w:rsidR="007455C0" w:rsidRDefault="007455C0" w:rsidP="007455C0">
          <w:pPr>
            <w:pStyle w:val="855D66E4B57E47AAA96FFA750AB853BD"/>
          </w:pPr>
          <w:r w:rsidRPr="006B1089">
            <w:rPr>
              <w:rFonts w:cstheme="minorHAnsi"/>
              <w:sz w:val="21"/>
              <w:szCs w:val="21"/>
              <w:highlight w:val="lightGray"/>
            </w:rPr>
            <w:t>[à compléter]</w:t>
          </w:r>
        </w:p>
      </w:docPartBody>
    </w:docPart>
    <w:docPart>
      <w:docPartPr>
        <w:name w:val="EB7F2AEEA7C44BB49F53EDC64480FAF9"/>
        <w:category>
          <w:name w:val="Général"/>
          <w:gallery w:val="placeholder"/>
        </w:category>
        <w:types>
          <w:type w:val="bbPlcHdr"/>
        </w:types>
        <w:behaviors>
          <w:behavior w:val="content"/>
        </w:behaviors>
        <w:guid w:val="{8F349CF4-7395-4482-A3DF-C15C4F1C3951}"/>
      </w:docPartPr>
      <w:docPartBody>
        <w:p w:rsidR="007455C0" w:rsidRDefault="007455C0" w:rsidP="007455C0">
          <w:pPr>
            <w:pStyle w:val="EB7F2AEEA7C44BB49F53EDC64480FAF9"/>
          </w:pPr>
          <w:r w:rsidRPr="006B1089">
            <w:rPr>
              <w:rFonts w:eastAsia="Times New Roman" w:cstheme="minorHAnsi"/>
              <w:color w:val="000000"/>
              <w:sz w:val="18"/>
              <w:szCs w:val="18"/>
              <w:highlight w:val="lightGray"/>
              <w:lang w:eastAsia="de-DE"/>
            </w:rPr>
            <w:t>[à compléter]</w:t>
          </w:r>
        </w:p>
      </w:docPartBody>
    </w:docPart>
    <w:docPart>
      <w:docPartPr>
        <w:name w:val="3ADFE07BB6E74D59B6E8BCFAC202F830"/>
        <w:category>
          <w:name w:val="Général"/>
          <w:gallery w:val="placeholder"/>
        </w:category>
        <w:types>
          <w:type w:val="bbPlcHdr"/>
        </w:types>
        <w:behaviors>
          <w:behavior w:val="content"/>
        </w:behaviors>
        <w:guid w:val="{F70224F4-7FD9-418F-A883-222D6AF87FD7}"/>
      </w:docPartPr>
      <w:docPartBody>
        <w:p w:rsidR="007455C0" w:rsidRDefault="007455C0" w:rsidP="007455C0">
          <w:pPr>
            <w:pStyle w:val="3ADFE07BB6E74D59B6E8BCFAC202F830"/>
          </w:pPr>
          <w:r w:rsidRPr="006B1089">
            <w:rPr>
              <w:rFonts w:eastAsia="Times New Roman" w:cstheme="minorHAnsi"/>
              <w:color w:val="000000"/>
              <w:sz w:val="18"/>
              <w:szCs w:val="18"/>
              <w:highlight w:val="lightGray"/>
              <w:lang w:eastAsia="de-DE"/>
            </w:rPr>
            <w:t>[à compléter]</w:t>
          </w:r>
        </w:p>
      </w:docPartBody>
    </w:docPart>
    <w:docPart>
      <w:docPartPr>
        <w:name w:val="08C52EBBD3AA423BAA17F358EE020A29"/>
        <w:category>
          <w:name w:val="Général"/>
          <w:gallery w:val="placeholder"/>
        </w:category>
        <w:types>
          <w:type w:val="bbPlcHdr"/>
        </w:types>
        <w:behaviors>
          <w:behavior w:val="content"/>
        </w:behaviors>
        <w:guid w:val="{0419F466-8BA7-4646-86FD-55E0F846370F}"/>
      </w:docPartPr>
      <w:docPartBody>
        <w:p w:rsidR="007455C0" w:rsidRDefault="007455C0" w:rsidP="007455C0">
          <w:pPr>
            <w:pStyle w:val="08C52EBBD3AA423BAA17F358EE020A29"/>
          </w:pPr>
          <w:r w:rsidRPr="006B1089">
            <w:rPr>
              <w:rFonts w:eastAsia="Times New Roman" w:cstheme="minorHAnsi"/>
              <w:color w:val="000000"/>
              <w:sz w:val="18"/>
              <w:szCs w:val="18"/>
              <w:highlight w:val="lightGray"/>
              <w:lang w:eastAsia="de-DE"/>
            </w:rPr>
            <w:t>[à compléter]</w:t>
          </w:r>
        </w:p>
      </w:docPartBody>
    </w:docPart>
    <w:docPart>
      <w:docPartPr>
        <w:name w:val="F9FA1ADEBA5B494AAB5AD7A361A2E277"/>
        <w:category>
          <w:name w:val="Général"/>
          <w:gallery w:val="placeholder"/>
        </w:category>
        <w:types>
          <w:type w:val="bbPlcHdr"/>
        </w:types>
        <w:behaviors>
          <w:behavior w:val="content"/>
        </w:behaviors>
        <w:guid w:val="{53F55551-1B71-40A3-B0C5-7979A22B083A}"/>
      </w:docPartPr>
      <w:docPartBody>
        <w:p w:rsidR="007455C0" w:rsidRDefault="007455C0" w:rsidP="007455C0">
          <w:pPr>
            <w:pStyle w:val="F9FA1ADEBA5B494AAB5AD7A361A2E277"/>
          </w:pPr>
          <w:r w:rsidRPr="006B1089">
            <w:rPr>
              <w:rFonts w:eastAsia="Times New Roman" w:cstheme="minorHAnsi"/>
              <w:color w:val="000000"/>
              <w:sz w:val="18"/>
              <w:szCs w:val="18"/>
              <w:highlight w:val="lightGray"/>
              <w:lang w:eastAsia="de-DE"/>
            </w:rPr>
            <w:t>[à compléter]</w:t>
          </w:r>
        </w:p>
      </w:docPartBody>
    </w:docPart>
    <w:docPart>
      <w:docPartPr>
        <w:name w:val="5E5F183D6B0C438186F25B362EC013DA"/>
        <w:category>
          <w:name w:val="Général"/>
          <w:gallery w:val="placeholder"/>
        </w:category>
        <w:types>
          <w:type w:val="bbPlcHdr"/>
        </w:types>
        <w:behaviors>
          <w:behavior w:val="content"/>
        </w:behaviors>
        <w:guid w:val="{742701CA-ABE8-4EB1-ADFE-706A54CB526A}"/>
      </w:docPartPr>
      <w:docPartBody>
        <w:p w:rsidR="007455C0" w:rsidRDefault="007455C0" w:rsidP="007455C0">
          <w:pPr>
            <w:pStyle w:val="5E5F183D6B0C438186F25B362EC013DA"/>
          </w:pPr>
          <w:r w:rsidRPr="006B1089">
            <w:rPr>
              <w:rFonts w:eastAsia="Times New Roman" w:cstheme="minorHAnsi"/>
              <w:color w:val="000000"/>
              <w:sz w:val="18"/>
              <w:szCs w:val="18"/>
              <w:highlight w:val="lightGray"/>
              <w:lang w:eastAsia="de-DE"/>
            </w:rPr>
            <w:t>[à compléter]</w:t>
          </w:r>
        </w:p>
      </w:docPartBody>
    </w:docPart>
    <w:docPart>
      <w:docPartPr>
        <w:name w:val="C82264A0344C4580A31F04F065090AE4"/>
        <w:category>
          <w:name w:val="Général"/>
          <w:gallery w:val="placeholder"/>
        </w:category>
        <w:types>
          <w:type w:val="bbPlcHdr"/>
        </w:types>
        <w:behaviors>
          <w:behavior w:val="content"/>
        </w:behaviors>
        <w:guid w:val="{6BECFC32-CBA5-4938-9019-33A4150C920C}"/>
      </w:docPartPr>
      <w:docPartBody>
        <w:p w:rsidR="007455C0" w:rsidRDefault="007455C0" w:rsidP="007455C0">
          <w:pPr>
            <w:pStyle w:val="C82264A0344C4580A31F04F065090AE4"/>
          </w:pPr>
          <w:r w:rsidRPr="006B1089">
            <w:rPr>
              <w:rFonts w:eastAsia="Times New Roman" w:cstheme="minorHAnsi"/>
              <w:color w:val="000000"/>
              <w:sz w:val="18"/>
              <w:szCs w:val="18"/>
              <w:highlight w:val="lightGray"/>
              <w:lang w:eastAsia="de-DE"/>
            </w:rPr>
            <w:t>[à compléter]</w:t>
          </w:r>
        </w:p>
      </w:docPartBody>
    </w:docPart>
    <w:docPart>
      <w:docPartPr>
        <w:name w:val="43BBC05B57F54220B2C4FC3B8D647F0E"/>
        <w:category>
          <w:name w:val="Général"/>
          <w:gallery w:val="placeholder"/>
        </w:category>
        <w:types>
          <w:type w:val="bbPlcHdr"/>
        </w:types>
        <w:behaviors>
          <w:behavior w:val="content"/>
        </w:behaviors>
        <w:guid w:val="{C2FD818E-CFFF-4A31-952D-FC84A01CDC18}"/>
      </w:docPartPr>
      <w:docPartBody>
        <w:p w:rsidR="00E96B4B" w:rsidRDefault="00E96B4B" w:rsidP="00E96B4B">
          <w:pPr>
            <w:pStyle w:val="43BBC05B57F54220B2C4FC3B8D647F0E"/>
          </w:pPr>
          <w:r w:rsidRPr="005C5DB7">
            <w:rPr>
              <w:rStyle w:val="Textedelespacerserv"/>
              <w:rFonts w:cstheme="minorHAnsi"/>
            </w:rPr>
            <w:t>Choisissez un élément</w:t>
          </w:r>
        </w:p>
      </w:docPartBody>
    </w:docPart>
    <w:docPart>
      <w:docPartPr>
        <w:name w:val="E6DE8DFE8AB44BC486D333B67505F4C4"/>
        <w:category>
          <w:name w:val="Général"/>
          <w:gallery w:val="placeholder"/>
        </w:category>
        <w:types>
          <w:type w:val="bbPlcHdr"/>
        </w:types>
        <w:behaviors>
          <w:behavior w:val="content"/>
        </w:behaviors>
        <w:guid w:val="{D8370217-F34B-4E51-A7BB-475287AA6A3A}"/>
      </w:docPartPr>
      <w:docPartBody>
        <w:p w:rsidR="00E96B4B" w:rsidRDefault="00E96B4B" w:rsidP="00E96B4B">
          <w:pPr>
            <w:pStyle w:val="E6DE8DFE8AB44BC486D333B67505F4C4"/>
          </w:pPr>
          <w:r w:rsidRPr="00DF5A87">
            <w:rPr>
              <w:rStyle w:val="Textedelespacerserv"/>
              <w:rFonts w:cstheme="minorHAnsi"/>
              <w:sz w:val="21"/>
              <w:szCs w:val="21"/>
            </w:rPr>
            <w:t>Choisissez un élément</w:t>
          </w:r>
        </w:p>
      </w:docPartBody>
    </w:docPart>
    <w:docPart>
      <w:docPartPr>
        <w:name w:val="CE2874F11B784422972ACDA22E36A79E"/>
        <w:category>
          <w:name w:val="Général"/>
          <w:gallery w:val="placeholder"/>
        </w:category>
        <w:types>
          <w:type w:val="bbPlcHdr"/>
        </w:types>
        <w:behaviors>
          <w:behavior w:val="content"/>
        </w:behaviors>
        <w:guid w:val="{8F9663ED-AC1B-4EF0-B7E7-995A7E5486F4}"/>
      </w:docPartPr>
      <w:docPartBody>
        <w:p w:rsidR="00E96B4B" w:rsidRDefault="00E96B4B" w:rsidP="00E96B4B">
          <w:pPr>
            <w:pStyle w:val="CE2874F11B784422972ACDA22E36A79E"/>
          </w:pPr>
          <w:r w:rsidRPr="00356172">
            <w:rPr>
              <w:rStyle w:val="Textedelespacerserv"/>
            </w:rPr>
            <w:t>Choisissez un élément.</w:t>
          </w:r>
        </w:p>
      </w:docPartBody>
    </w:docPart>
    <w:docPart>
      <w:docPartPr>
        <w:name w:val="E9491AA3E2694BB997E2BD1CBE285A51"/>
        <w:category>
          <w:name w:val="Général"/>
          <w:gallery w:val="placeholder"/>
        </w:category>
        <w:types>
          <w:type w:val="bbPlcHdr"/>
        </w:types>
        <w:behaviors>
          <w:behavior w:val="content"/>
        </w:behaviors>
        <w:guid w:val="{C4093AA5-0A7A-4B0B-9D0D-271D530BE779}"/>
      </w:docPartPr>
      <w:docPartBody>
        <w:p w:rsidR="00E96B4B" w:rsidRDefault="00E96B4B" w:rsidP="00E96B4B">
          <w:pPr>
            <w:pStyle w:val="E9491AA3E2694BB997E2BD1CBE285A51"/>
          </w:pPr>
          <w:r w:rsidRPr="00356172">
            <w:rPr>
              <w:rStyle w:val="Textedelespacerserv"/>
            </w:rPr>
            <w:t>Choisissez un élément.</w:t>
          </w:r>
        </w:p>
      </w:docPartBody>
    </w:docPart>
    <w:docPart>
      <w:docPartPr>
        <w:name w:val="936FD00E2442414A854D4A357F749EC1"/>
        <w:category>
          <w:name w:val="Général"/>
          <w:gallery w:val="placeholder"/>
        </w:category>
        <w:types>
          <w:type w:val="bbPlcHdr"/>
        </w:types>
        <w:behaviors>
          <w:behavior w:val="content"/>
        </w:behaviors>
        <w:guid w:val="{228F52B9-A2D7-47F8-AAC6-F9040A17D756}"/>
      </w:docPartPr>
      <w:docPartBody>
        <w:p w:rsidR="001B3210" w:rsidRDefault="001B3210" w:rsidP="001B3210">
          <w:pPr>
            <w:pStyle w:val="936FD00E2442414A854D4A357F749EC1"/>
          </w:pPr>
          <w:r w:rsidRPr="00F45F6A">
            <w:rPr>
              <w:rFonts w:cstheme="minorHAnsi"/>
              <w:sz w:val="21"/>
              <w:szCs w:val="21"/>
              <w:highlight w:val="lightGray"/>
            </w:rPr>
            <w:t>[à compléter]</w:t>
          </w:r>
        </w:p>
      </w:docPartBody>
    </w:docPart>
    <w:docPart>
      <w:docPartPr>
        <w:name w:val="DECADB83EA564F36A55BA7A3D89E9E5C"/>
        <w:category>
          <w:name w:val="Général"/>
          <w:gallery w:val="placeholder"/>
        </w:category>
        <w:types>
          <w:type w:val="bbPlcHdr"/>
        </w:types>
        <w:behaviors>
          <w:behavior w:val="content"/>
        </w:behaviors>
        <w:guid w:val="{CDBBB5CE-615C-46F3-BD3C-D2448E2293E7}"/>
      </w:docPartPr>
      <w:docPartBody>
        <w:p w:rsidR="001B3210" w:rsidRDefault="001B3210" w:rsidP="001B3210">
          <w:pPr>
            <w:pStyle w:val="DECADB83EA564F36A55BA7A3D89E9E5C"/>
          </w:pPr>
          <w:r w:rsidRPr="00F45F6A">
            <w:rPr>
              <w:rFonts w:cstheme="minorHAnsi"/>
              <w:sz w:val="21"/>
              <w:szCs w:val="21"/>
              <w:highlight w:val="lightGray"/>
            </w:rPr>
            <w:t>[à compléter]</w:t>
          </w:r>
        </w:p>
      </w:docPartBody>
    </w:docPart>
    <w:docPart>
      <w:docPartPr>
        <w:name w:val="467A555A3B414FA48BDC75E6DAF50CC8"/>
        <w:category>
          <w:name w:val="Général"/>
          <w:gallery w:val="placeholder"/>
        </w:category>
        <w:types>
          <w:type w:val="bbPlcHdr"/>
        </w:types>
        <w:behaviors>
          <w:behavior w:val="content"/>
        </w:behaviors>
        <w:guid w:val="{903D7866-6500-4DE8-993A-D32C6195DF4C}"/>
      </w:docPartPr>
      <w:docPartBody>
        <w:p w:rsidR="00BB3FBA" w:rsidRDefault="00BB3FBA" w:rsidP="00BB3FBA">
          <w:pPr>
            <w:pStyle w:val="467A555A3B414FA48BDC75E6DAF50CC8"/>
          </w:pPr>
          <w:r w:rsidRPr="00671565">
            <w:rPr>
              <w:rStyle w:val="Textedelespacerserv"/>
            </w:rPr>
            <w:t>Choisissez un élément.</w:t>
          </w:r>
        </w:p>
      </w:docPartBody>
    </w:docPart>
    <w:docPart>
      <w:docPartPr>
        <w:name w:val="59503ED6C0C044D5A35267E560C5E4C0"/>
        <w:category>
          <w:name w:val="Général"/>
          <w:gallery w:val="placeholder"/>
        </w:category>
        <w:types>
          <w:type w:val="bbPlcHdr"/>
        </w:types>
        <w:behaviors>
          <w:behavior w:val="content"/>
        </w:behaviors>
        <w:guid w:val="{54BFF92D-2BBD-4FE7-A2DA-CD8645FE06B9}"/>
      </w:docPartPr>
      <w:docPartBody>
        <w:p w:rsidR="00CC2A45" w:rsidRDefault="00CC2A45" w:rsidP="00CC2A45">
          <w:pPr>
            <w:pStyle w:val="59503ED6C0C044D5A35267E560C5E4C0"/>
          </w:pPr>
          <w:r w:rsidRPr="00DD5E7C">
            <w:rPr>
              <w:rFonts w:cstheme="minorHAnsi"/>
              <w:sz w:val="21"/>
              <w:szCs w:val="21"/>
              <w:highlight w:val="lightGray"/>
            </w:rPr>
            <w:t>[Indiquez pour chaque critère les pièces que le soumissionnaire doit fournir]</w:t>
          </w:r>
        </w:p>
      </w:docPartBody>
    </w:docPart>
    <w:docPart>
      <w:docPartPr>
        <w:name w:val="B98AE62BC40F4982865961A9178385FE"/>
        <w:category>
          <w:name w:val="Général"/>
          <w:gallery w:val="placeholder"/>
        </w:category>
        <w:types>
          <w:type w:val="bbPlcHdr"/>
        </w:types>
        <w:behaviors>
          <w:behavior w:val="content"/>
        </w:behaviors>
        <w:guid w:val="{0F0E20E3-A550-48CA-8ECF-822ABADFF5BB}"/>
      </w:docPartPr>
      <w:docPartBody>
        <w:p w:rsidR="00CC2A45" w:rsidRDefault="00CC2A45" w:rsidP="00CC2A45">
          <w:pPr>
            <w:pStyle w:val="B98AE62BC40F4982865961A9178385FE"/>
          </w:pPr>
          <w:r w:rsidRPr="00DD5E7C">
            <w:rPr>
              <w:rFonts w:cstheme="minorHAnsi"/>
              <w:sz w:val="21"/>
              <w:szCs w:val="21"/>
              <w:highlight w:val="lightGray"/>
            </w:rPr>
            <w:t>[à compléter]</w:t>
          </w:r>
        </w:p>
      </w:docPartBody>
    </w:docPart>
    <w:docPart>
      <w:docPartPr>
        <w:name w:val="4B67D0BA39774049895052FDC4718F35"/>
        <w:category>
          <w:name w:val="Général"/>
          <w:gallery w:val="placeholder"/>
        </w:category>
        <w:types>
          <w:type w:val="bbPlcHdr"/>
        </w:types>
        <w:behaviors>
          <w:behavior w:val="content"/>
        </w:behaviors>
        <w:guid w:val="{89A5DFDD-DB76-4A42-8396-E36E3744543C}"/>
      </w:docPartPr>
      <w:docPartBody>
        <w:p w:rsidR="00CC2A45" w:rsidRDefault="00CC2A45" w:rsidP="00CC2A45">
          <w:pPr>
            <w:pStyle w:val="4B67D0BA39774049895052FDC4718F35"/>
          </w:pPr>
          <w:r w:rsidRPr="006B1089">
            <w:rPr>
              <w:rFonts w:cstheme="minorHAnsi"/>
              <w:sz w:val="21"/>
              <w:szCs w:val="21"/>
              <w:highlight w:val="lightGray"/>
            </w:rPr>
            <w:t>[à compléter]</w:t>
          </w:r>
        </w:p>
      </w:docPartBody>
    </w:docPart>
    <w:docPart>
      <w:docPartPr>
        <w:name w:val="E07F9E2992B04CF38BF3BF14EA3A8DE3"/>
        <w:category>
          <w:name w:val="Général"/>
          <w:gallery w:val="placeholder"/>
        </w:category>
        <w:types>
          <w:type w:val="bbPlcHdr"/>
        </w:types>
        <w:behaviors>
          <w:behavior w:val="content"/>
        </w:behaviors>
        <w:guid w:val="{69BB742D-8EE0-4A58-97F1-7F352DF82E6A}"/>
      </w:docPartPr>
      <w:docPartBody>
        <w:p w:rsidR="00CC2A45" w:rsidRDefault="00CC2A45" w:rsidP="00CC2A45">
          <w:pPr>
            <w:pStyle w:val="E07F9E2992B04CF38BF3BF14EA3A8DE3"/>
          </w:pPr>
          <w:r w:rsidRPr="006B1089">
            <w:rPr>
              <w:rFonts w:cstheme="minorHAnsi"/>
              <w:sz w:val="21"/>
              <w:szCs w:val="21"/>
              <w:highlight w:val="lightGray"/>
            </w:rPr>
            <w:t>[à compléter]</w:t>
          </w:r>
        </w:p>
      </w:docPartBody>
    </w:docPart>
    <w:docPart>
      <w:docPartPr>
        <w:name w:val="BB739A94DB524EB484A3D9294BCEE948"/>
        <w:category>
          <w:name w:val="Général"/>
          <w:gallery w:val="placeholder"/>
        </w:category>
        <w:types>
          <w:type w:val="bbPlcHdr"/>
        </w:types>
        <w:behaviors>
          <w:behavior w:val="content"/>
        </w:behaviors>
        <w:guid w:val="{2237FCA0-1E45-4573-81B4-CF5609E06D37}"/>
      </w:docPartPr>
      <w:docPartBody>
        <w:p w:rsidR="00CC2A45" w:rsidRDefault="00CC2A45" w:rsidP="00CC2A45">
          <w:pPr>
            <w:pStyle w:val="BB739A94DB524EB484A3D9294BCEE948"/>
          </w:pPr>
          <w:r w:rsidRPr="00B67B31">
            <w:rPr>
              <w:rFonts w:cstheme="minorHAnsi"/>
              <w:sz w:val="21"/>
              <w:szCs w:val="21"/>
              <w:highlight w:val="lightGray"/>
            </w:rPr>
            <w:t>[à compléter]</w:t>
          </w:r>
        </w:p>
      </w:docPartBody>
    </w:docPart>
    <w:docPart>
      <w:docPartPr>
        <w:name w:val="A2A0744364F440F7870F58308E1B5DC5"/>
        <w:category>
          <w:name w:val="Général"/>
          <w:gallery w:val="placeholder"/>
        </w:category>
        <w:types>
          <w:type w:val="bbPlcHdr"/>
        </w:types>
        <w:behaviors>
          <w:behavior w:val="content"/>
        </w:behaviors>
        <w:guid w:val="{08324353-E138-480B-BFB8-F566C54694F2}"/>
      </w:docPartPr>
      <w:docPartBody>
        <w:p w:rsidR="00CC2A45" w:rsidRDefault="00CC2A45" w:rsidP="00CC2A45">
          <w:pPr>
            <w:pStyle w:val="A2A0744364F440F7870F58308E1B5DC5"/>
          </w:pPr>
          <w:r w:rsidRPr="006B1089">
            <w:rPr>
              <w:rFonts w:cstheme="minorHAnsi"/>
              <w:sz w:val="21"/>
              <w:szCs w:val="21"/>
              <w:highlight w:val="lightGray"/>
            </w:rPr>
            <w:t>[à compléter]</w:t>
          </w:r>
        </w:p>
      </w:docPartBody>
    </w:docPart>
    <w:docPart>
      <w:docPartPr>
        <w:name w:val="F796D781550040F59E7ABCBB6C740B45"/>
        <w:category>
          <w:name w:val="Général"/>
          <w:gallery w:val="placeholder"/>
        </w:category>
        <w:types>
          <w:type w:val="bbPlcHdr"/>
        </w:types>
        <w:behaviors>
          <w:behavior w:val="content"/>
        </w:behaviors>
        <w:guid w:val="{E0FEC2E1-5DE2-4947-9FF4-2CBAF123B0C7}"/>
      </w:docPartPr>
      <w:docPartBody>
        <w:p w:rsidR="00CC2A45" w:rsidRDefault="00CC2A45" w:rsidP="00CC2A45">
          <w:pPr>
            <w:pStyle w:val="F796D781550040F59E7ABCBB6C740B45"/>
          </w:pPr>
          <w:r w:rsidRPr="006B1089">
            <w:rPr>
              <w:rFonts w:cstheme="minorHAnsi"/>
              <w:sz w:val="21"/>
              <w:szCs w:val="21"/>
              <w:highlight w:val="lightGray"/>
            </w:rPr>
            <w:t>[à compléter]</w:t>
          </w:r>
        </w:p>
      </w:docPartBody>
    </w:docPart>
    <w:docPart>
      <w:docPartPr>
        <w:name w:val="5F149FDA22A84064B02D8AF7FC1DBBB1"/>
        <w:category>
          <w:name w:val="Général"/>
          <w:gallery w:val="placeholder"/>
        </w:category>
        <w:types>
          <w:type w:val="bbPlcHdr"/>
        </w:types>
        <w:behaviors>
          <w:behavior w:val="content"/>
        </w:behaviors>
        <w:guid w:val="{3A5CDF8F-B4C4-44E4-B393-CCF8016AF49B}"/>
      </w:docPartPr>
      <w:docPartBody>
        <w:p w:rsidR="00CC2A45" w:rsidRDefault="00CC2A45" w:rsidP="00CC2A45">
          <w:pPr>
            <w:pStyle w:val="5F149FDA22A84064B02D8AF7FC1DBBB1"/>
          </w:pPr>
          <w:r w:rsidRPr="006B1089">
            <w:rPr>
              <w:rFonts w:cstheme="minorHAnsi"/>
              <w:sz w:val="21"/>
              <w:szCs w:val="21"/>
              <w:highlight w:val="lightGray"/>
            </w:rPr>
            <w:t>[à compléter]</w:t>
          </w:r>
        </w:p>
      </w:docPartBody>
    </w:docPart>
    <w:docPart>
      <w:docPartPr>
        <w:name w:val="11B9FE51717149D88830471592E9BC2E"/>
        <w:category>
          <w:name w:val="Général"/>
          <w:gallery w:val="placeholder"/>
        </w:category>
        <w:types>
          <w:type w:val="bbPlcHdr"/>
        </w:types>
        <w:behaviors>
          <w:behavior w:val="content"/>
        </w:behaviors>
        <w:guid w:val="{3F6C9900-3F93-4671-80C5-60B3A968A86C}"/>
      </w:docPartPr>
      <w:docPartBody>
        <w:p w:rsidR="00CC2A45" w:rsidRDefault="00CC2A45" w:rsidP="00CC2A45">
          <w:pPr>
            <w:pStyle w:val="11B9FE51717149D88830471592E9BC2E"/>
          </w:pPr>
          <w:r w:rsidRPr="006B1089">
            <w:rPr>
              <w:rFonts w:cstheme="minorHAnsi"/>
              <w:sz w:val="21"/>
              <w:szCs w:val="21"/>
              <w:highlight w:val="lightGray"/>
            </w:rPr>
            <w:t>[à compléter]</w:t>
          </w:r>
        </w:p>
      </w:docPartBody>
    </w:docPart>
    <w:docPart>
      <w:docPartPr>
        <w:name w:val="14AC005960C24FF08F7F8A94F83842C3"/>
        <w:category>
          <w:name w:val="Général"/>
          <w:gallery w:val="placeholder"/>
        </w:category>
        <w:types>
          <w:type w:val="bbPlcHdr"/>
        </w:types>
        <w:behaviors>
          <w:behavior w:val="content"/>
        </w:behaviors>
        <w:guid w:val="{6A090460-02A9-4D1F-98FE-0A50330BFF50}"/>
      </w:docPartPr>
      <w:docPartBody>
        <w:p w:rsidR="00CC2A45" w:rsidRDefault="00CC2A45" w:rsidP="00CC2A45">
          <w:pPr>
            <w:pStyle w:val="14AC005960C24FF08F7F8A94F83842C3"/>
          </w:pPr>
          <w:r w:rsidRPr="00465341">
            <w:rPr>
              <w:rStyle w:val="Textedelespacerserv"/>
              <w:rFonts w:cstheme="minorHAnsi"/>
              <w:sz w:val="21"/>
              <w:szCs w:val="21"/>
            </w:rPr>
            <w:t>Choisissez un élément</w:t>
          </w:r>
        </w:p>
      </w:docPartBody>
    </w:docPart>
    <w:docPart>
      <w:docPartPr>
        <w:name w:val="36DE109546424915B039E0D9C6FAF3F1"/>
        <w:category>
          <w:name w:val="Général"/>
          <w:gallery w:val="placeholder"/>
        </w:category>
        <w:types>
          <w:type w:val="bbPlcHdr"/>
        </w:types>
        <w:behaviors>
          <w:behavior w:val="content"/>
        </w:behaviors>
        <w:guid w:val="{03B8880C-4F0E-4477-BEBC-2571575C08DB}"/>
      </w:docPartPr>
      <w:docPartBody>
        <w:p w:rsidR="00CC2A45" w:rsidRDefault="00CC2A45" w:rsidP="00CC2A45">
          <w:pPr>
            <w:pStyle w:val="36DE109546424915B039E0D9C6FAF3F1"/>
          </w:pPr>
          <w:r w:rsidRPr="00465341">
            <w:rPr>
              <w:rFonts w:cstheme="minorHAnsi"/>
              <w:sz w:val="21"/>
              <w:szCs w:val="21"/>
              <w:highlight w:val="lightGray"/>
            </w:rPr>
            <w:t>[Autres éléments inclus dans le prix]</w:t>
          </w:r>
        </w:p>
      </w:docPartBody>
    </w:docPart>
    <w:docPart>
      <w:docPartPr>
        <w:name w:val="7B1DAFDE02554CFDB5E3D1F02C3A3292"/>
        <w:category>
          <w:name w:val="Général"/>
          <w:gallery w:val="placeholder"/>
        </w:category>
        <w:types>
          <w:type w:val="bbPlcHdr"/>
        </w:types>
        <w:behaviors>
          <w:behavior w:val="content"/>
        </w:behaviors>
        <w:guid w:val="{670AA75E-829A-46AA-A023-6F7BAC33D779}"/>
      </w:docPartPr>
      <w:docPartBody>
        <w:p w:rsidR="00CC2A45" w:rsidRDefault="00CC2A45" w:rsidP="00CC2A45">
          <w:pPr>
            <w:pStyle w:val="7B1DAFDE02554CFDB5E3D1F02C3A3292"/>
          </w:pPr>
          <w:r w:rsidRPr="00465341">
            <w:rPr>
              <w:rFonts w:cstheme="minorHAnsi"/>
              <w:sz w:val="21"/>
              <w:szCs w:val="21"/>
              <w:highlight w:val="lightGray"/>
            </w:rPr>
            <w:t>[à compléter, notamment par la formule]</w:t>
          </w:r>
        </w:p>
      </w:docPartBody>
    </w:docPart>
    <w:docPart>
      <w:docPartPr>
        <w:name w:val="85CF8398A02B4617AFCAF38ACC67EC99"/>
        <w:category>
          <w:name w:val="Général"/>
          <w:gallery w:val="placeholder"/>
        </w:category>
        <w:types>
          <w:type w:val="bbPlcHdr"/>
        </w:types>
        <w:behaviors>
          <w:behavior w:val="content"/>
        </w:behaviors>
        <w:guid w:val="{522069F3-D447-47B9-ADF2-8E1CA1C18B72}"/>
      </w:docPartPr>
      <w:docPartBody>
        <w:p w:rsidR="00CC2A45" w:rsidRDefault="00CC2A45" w:rsidP="00CC2A45">
          <w:pPr>
            <w:pStyle w:val="85CF8398A02B4617AFCAF38ACC67EC99"/>
          </w:pPr>
          <w:r w:rsidRPr="00D13AB0">
            <w:rPr>
              <w:rFonts w:cstheme="minorHAnsi"/>
              <w:sz w:val="21"/>
              <w:szCs w:val="21"/>
              <w:highlight w:val="lightGray"/>
            </w:rPr>
            <w:t>[à compléter]</w:t>
          </w:r>
        </w:p>
      </w:docPartBody>
    </w:docPart>
    <w:docPart>
      <w:docPartPr>
        <w:name w:val="34EFAAC61D244F3991BAB7CAA274C990"/>
        <w:category>
          <w:name w:val="Général"/>
          <w:gallery w:val="placeholder"/>
        </w:category>
        <w:types>
          <w:type w:val="bbPlcHdr"/>
        </w:types>
        <w:behaviors>
          <w:behavior w:val="content"/>
        </w:behaviors>
        <w:guid w:val="{242F6A54-D076-46FC-A344-A99F1FF3C7D7}"/>
      </w:docPartPr>
      <w:docPartBody>
        <w:p w:rsidR="00CC2A45" w:rsidRDefault="00CC2A45" w:rsidP="00CC2A45">
          <w:pPr>
            <w:pStyle w:val="34EFAAC61D244F3991BAB7CAA274C990"/>
          </w:pPr>
          <w:r w:rsidRPr="00D13AB0">
            <w:rPr>
              <w:rFonts w:cstheme="minorHAnsi"/>
              <w:sz w:val="21"/>
              <w:szCs w:val="21"/>
              <w:highlight w:val="lightGray"/>
            </w:rPr>
            <w:t>[à compléter]</w:t>
          </w:r>
        </w:p>
      </w:docPartBody>
    </w:docPart>
    <w:docPart>
      <w:docPartPr>
        <w:name w:val="A5407FCF00EE47AAB6EF00A716D3E9C9"/>
        <w:category>
          <w:name w:val="Général"/>
          <w:gallery w:val="placeholder"/>
        </w:category>
        <w:types>
          <w:type w:val="bbPlcHdr"/>
        </w:types>
        <w:behaviors>
          <w:behavior w:val="content"/>
        </w:behaviors>
        <w:guid w:val="{3B943144-DBAC-4D03-90F0-E65FC034B2EA}"/>
      </w:docPartPr>
      <w:docPartBody>
        <w:p w:rsidR="00CC2A45" w:rsidRDefault="00CC2A45" w:rsidP="00CC2A45">
          <w:pPr>
            <w:pStyle w:val="A5407FCF00EE47AAB6EF00A716D3E9C9"/>
          </w:pPr>
          <w:r w:rsidRPr="00D13AB0">
            <w:rPr>
              <w:rFonts w:cstheme="minorHAnsi"/>
              <w:sz w:val="21"/>
              <w:szCs w:val="21"/>
              <w:highlight w:val="lightGray"/>
            </w:rPr>
            <w:t>[à compléter]</w:t>
          </w:r>
        </w:p>
      </w:docPartBody>
    </w:docPart>
    <w:docPart>
      <w:docPartPr>
        <w:name w:val="986FA0D41B4B4FBB81FC684AB069D635"/>
        <w:category>
          <w:name w:val="Général"/>
          <w:gallery w:val="placeholder"/>
        </w:category>
        <w:types>
          <w:type w:val="bbPlcHdr"/>
        </w:types>
        <w:behaviors>
          <w:behavior w:val="content"/>
        </w:behaviors>
        <w:guid w:val="{59C88A74-69A6-4BD5-8614-57F05F9CD0C2}"/>
      </w:docPartPr>
      <w:docPartBody>
        <w:p w:rsidR="00CC2A45" w:rsidRDefault="00CC2A45" w:rsidP="00CC2A45">
          <w:pPr>
            <w:pStyle w:val="986FA0D41B4B4FBB81FC684AB069D635"/>
          </w:pPr>
          <w:r w:rsidRPr="00D13AB0">
            <w:rPr>
              <w:rFonts w:cstheme="minorHAnsi"/>
              <w:sz w:val="21"/>
              <w:szCs w:val="21"/>
              <w:highlight w:val="lightGray"/>
            </w:rPr>
            <w:t>[à compléter]</w:t>
          </w:r>
        </w:p>
      </w:docPartBody>
    </w:docPart>
    <w:docPart>
      <w:docPartPr>
        <w:name w:val="B3B89C50C17946E8AEDE6EEA0D0C46D9"/>
        <w:category>
          <w:name w:val="Général"/>
          <w:gallery w:val="placeholder"/>
        </w:category>
        <w:types>
          <w:type w:val="bbPlcHdr"/>
        </w:types>
        <w:behaviors>
          <w:behavior w:val="content"/>
        </w:behaviors>
        <w:guid w:val="{BE88C80F-3B4F-49B2-BD6A-210657289845}"/>
      </w:docPartPr>
      <w:docPartBody>
        <w:p w:rsidR="00CC2A45" w:rsidRDefault="00CC2A45" w:rsidP="00CC2A45">
          <w:pPr>
            <w:pStyle w:val="B3B89C50C17946E8AEDE6EEA0D0C46D9"/>
          </w:pPr>
          <w:r w:rsidRPr="00DD5E7C">
            <w:rPr>
              <w:rFonts w:cstheme="minorHAnsi"/>
              <w:sz w:val="21"/>
              <w:szCs w:val="21"/>
              <w:highlight w:val="lightGray"/>
            </w:rPr>
            <w:t>[à compléter]</w:t>
          </w:r>
        </w:p>
      </w:docPartBody>
    </w:docPart>
    <w:docPart>
      <w:docPartPr>
        <w:name w:val="AFE17C9B34BB40DAB5A4B2F39F91C335"/>
        <w:category>
          <w:name w:val="Général"/>
          <w:gallery w:val="placeholder"/>
        </w:category>
        <w:types>
          <w:type w:val="bbPlcHdr"/>
        </w:types>
        <w:behaviors>
          <w:behavior w:val="content"/>
        </w:behaviors>
        <w:guid w:val="{E768C850-A643-449D-BAF8-9ECE9203F448}"/>
      </w:docPartPr>
      <w:docPartBody>
        <w:p w:rsidR="00CC2A45" w:rsidRDefault="00CC2A45" w:rsidP="00CC2A45">
          <w:pPr>
            <w:pStyle w:val="AFE17C9B34BB40DAB5A4B2F39F91C335"/>
          </w:pPr>
          <w:r w:rsidRPr="00465341">
            <w:rPr>
              <w:rStyle w:val="Textedelespacerserv"/>
              <w:rFonts w:cstheme="minorHAnsi"/>
              <w:sz w:val="21"/>
              <w:szCs w:val="21"/>
            </w:rPr>
            <w:t>Choisissez un élément.</w:t>
          </w:r>
        </w:p>
      </w:docPartBody>
    </w:docPart>
    <w:docPart>
      <w:docPartPr>
        <w:name w:val="4CD8A7AD187E4E98A936290BC1D4525B"/>
        <w:category>
          <w:name w:val="Général"/>
          <w:gallery w:val="placeholder"/>
        </w:category>
        <w:types>
          <w:type w:val="bbPlcHdr"/>
        </w:types>
        <w:behaviors>
          <w:behavior w:val="content"/>
        </w:behaviors>
        <w:guid w:val="{CDA93CE6-BA91-4EB3-A739-E29E7835587A}"/>
      </w:docPartPr>
      <w:docPartBody>
        <w:p w:rsidR="00CC2A45" w:rsidRDefault="00CC2A45" w:rsidP="00CC2A45">
          <w:pPr>
            <w:pStyle w:val="4CD8A7AD187E4E98A936290BC1D4525B"/>
          </w:pPr>
          <w:r w:rsidRPr="00DD5E7C">
            <w:rPr>
              <w:rFonts w:cstheme="minorHAnsi"/>
              <w:sz w:val="21"/>
              <w:szCs w:val="21"/>
              <w:highlight w:val="lightGray"/>
            </w:rPr>
            <w:t>[à compléter]</w:t>
          </w:r>
        </w:p>
      </w:docPartBody>
    </w:docPart>
    <w:docPart>
      <w:docPartPr>
        <w:name w:val="2423AA350D484BBCAB64E2546AD66C55"/>
        <w:category>
          <w:name w:val="Général"/>
          <w:gallery w:val="placeholder"/>
        </w:category>
        <w:types>
          <w:type w:val="bbPlcHdr"/>
        </w:types>
        <w:behaviors>
          <w:behavior w:val="content"/>
        </w:behaviors>
        <w:guid w:val="{0ECFB62F-87B8-4D01-AB3D-BE645B9F43BE}"/>
      </w:docPartPr>
      <w:docPartBody>
        <w:p w:rsidR="00CC2A45" w:rsidRDefault="00CC2A45" w:rsidP="00CC2A45">
          <w:pPr>
            <w:pStyle w:val="2423AA350D484BBCAB64E2546AD66C55"/>
          </w:pPr>
          <w:r w:rsidRPr="00DD5E7C">
            <w:rPr>
              <w:rFonts w:cstheme="minorHAnsi"/>
              <w:sz w:val="21"/>
              <w:szCs w:val="21"/>
              <w:highlight w:val="lightGray"/>
            </w:rPr>
            <w:t>[à compléter]</w:t>
          </w:r>
        </w:p>
      </w:docPartBody>
    </w:docPart>
    <w:docPart>
      <w:docPartPr>
        <w:name w:val="3A95905927F7441589A85A0D0D636F8D"/>
        <w:category>
          <w:name w:val="Général"/>
          <w:gallery w:val="placeholder"/>
        </w:category>
        <w:types>
          <w:type w:val="bbPlcHdr"/>
        </w:types>
        <w:behaviors>
          <w:behavior w:val="content"/>
        </w:behaviors>
        <w:guid w:val="{2030B409-794D-4150-8D9C-EA8AAD60FA72}"/>
      </w:docPartPr>
      <w:docPartBody>
        <w:p w:rsidR="00CC2A45" w:rsidRDefault="00CC2A45" w:rsidP="00CC2A45">
          <w:pPr>
            <w:pStyle w:val="3A95905927F7441589A85A0D0D636F8D"/>
          </w:pPr>
          <w:r w:rsidRPr="00465341">
            <w:rPr>
              <w:rFonts w:cstheme="minorHAnsi"/>
              <w:sz w:val="21"/>
              <w:szCs w:val="21"/>
              <w:highlight w:val="lightGray"/>
            </w:rPr>
            <w:t>[à compléter]</w:t>
          </w:r>
        </w:p>
      </w:docPartBody>
    </w:docPart>
    <w:docPart>
      <w:docPartPr>
        <w:name w:val="12FD03338F1943AC86F0ECECA032843B"/>
        <w:category>
          <w:name w:val="Général"/>
          <w:gallery w:val="placeholder"/>
        </w:category>
        <w:types>
          <w:type w:val="bbPlcHdr"/>
        </w:types>
        <w:behaviors>
          <w:behavior w:val="content"/>
        </w:behaviors>
        <w:guid w:val="{C053E114-BAB6-4032-8E63-61B4A8952167}"/>
      </w:docPartPr>
      <w:docPartBody>
        <w:p w:rsidR="00CC2A45" w:rsidRDefault="00CC2A45" w:rsidP="00CC2A45">
          <w:pPr>
            <w:pStyle w:val="12FD03338F1943AC86F0ECECA032843B"/>
          </w:pPr>
          <w:r w:rsidRPr="00465341">
            <w:rPr>
              <w:rFonts w:cstheme="minorHAnsi"/>
              <w:sz w:val="21"/>
              <w:szCs w:val="21"/>
              <w:highlight w:val="lightGray"/>
            </w:rPr>
            <w:t>[à compléter]</w:t>
          </w:r>
        </w:p>
      </w:docPartBody>
    </w:docPart>
    <w:docPart>
      <w:docPartPr>
        <w:name w:val="41677AFA4228405D88C76089DC6695E2"/>
        <w:category>
          <w:name w:val="Général"/>
          <w:gallery w:val="placeholder"/>
        </w:category>
        <w:types>
          <w:type w:val="bbPlcHdr"/>
        </w:types>
        <w:behaviors>
          <w:behavior w:val="content"/>
        </w:behaviors>
        <w:guid w:val="{5B8A0938-D3D7-46B5-AFEB-6BE2D5091370}"/>
      </w:docPartPr>
      <w:docPartBody>
        <w:p w:rsidR="00CC2A45" w:rsidRDefault="00CC2A45" w:rsidP="00CC2A45">
          <w:pPr>
            <w:pStyle w:val="41677AFA4228405D88C76089DC6695E2"/>
          </w:pPr>
          <w:r w:rsidRPr="00465341">
            <w:rPr>
              <w:rFonts w:cstheme="minorHAnsi"/>
              <w:sz w:val="21"/>
              <w:szCs w:val="21"/>
              <w:highlight w:val="lightGray"/>
            </w:rPr>
            <w:t>[à compléter]</w:t>
          </w:r>
        </w:p>
      </w:docPartBody>
    </w:docPart>
    <w:docPart>
      <w:docPartPr>
        <w:name w:val="14A504F4A956446B9C77606DC30BB1AA"/>
        <w:category>
          <w:name w:val="Général"/>
          <w:gallery w:val="placeholder"/>
        </w:category>
        <w:types>
          <w:type w:val="bbPlcHdr"/>
        </w:types>
        <w:behaviors>
          <w:behavior w:val="content"/>
        </w:behaviors>
        <w:guid w:val="{8CDB486D-7AFE-4DE5-99F7-9EB17B22AD78}"/>
      </w:docPartPr>
      <w:docPartBody>
        <w:p w:rsidR="00CC2A45" w:rsidRDefault="00CC2A45" w:rsidP="00CC2A45">
          <w:pPr>
            <w:pStyle w:val="14A504F4A956446B9C77606DC30BB1AA"/>
          </w:pPr>
          <w:r w:rsidRPr="00465341">
            <w:rPr>
              <w:rFonts w:cstheme="minorHAnsi"/>
              <w:sz w:val="21"/>
              <w:szCs w:val="21"/>
              <w:highlight w:val="lightGray"/>
            </w:rPr>
            <w:t>[à compléter]</w:t>
          </w:r>
        </w:p>
      </w:docPartBody>
    </w:docPart>
    <w:docPart>
      <w:docPartPr>
        <w:name w:val="D6E5249FB5F44C879F2D2D774A9E3D47"/>
        <w:category>
          <w:name w:val="Général"/>
          <w:gallery w:val="placeholder"/>
        </w:category>
        <w:types>
          <w:type w:val="bbPlcHdr"/>
        </w:types>
        <w:behaviors>
          <w:behavior w:val="content"/>
        </w:behaviors>
        <w:guid w:val="{E67828BC-35FB-4886-83C6-E7202D20BE38}"/>
      </w:docPartPr>
      <w:docPartBody>
        <w:p w:rsidR="00CC2A45" w:rsidRDefault="00CC2A45" w:rsidP="00CC2A45">
          <w:pPr>
            <w:pStyle w:val="D6E5249FB5F44C879F2D2D774A9E3D47"/>
          </w:pPr>
          <w:r w:rsidRPr="00183D8F">
            <w:rPr>
              <w:rFonts w:cstheme="minorHAnsi"/>
              <w:sz w:val="21"/>
              <w:szCs w:val="21"/>
              <w:highlight w:val="lightGray"/>
            </w:rPr>
            <w:t>[à compléter]</w:t>
          </w:r>
        </w:p>
      </w:docPartBody>
    </w:docPart>
    <w:docPart>
      <w:docPartPr>
        <w:name w:val="C286CD6E77214AAD973F9DA7E02E2ACE"/>
        <w:category>
          <w:name w:val="Général"/>
          <w:gallery w:val="placeholder"/>
        </w:category>
        <w:types>
          <w:type w:val="bbPlcHdr"/>
        </w:types>
        <w:behaviors>
          <w:behavior w:val="content"/>
        </w:behaviors>
        <w:guid w:val="{9D57AB08-A186-4C4D-978D-70C40B87DB3A}"/>
      </w:docPartPr>
      <w:docPartBody>
        <w:p w:rsidR="00CC2A45" w:rsidRDefault="00CC2A45" w:rsidP="00CC2A45">
          <w:pPr>
            <w:pStyle w:val="C286CD6E77214AAD973F9DA7E02E2ACE"/>
          </w:pPr>
          <w:r w:rsidRPr="00465341">
            <w:rPr>
              <w:rFonts w:cstheme="minorHAnsi"/>
              <w:sz w:val="21"/>
              <w:szCs w:val="21"/>
              <w:highlight w:val="lightGray"/>
            </w:rPr>
            <w:t>[à compléter]</w:t>
          </w:r>
        </w:p>
      </w:docPartBody>
    </w:docPart>
    <w:docPart>
      <w:docPartPr>
        <w:name w:val="C8C9AFDD6B6B447095063481EA5B0F20"/>
        <w:category>
          <w:name w:val="Général"/>
          <w:gallery w:val="placeholder"/>
        </w:category>
        <w:types>
          <w:type w:val="bbPlcHdr"/>
        </w:types>
        <w:behaviors>
          <w:behavior w:val="content"/>
        </w:behaviors>
        <w:guid w:val="{9F775049-88F7-4683-8689-8EDB8B325454}"/>
      </w:docPartPr>
      <w:docPartBody>
        <w:p w:rsidR="00CC2A45" w:rsidRDefault="00CC2A45" w:rsidP="00CC2A45">
          <w:pPr>
            <w:pStyle w:val="C8C9AFDD6B6B447095063481EA5B0F20"/>
          </w:pPr>
          <w:r w:rsidRPr="006B1089">
            <w:rPr>
              <w:rFonts w:cstheme="minorHAnsi"/>
              <w:sz w:val="21"/>
              <w:szCs w:val="21"/>
              <w:highlight w:val="lightGray"/>
            </w:rPr>
            <w:t>[à compléter]</w:t>
          </w:r>
        </w:p>
      </w:docPartBody>
    </w:docPart>
    <w:docPart>
      <w:docPartPr>
        <w:name w:val="B8C6A156B09D41EDB5B745013B6BFBCE"/>
        <w:category>
          <w:name w:val="Général"/>
          <w:gallery w:val="placeholder"/>
        </w:category>
        <w:types>
          <w:type w:val="bbPlcHdr"/>
        </w:types>
        <w:behaviors>
          <w:behavior w:val="content"/>
        </w:behaviors>
        <w:guid w:val="{DEB80B43-CD59-442E-AE89-179A4C9FAC46}"/>
      </w:docPartPr>
      <w:docPartBody>
        <w:p w:rsidR="00CC2A45" w:rsidRDefault="00CC2A45" w:rsidP="00CC2A45">
          <w:pPr>
            <w:pStyle w:val="B8C6A156B09D41EDB5B745013B6BFBCE"/>
          </w:pPr>
          <w:r w:rsidRPr="006B1089">
            <w:rPr>
              <w:rFonts w:cstheme="minorHAnsi"/>
              <w:sz w:val="21"/>
              <w:szCs w:val="21"/>
              <w:highlight w:val="lightGray"/>
            </w:rPr>
            <w:t>[à compléter]</w:t>
          </w:r>
        </w:p>
      </w:docPartBody>
    </w:docPart>
    <w:docPart>
      <w:docPartPr>
        <w:name w:val="910FFE9BAD1A41B292E7C4ABEEE36C83"/>
        <w:category>
          <w:name w:val="Général"/>
          <w:gallery w:val="placeholder"/>
        </w:category>
        <w:types>
          <w:type w:val="bbPlcHdr"/>
        </w:types>
        <w:behaviors>
          <w:behavior w:val="content"/>
        </w:behaviors>
        <w:guid w:val="{C2C609AC-C4C2-4BF8-BA98-0F086A3A1B58}"/>
      </w:docPartPr>
      <w:docPartBody>
        <w:p w:rsidR="00CC2A45" w:rsidRDefault="00CC2A45" w:rsidP="00CC2A45">
          <w:pPr>
            <w:pStyle w:val="910FFE9BAD1A41B292E7C4ABEEE36C83"/>
          </w:pPr>
          <w:r w:rsidRPr="006B1089">
            <w:rPr>
              <w:rFonts w:cstheme="minorHAnsi"/>
              <w:sz w:val="21"/>
              <w:szCs w:val="21"/>
              <w:highlight w:val="lightGray"/>
            </w:rPr>
            <w:t>[à compléter]</w:t>
          </w:r>
        </w:p>
      </w:docPartBody>
    </w:docPart>
    <w:docPart>
      <w:docPartPr>
        <w:name w:val="F8B24126B7D5484682C4C68FF0E18481"/>
        <w:category>
          <w:name w:val="Général"/>
          <w:gallery w:val="placeholder"/>
        </w:category>
        <w:types>
          <w:type w:val="bbPlcHdr"/>
        </w:types>
        <w:behaviors>
          <w:behavior w:val="content"/>
        </w:behaviors>
        <w:guid w:val="{B9F794D9-095A-482A-9AEF-19A258B2D897}"/>
      </w:docPartPr>
      <w:docPartBody>
        <w:p w:rsidR="00CC2A45" w:rsidRDefault="00CC2A45" w:rsidP="00CC2A45">
          <w:pPr>
            <w:pStyle w:val="F8B24126B7D5484682C4C68FF0E18481"/>
          </w:pPr>
          <w:r w:rsidRPr="00F45F6A">
            <w:rPr>
              <w:rFonts w:cstheme="minorHAnsi"/>
              <w:sz w:val="21"/>
              <w:szCs w:val="21"/>
              <w:highlight w:val="lightGray"/>
            </w:rPr>
            <w:t>[à compléter]</w:t>
          </w:r>
        </w:p>
      </w:docPartBody>
    </w:docPart>
    <w:docPart>
      <w:docPartPr>
        <w:name w:val="4B6D0AA5DE984E58BA8499EE780B23B0"/>
        <w:category>
          <w:name w:val="Général"/>
          <w:gallery w:val="placeholder"/>
        </w:category>
        <w:types>
          <w:type w:val="bbPlcHdr"/>
        </w:types>
        <w:behaviors>
          <w:behavior w:val="content"/>
        </w:behaviors>
        <w:guid w:val="{A8DB8B28-32FA-4155-8CC9-E7B58802B052}"/>
      </w:docPartPr>
      <w:docPartBody>
        <w:p w:rsidR="00CC2A45" w:rsidRDefault="00CC2A45" w:rsidP="00CC2A45">
          <w:pPr>
            <w:pStyle w:val="4B6D0AA5DE984E58BA8499EE780B23B0"/>
          </w:pPr>
          <w:r w:rsidRPr="00DD5E7C">
            <w:rPr>
              <w:rFonts w:cstheme="minorHAnsi"/>
              <w:sz w:val="21"/>
              <w:szCs w:val="21"/>
              <w:highlight w:val="lightGray"/>
            </w:rPr>
            <w:t>[à compléter]</w:t>
          </w:r>
        </w:p>
      </w:docPartBody>
    </w:docPart>
    <w:docPart>
      <w:docPartPr>
        <w:name w:val="839ED7A6ADCA464EB7A43CE3FDD95DFA"/>
        <w:category>
          <w:name w:val="Général"/>
          <w:gallery w:val="placeholder"/>
        </w:category>
        <w:types>
          <w:type w:val="bbPlcHdr"/>
        </w:types>
        <w:behaviors>
          <w:behavior w:val="content"/>
        </w:behaviors>
        <w:guid w:val="{BF4C30DE-BA62-4AB8-BBC2-F1D14BDA6EEB}"/>
      </w:docPartPr>
      <w:docPartBody>
        <w:p w:rsidR="00CC2A45" w:rsidRDefault="00CC2A45" w:rsidP="00CC2A45">
          <w:pPr>
            <w:pStyle w:val="839ED7A6ADCA464EB7A43CE3FDD95DFA"/>
          </w:pPr>
          <w:r w:rsidRPr="006B1089">
            <w:rPr>
              <w:rFonts w:cstheme="minorHAnsi"/>
              <w:sz w:val="21"/>
              <w:szCs w:val="21"/>
              <w:highlight w:val="lightGray"/>
            </w:rPr>
            <w:t>[à compléter]</w:t>
          </w:r>
        </w:p>
      </w:docPartBody>
    </w:docPart>
    <w:docPart>
      <w:docPartPr>
        <w:name w:val="B141D2732E2C4416AE55C742CAB85C96"/>
        <w:category>
          <w:name w:val="Général"/>
          <w:gallery w:val="placeholder"/>
        </w:category>
        <w:types>
          <w:type w:val="bbPlcHdr"/>
        </w:types>
        <w:behaviors>
          <w:behavior w:val="content"/>
        </w:behaviors>
        <w:guid w:val="{6F9E1F82-46BC-4022-AE26-B93FFF3A334D}"/>
      </w:docPartPr>
      <w:docPartBody>
        <w:p w:rsidR="00CC2A45" w:rsidRDefault="00CC2A45" w:rsidP="00CC2A45">
          <w:pPr>
            <w:pStyle w:val="B141D2732E2C4416AE55C742CAB85C96"/>
          </w:pPr>
          <w:r w:rsidRPr="00465341">
            <w:rPr>
              <w:rFonts w:cstheme="minorHAnsi"/>
              <w:sz w:val="21"/>
              <w:szCs w:val="21"/>
              <w:highlight w:val="lightGray"/>
            </w:rPr>
            <w:t>[à compléter]</w:t>
          </w:r>
        </w:p>
      </w:docPartBody>
    </w:docPart>
    <w:docPart>
      <w:docPartPr>
        <w:name w:val="9021F5C381E94CC696B17A633C50C759"/>
        <w:category>
          <w:name w:val="Général"/>
          <w:gallery w:val="placeholder"/>
        </w:category>
        <w:types>
          <w:type w:val="bbPlcHdr"/>
        </w:types>
        <w:behaviors>
          <w:behavior w:val="content"/>
        </w:behaviors>
        <w:guid w:val="{C6E12DB4-A252-401E-8CC8-32919EDD4548}"/>
      </w:docPartPr>
      <w:docPartBody>
        <w:p w:rsidR="00CC2A45" w:rsidRDefault="00CC2A45" w:rsidP="00CC2A45">
          <w:pPr>
            <w:pStyle w:val="9021F5C381E94CC696B17A633C50C759"/>
          </w:pPr>
          <w:r w:rsidRPr="00465341">
            <w:rPr>
              <w:rFonts w:cstheme="minorHAnsi"/>
              <w:sz w:val="21"/>
              <w:szCs w:val="21"/>
              <w:highlight w:val="lightGray"/>
            </w:rPr>
            <w:t>[à compléter]</w:t>
          </w:r>
        </w:p>
      </w:docPartBody>
    </w:docPart>
    <w:docPart>
      <w:docPartPr>
        <w:name w:val="1B654745E85F4525B1AB8AA73FAD9308"/>
        <w:category>
          <w:name w:val="Général"/>
          <w:gallery w:val="placeholder"/>
        </w:category>
        <w:types>
          <w:type w:val="bbPlcHdr"/>
        </w:types>
        <w:behaviors>
          <w:behavior w:val="content"/>
        </w:behaviors>
        <w:guid w:val="{65610CE7-F666-4763-BABE-05DEC2C87BEB}"/>
      </w:docPartPr>
      <w:docPartBody>
        <w:p w:rsidR="00CC2A45" w:rsidRDefault="00CC2A45" w:rsidP="00CC2A45">
          <w:pPr>
            <w:pStyle w:val="1B654745E85F4525B1AB8AA73FAD9308"/>
          </w:pPr>
          <w:r w:rsidRPr="00465341">
            <w:rPr>
              <w:rFonts w:cstheme="minorHAnsi"/>
              <w:sz w:val="21"/>
              <w:szCs w:val="21"/>
              <w:highlight w:val="lightGray"/>
            </w:rPr>
            <w:t>[à compléter]</w:t>
          </w:r>
        </w:p>
      </w:docPartBody>
    </w:docPart>
    <w:docPart>
      <w:docPartPr>
        <w:name w:val="0F136BBE875F4E88B782AD5AB97D1829"/>
        <w:category>
          <w:name w:val="Général"/>
          <w:gallery w:val="placeholder"/>
        </w:category>
        <w:types>
          <w:type w:val="bbPlcHdr"/>
        </w:types>
        <w:behaviors>
          <w:behavior w:val="content"/>
        </w:behaviors>
        <w:guid w:val="{67D4DE2E-C097-46D1-BF3D-0E918617870B}"/>
      </w:docPartPr>
      <w:docPartBody>
        <w:p w:rsidR="00CC2A45" w:rsidRDefault="00CC2A45" w:rsidP="00CC2A45">
          <w:pPr>
            <w:pStyle w:val="0F136BBE875F4E88B782AD5AB97D1829"/>
          </w:pPr>
          <w:r w:rsidRPr="00465341">
            <w:rPr>
              <w:rFonts w:cstheme="minorHAnsi"/>
              <w:sz w:val="21"/>
              <w:szCs w:val="21"/>
              <w:highlight w:val="lightGray"/>
            </w:rPr>
            <w:t>[à compléter]</w:t>
          </w:r>
        </w:p>
      </w:docPartBody>
    </w:docPart>
    <w:docPart>
      <w:docPartPr>
        <w:name w:val="8E81EB2C1D534816BB60BEEDC13579B5"/>
        <w:category>
          <w:name w:val="Général"/>
          <w:gallery w:val="placeholder"/>
        </w:category>
        <w:types>
          <w:type w:val="bbPlcHdr"/>
        </w:types>
        <w:behaviors>
          <w:behavior w:val="content"/>
        </w:behaviors>
        <w:guid w:val="{692612DA-F44F-475E-9594-A469C99B0648}"/>
      </w:docPartPr>
      <w:docPartBody>
        <w:p w:rsidR="00CC2A45" w:rsidRDefault="00CC2A45" w:rsidP="00CC2A45">
          <w:pPr>
            <w:pStyle w:val="8E81EB2C1D534816BB60BEEDC13579B5"/>
          </w:pPr>
          <w:r w:rsidRPr="00465341">
            <w:rPr>
              <w:rFonts w:cstheme="minorHAnsi"/>
              <w:sz w:val="21"/>
              <w:szCs w:val="21"/>
              <w:highlight w:val="lightGray"/>
            </w:rPr>
            <w:t>[à compléter]</w:t>
          </w:r>
        </w:p>
      </w:docPartBody>
    </w:docPart>
    <w:docPart>
      <w:docPartPr>
        <w:name w:val="D500C79F41CF4511AE23281FDE39D171"/>
        <w:category>
          <w:name w:val="Général"/>
          <w:gallery w:val="placeholder"/>
        </w:category>
        <w:types>
          <w:type w:val="bbPlcHdr"/>
        </w:types>
        <w:behaviors>
          <w:behavior w:val="content"/>
        </w:behaviors>
        <w:guid w:val="{08B66077-ED2F-4ECC-94B5-74AA21BD4E56}"/>
      </w:docPartPr>
      <w:docPartBody>
        <w:p w:rsidR="00CC2A45" w:rsidRDefault="00CC2A45" w:rsidP="00CC2A45">
          <w:pPr>
            <w:pStyle w:val="D500C79F41CF4511AE23281FDE39D171"/>
          </w:pPr>
          <w:r w:rsidRPr="00465341">
            <w:rPr>
              <w:rFonts w:cstheme="minorHAnsi"/>
              <w:sz w:val="21"/>
              <w:szCs w:val="21"/>
              <w:highlight w:val="lightGray"/>
            </w:rPr>
            <w:t>[à compléter]</w:t>
          </w:r>
        </w:p>
      </w:docPartBody>
    </w:docPart>
    <w:docPart>
      <w:docPartPr>
        <w:name w:val="9F467787E4CA47C4BB0943B92BB76628"/>
        <w:category>
          <w:name w:val="Général"/>
          <w:gallery w:val="placeholder"/>
        </w:category>
        <w:types>
          <w:type w:val="bbPlcHdr"/>
        </w:types>
        <w:behaviors>
          <w:behavior w:val="content"/>
        </w:behaviors>
        <w:guid w:val="{8E7178BD-B1C3-4C16-A63C-C67E0764E2C4}"/>
      </w:docPartPr>
      <w:docPartBody>
        <w:p w:rsidR="00CC2A45" w:rsidRDefault="00CC2A45" w:rsidP="00CC2A45">
          <w:pPr>
            <w:pStyle w:val="9F467787E4CA47C4BB0943B92BB76628"/>
          </w:pPr>
          <w:r w:rsidRPr="00DB4278">
            <w:rPr>
              <w:rFonts w:cstheme="minorHAnsi"/>
              <w:sz w:val="21"/>
              <w:szCs w:val="21"/>
              <w:highlight w:val="lightGray"/>
              <w:lang w:val="fr-FR"/>
            </w:rPr>
            <w:t>[Autre, à compléter par l’objet principal de la clause]</w:t>
          </w:r>
        </w:p>
      </w:docPartBody>
    </w:docPart>
    <w:docPart>
      <w:docPartPr>
        <w:name w:val="779895130FD847369391A8B218CDEF78"/>
        <w:category>
          <w:name w:val="Général"/>
          <w:gallery w:val="placeholder"/>
        </w:category>
        <w:types>
          <w:type w:val="bbPlcHdr"/>
        </w:types>
        <w:behaviors>
          <w:behavior w:val="content"/>
        </w:behaviors>
        <w:guid w:val="{7DD82E15-9DEB-42C7-BEC5-28B6F6150993}"/>
      </w:docPartPr>
      <w:docPartBody>
        <w:p w:rsidR="00CC2A45" w:rsidRDefault="00CC2A45" w:rsidP="00CC2A45">
          <w:pPr>
            <w:pStyle w:val="779895130FD847369391A8B218CDEF78"/>
          </w:pPr>
          <w:r w:rsidRPr="00465341">
            <w:rPr>
              <w:rFonts w:cstheme="minorHAnsi"/>
              <w:sz w:val="21"/>
              <w:szCs w:val="21"/>
              <w:highlight w:val="lightGray"/>
            </w:rPr>
            <w:t>[à compléter par l’objet principal de cette/ces clause(s)]</w:t>
          </w:r>
        </w:p>
      </w:docPartBody>
    </w:docPart>
    <w:docPart>
      <w:docPartPr>
        <w:name w:val="AA514648EC2D4B0D858FAA48702B8A8E"/>
        <w:category>
          <w:name w:val="Général"/>
          <w:gallery w:val="placeholder"/>
        </w:category>
        <w:types>
          <w:type w:val="bbPlcHdr"/>
        </w:types>
        <w:behaviors>
          <w:behavior w:val="content"/>
        </w:behaviors>
        <w:guid w:val="{6F945E89-8250-4514-9F32-14EC418E53B5}"/>
      </w:docPartPr>
      <w:docPartBody>
        <w:p w:rsidR="00CC2A45" w:rsidRDefault="00CC2A45" w:rsidP="00CC2A45">
          <w:pPr>
            <w:pStyle w:val="AA514648EC2D4B0D858FAA48702B8A8E"/>
          </w:pPr>
          <w:r w:rsidRPr="00465341">
            <w:rPr>
              <w:rFonts w:cstheme="minorHAnsi"/>
              <w:sz w:val="21"/>
              <w:szCs w:val="21"/>
              <w:highlight w:val="lightGray"/>
            </w:rPr>
            <w:t>[à compléter]</w:t>
          </w:r>
        </w:p>
      </w:docPartBody>
    </w:docPart>
    <w:docPart>
      <w:docPartPr>
        <w:name w:val="14991CA40CA04AF583D155057D385683"/>
        <w:category>
          <w:name w:val="Général"/>
          <w:gallery w:val="placeholder"/>
        </w:category>
        <w:types>
          <w:type w:val="bbPlcHdr"/>
        </w:types>
        <w:behaviors>
          <w:behavior w:val="content"/>
        </w:behaviors>
        <w:guid w:val="{5B878DE0-81DE-4CBA-9DBB-2DC9F13AD3CE}"/>
      </w:docPartPr>
      <w:docPartBody>
        <w:p w:rsidR="00CC2A45" w:rsidRDefault="00CC2A45" w:rsidP="00CC2A45">
          <w:pPr>
            <w:pStyle w:val="14991CA40CA04AF583D155057D385683"/>
          </w:pPr>
          <w:r w:rsidRPr="00465341">
            <w:rPr>
              <w:rFonts w:cstheme="minorHAnsi"/>
              <w:sz w:val="21"/>
              <w:szCs w:val="21"/>
              <w:highlight w:val="lightGray"/>
              <w:lang w:val="fr-FR"/>
            </w:rPr>
            <w:t>[à compléter par l’objet principal de la clause]</w:t>
          </w:r>
        </w:p>
      </w:docPartBody>
    </w:docPart>
    <w:docPart>
      <w:docPartPr>
        <w:name w:val="85F0983FBB3E4956AF3B1BD4F2E58EBE"/>
        <w:category>
          <w:name w:val="Général"/>
          <w:gallery w:val="placeholder"/>
        </w:category>
        <w:types>
          <w:type w:val="bbPlcHdr"/>
        </w:types>
        <w:behaviors>
          <w:behavior w:val="content"/>
        </w:behaviors>
        <w:guid w:val="{27870805-2FF0-4588-880F-CF876DCFA6C1}"/>
      </w:docPartPr>
      <w:docPartBody>
        <w:p w:rsidR="00CC2A45" w:rsidRDefault="00CC2A45" w:rsidP="00CC2A45">
          <w:pPr>
            <w:pStyle w:val="85F0983FBB3E4956AF3B1BD4F2E58EBE"/>
          </w:pPr>
          <w:r w:rsidRPr="00465341">
            <w:rPr>
              <w:rFonts w:cstheme="minorHAnsi"/>
              <w:sz w:val="21"/>
              <w:szCs w:val="21"/>
              <w:highlight w:val="lightGray"/>
            </w:rPr>
            <w:t>[à compléter]</w:t>
          </w:r>
        </w:p>
      </w:docPartBody>
    </w:docPart>
    <w:docPart>
      <w:docPartPr>
        <w:name w:val="370147A2FF0B43D5B7DC0AD4BF42D294"/>
        <w:category>
          <w:name w:val="Général"/>
          <w:gallery w:val="placeholder"/>
        </w:category>
        <w:types>
          <w:type w:val="bbPlcHdr"/>
        </w:types>
        <w:behaviors>
          <w:behavior w:val="content"/>
        </w:behaviors>
        <w:guid w:val="{B28C9E03-3245-4556-BF58-C7E442A09E3B}"/>
      </w:docPartPr>
      <w:docPartBody>
        <w:p w:rsidR="00CC2A45" w:rsidRDefault="00CC2A45" w:rsidP="00CC2A45">
          <w:pPr>
            <w:pStyle w:val="370147A2FF0B43D5B7DC0AD4BF42D294"/>
          </w:pPr>
          <w:r w:rsidRPr="00465341">
            <w:rPr>
              <w:rFonts w:cstheme="minorHAnsi"/>
              <w:sz w:val="21"/>
              <w:szCs w:val="21"/>
              <w:highlight w:val="lightGray"/>
            </w:rPr>
            <w:t>[à compléter par l’objet principal de cette/ces clause(s)]</w:t>
          </w:r>
        </w:p>
      </w:docPartBody>
    </w:docPart>
    <w:docPart>
      <w:docPartPr>
        <w:name w:val="0885E9C4C45749A79E35FD63E979C17A"/>
        <w:category>
          <w:name w:val="Général"/>
          <w:gallery w:val="placeholder"/>
        </w:category>
        <w:types>
          <w:type w:val="bbPlcHdr"/>
        </w:types>
        <w:behaviors>
          <w:behavior w:val="content"/>
        </w:behaviors>
        <w:guid w:val="{C404E943-4523-4BDF-BE5E-AEDF5D378DA0}"/>
      </w:docPartPr>
      <w:docPartBody>
        <w:p w:rsidR="00CC2A45" w:rsidRDefault="00CC2A45" w:rsidP="00CC2A45">
          <w:pPr>
            <w:pStyle w:val="0885E9C4C45749A79E35FD63E979C17A"/>
          </w:pPr>
          <w:r w:rsidRPr="00465341">
            <w:rPr>
              <w:rFonts w:cstheme="minorHAnsi"/>
              <w:sz w:val="21"/>
              <w:szCs w:val="21"/>
              <w:highlight w:val="lightGray"/>
            </w:rPr>
            <w:t>[à compléter]</w:t>
          </w:r>
        </w:p>
      </w:docPartBody>
    </w:docPart>
    <w:docPart>
      <w:docPartPr>
        <w:name w:val="FED3B63BBBA14CCAA006DF768241726D"/>
        <w:category>
          <w:name w:val="Général"/>
          <w:gallery w:val="placeholder"/>
        </w:category>
        <w:types>
          <w:type w:val="bbPlcHdr"/>
        </w:types>
        <w:behaviors>
          <w:behavior w:val="content"/>
        </w:behaviors>
        <w:guid w:val="{2A9144C8-9976-4C2D-877B-4C6D84530274}"/>
      </w:docPartPr>
      <w:docPartBody>
        <w:p w:rsidR="00CC2A45" w:rsidRDefault="00CC2A45" w:rsidP="00CC2A45">
          <w:pPr>
            <w:pStyle w:val="FED3B63BBBA14CCAA006DF768241726D"/>
          </w:pPr>
          <w:r w:rsidRPr="00465341">
            <w:rPr>
              <w:rFonts w:cstheme="minorHAnsi"/>
              <w:sz w:val="21"/>
              <w:szCs w:val="21"/>
              <w:highlight w:val="lightGray"/>
            </w:rPr>
            <w:t>[à compléter]</w:t>
          </w:r>
        </w:p>
      </w:docPartBody>
    </w:docPart>
    <w:docPart>
      <w:docPartPr>
        <w:name w:val="C636499568B84F21BA316838F99A3FCB"/>
        <w:category>
          <w:name w:val="Général"/>
          <w:gallery w:val="placeholder"/>
        </w:category>
        <w:types>
          <w:type w:val="bbPlcHdr"/>
        </w:types>
        <w:behaviors>
          <w:behavior w:val="content"/>
        </w:behaviors>
        <w:guid w:val="{A80DD2B8-57FD-47C3-9E9B-7F16D4773767}"/>
      </w:docPartPr>
      <w:docPartBody>
        <w:p w:rsidR="00CC2A45" w:rsidRDefault="00CC2A45" w:rsidP="00CC2A45">
          <w:pPr>
            <w:pStyle w:val="C636499568B84F21BA316838F99A3FCB"/>
          </w:pPr>
          <w:r w:rsidRPr="00465341">
            <w:rPr>
              <w:rFonts w:cstheme="minorHAnsi"/>
              <w:sz w:val="21"/>
              <w:szCs w:val="21"/>
              <w:highlight w:val="lightGray"/>
            </w:rPr>
            <w:t>[à compléter]</w:t>
          </w:r>
        </w:p>
      </w:docPartBody>
    </w:docPart>
    <w:docPart>
      <w:docPartPr>
        <w:name w:val="AC648641FAD94E92A2DB619E1CF91F15"/>
        <w:category>
          <w:name w:val="Général"/>
          <w:gallery w:val="placeholder"/>
        </w:category>
        <w:types>
          <w:type w:val="bbPlcHdr"/>
        </w:types>
        <w:behaviors>
          <w:behavior w:val="content"/>
        </w:behaviors>
        <w:guid w:val="{BD65E7EC-CA45-4C36-B751-B4D861723387}"/>
      </w:docPartPr>
      <w:docPartBody>
        <w:p w:rsidR="00CC2A45" w:rsidRDefault="00CC2A45" w:rsidP="00CC2A45">
          <w:pPr>
            <w:pStyle w:val="AC648641FAD94E92A2DB619E1CF91F15"/>
          </w:pPr>
          <w:r w:rsidRPr="00465341">
            <w:rPr>
              <w:rFonts w:cstheme="minorHAnsi"/>
              <w:sz w:val="21"/>
              <w:szCs w:val="21"/>
              <w:highlight w:val="lightGray"/>
            </w:rPr>
            <w:t>[à compléter]</w:t>
          </w:r>
        </w:p>
      </w:docPartBody>
    </w:docPart>
    <w:docPart>
      <w:docPartPr>
        <w:name w:val="C4E12CF1155744389F14F28817D030EE"/>
        <w:category>
          <w:name w:val="Général"/>
          <w:gallery w:val="placeholder"/>
        </w:category>
        <w:types>
          <w:type w:val="bbPlcHdr"/>
        </w:types>
        <w:behaviors>
          <w:behavior w:val="content"/>
        </w:behaviors>
        <w:guid w:val="{8B2C71A8-E7F9-4BD9-AACC-17E82FE81256}"/>
      </w:docPartPr>
      <w:docPartBody>
        <w:p w:rsidR="00CC2A45" w:rsidRDefault="00CC2A45" w:rsidP="00CC2A45">
          <w:pPr>
            <w:pStyle w:val="C4E12CF1155744389F14F28817D030EE"/>
          </w:pPr>
          <w:r w:rsidRPr="00DD5E7C">
            <w:rPr>
              <w:rFonts w:cstheme="minorHAnsi"/>
              <w:sz w:val="21"/>
              <w:szCs w:val="21"/>
              <w:highlight w:val="lightGray"/>
            </w:rPr>
            <w:t>[à compléter]</w:t>
          </w:r>
        </w:p>
      </w:docPartBody>
    </w:docPart>
    <w:docPart>
      <w:docPartPr>
        <w:name w:val="1D6B9A5E17D2481F9122EF17588ACBBB"/>
        <w:category>
          <w:name w:val="Général"/>
          <w:gallery w:val="placeholder"/>
        </w:category>
        <w:types>
          <w:type w:val="bbPlcHdr"/>
        </w:types>
        <w:behaviors>
          <w:behavior w:val="content"/>
        </w:behaviors>
        <w:guid w:val="{FB20D850-3003-4D98-9A4C-C7A0C00D8422}"/>
      </w:docPartPr>
      <w:docPartBody>
        <w:p w:rsidR="00CC2A45" w:rsidRDefault="00CC2A45" w:rsidP="00CC2A45">
          <w:pPr>
            <w:pStyle w:val="1D6B9A5E17D2481F9122EF17588ACBBB"/>
          </w:pPr>
          <w:r w:rsidRPr="00465341">
            <w:rPr>
              <w:rFonts w:cstheme="minorHAnsi"/>
              <w:sz w:val="21"/>
              <w:szCs w:val="21"/>
              <w:highlight w:val="lightGray"/>
            </w:rPr>
            <w:t>[à compléter en fonction d’autres modalités de facturation que vous avez éventuellement prévues]</w:t>
          </w:r>
        </w:p>
      </w:docPartBody>
    </w:docPart>
    <w:docPart>
      <w:docPartPr>
        <w:name w:val="D4ABCF2164FD4747AF7DC37B202A91E0"/>
        <w:category>
          <w:name w:val="Général"/>
          <w:gallery w:val="placeholder"/>
        </w:category>
        <w:types>
          <w:type w:val="bbPlcHdr"/>
        </w:types>
        <w:behaviors>
          <w:behavior w:val="content"/>
        </w:behaviors>
        <w:guid w:val="{2863DDDB-2CEE-4B88-B25C-C0C8338F46BB}"/>
      </w:docPartPr>
      <w:docPartBody>
        <w:p w:rsidR="00CC2A45" w:rsidRDefault="00CC2A45" w:rsidP="00CC2A45">
          <w:pPr>
            <w:pStyle w:val="D4ABCF2164FD4747AF7DC37B202A91E0"/>
          </w:pPr>
          <w:r w:rsidRPr="00702A32">
            <w:rPr>
              <w:rFonts w:cstheme="minorHAnsi"/>
              <w:sz w:val="21"/>
              <w:szCs w:val="21"/>
              <w:highlight w:val="lightGray"/>
            </w:rPr>
            <w:t>[à compléter]</w:t>
          </w:r>
        </w:p>
      </w:docPartBody>
    </w:docPart>
    <w:docPart>
      <w:docPartPr>
        <w:name w:val="4D47C07493A84DEABC9C587298C3B0C4"/>
        <w:category>
          <w:name w:val="Général"/>
          <w:gallery w:val="placeholder"/>
        </w:category>
        <w:types>
          <w:type w:val="bbPlcHdr"/>
        </w:types>
        <w:behaviors>
          <w:behavior w:val="content"/>
        </w:behaviors>
        <w:guid w:val="{A8274D3C-C641-46B2-968F-CF25356D171A}"/>
      </w:docPartPr>
      <w:docPartBody>
        <w:p w:rsidR="00CC2A45" w:rsidRDefault="00CC2A45" w:rsidP="00CC2A45">
          <w:pPr>
            <w:pStyle w:val="4D47C07493A84DEABC9C587298C3B0C4"/>
          </w:pPr>
          <w:r>
            <w:rPr>
              <w:rFonts w:cstheme="minorHAnsi"/>
              <w:sz w:val="18"/>
              <w:szCs w:val="18"/>
              <w:highlight w:val="lightGray"/>
              <w:lang w:eastAsia="de-DE"/>
            </w:rPr>
            <w:t>[à compléter]</w:t>
          </w:r>
        </w:p>
      </w:docPartBody>
    </w:docPart>
    <w:docPart>
      <w:docPartPr>
        <w:name w:val="03D7807520E34E81889658963910E26E"/>
        <w:category>
          <w:name w:val="Général"/>
          <w:gallery w:val="placeholder"/>
        </w:category>
        <w:types>
          <w:type w:val="bbPlcHdr"/>
        </w:types>
        <w:behaviors>
          <w:behavior w:val="content"/>
        </w:behaviors>
        <w:guid w:val="{3FC515D9-BAEF-4744-8398-CEAAB2E669C9}"/>
      </w:docPartPr>
      <w:docPartBody>
        <w:p w:rsidR="00CC2A45" w:rsidRDefault="00CC2A45" w:rsidP="00CC2A45">
          <w:pPr>
            <w:pStyle w:val="03D7807520E34E81889658963910E26E"/>
          </w:pPr>
          <w:r>
            <w:rPr>
              <w:rFonts w:cstheme="minorHAnsi"/>
              <w:sz w:val="18"/>
              <w:szCs w:val="18"/>
              <w:highlight w:val="lightGray"/>
              <w:lang w:eastAsia="de-DE"/>
            </w:rPr>
            <w:t>[à compléter]</w:t>
          </w:r>
        </w:p>
      </w:docPartBody>
    </w:docPart>
    <w:docPart>
      <w:docPartPr>
        <w:name w:val="7A4417E5905047A3A8D762E4620747EE"/>
        <w:category>
          <w:name w:val="Général"/>
          <w:gallery w:val="placeholder"/>
        </w:category>
        <w:types>
          <w:type w:val="bbPlcHdr"/>
        </w:types>
        <w:behaviors>
          <w:behavior w:val="content"/>
        </w:behaviors>
        <w:guid w:val="{3BBD94F1-A2CD-41B1-80C7-3619B6D5FCFB}"/>
      </w:docPartPr>
      <w:docPartBody>
        <w:p w:rsidR="00CC2A45" w:rsidRDefault="00CC2A45" w:rsidP="00CC2A45">
          <w:pPr>
            <w:pStyle w:val="7A4417E5905047A3A8D762E4620747EE"/>
          </w:pPr>
          <w:r>
            <w:rPr>
              <w:rFonts w:cstheme="minorHAnsi"/>
              <w:sz w:val="18"/>
              <w:szCs w:val="18"/>
              <w:highlight w:val="lightGray"/>
              <w:lang w:eastAsia="de-DE"/>
            </w:rPr>
            <w:t>[à compléter]</w:t>
          </w:r>
        </w:p>
      </w:docPartBody>
    </w:docPart>
    <w:docPart>
      <w:docPartPr>
        <w:name w:val="C7B7D29BB66C45C1A7E8139DA282AB90"/>
        <w:category>
          <w:name w:val="Général"/>
          <w:gallery w:val="placeholder"/>
        </w:category>
        <w:types>
          <w:type w:val="bbPlcHdr"/>
        </w:types>
        <w:behaviors>
          <w:behavior w:val="content"/>
        </w:behaviors>
        <w:guid w:val="{A7ED0685-BDAE-49E6-B2AB-4EA646C8D50D}"/>
      </w:docPartPr>
      <w:docPartBody>
        <w:p w:rsidR="00A31760" w:rsidRDefault="00A31760" w:rsidP="00A31760">
          <w:pPr>
            <w:pStyle w:val="C7B7D29BB66C45C1A7E8139DA282AB90"/>
          </w:pPr>
          <w:r w:rsidRPr="00183D8F">
            <w:rPr>
              <w:rFonts w:cstheme="minorHAnsi"/>
              <w:sz w:val="21"/>
              <w:szCs w:val="21"/>
              <w:highlight w:val="lightGray"/>
            </w:rPr>
            <w:t>[à compléter]</w:t>
          </w:r>
        </w:p>
      </w:docPartBody>
    </w:docPart>
    <w:docPart>
      <w:docPartPr>
        <w:name w:val="957863B7BD64422BB52152456FC4B0F7"/>
        <w:category>
          <w:name w:val="Général"/>
          <w:gallery w:val="placeholder"/>
        </w:category>
        <w:types>
          <w:type w:val="bbPlcHdr"/>
        </w:types>
        <w:behaviors>
          <w:behavior w:val="content"/>
        </w:behaviors>
        <w:guid w:val="{9137D23E-087A-4373-8A86-64B7C38F1B97}"/>
      </w:docPartPr>
      <w:docPartBody>
        <w:p w:rsidR="00A31760" w:rsidRDefault="00A31760" w:rsidP="00A31760">
          <w:pPr>
            <w:pStyle w:val="957863B7BD64422BB52152456FC4B0F7"/>
          </w:pPr>
          <w:r w:rsidRPr="00183D8F">
            <w:rPr>
              <w:rFonts w:cstheme="minorHAnsi"/>
              <w:sz w:val="21"/>
              <w:szCs w:val="21"/>
              <w:highlight w:val="lightGray"/>
            </w:rPr>
            <w:t>[à compléter]</w:t>
          </w:r>
        </w:p>
      </w:docPartBody>
    </w:docPart>
    <w:docPart>
      <w:docPartPr>
        <w:name w:val="0394EC8E17ED41CEA213472B4A747DD9"/>
        <w:category>
          <w:name w:val="Général"/>
          <w:gallery w:val="placeholder"/>
        </w:category>
        <w:types>
          <w:type w:val="bbPlcHdr"/>
        </w:types>
        <w:behaviors>
          <w:behavior w:val="content"/>
        </w:behaviors>
        <w:guid w:val="{92D52F53-F516-4204-A2B4-86581718A4A3}"/>
      </w:docPartPr>
      <w:docPartBody>
        <w:p w:rsidR="00A31760" w:rsidRDefault="00A31760" w:rsidP="00A31760">
          <w:pPr>
            <w:pStyle w:val="0394EC8E17ED41CEA213472B4A747DD9"/>
          </w:pPr>
          <w:r w:rsidRPr="00183D8F">
            <w:rPr>
              <w:rFonts w:cstheme="minorHAnsi"/>
              <w:sz w:val="21"/>
              <w:szCs w:val="21"/>
              <w:highlight w:val="lightGray"/>
            </w:rPr>
            <w:t>[à compléter]</w:t>
          </w:r>
        </w:p>
      </w:docPartBody>
    </w:docPart>
    <w:docPart>
      <w:docPartPr>
        <w:name w:val="C5C323A30EBA4A0FBE007AFCA9EA4B57"/>
        <w:category>
          <w:name w:val="Général"/>
          <w:gallery w:val="placeholder"/>
        </w:category>
        <w:types>
          <w:type w:val="bbPlcHdr"/>
        </w:types>
        <w:behaviors>
          <w:behavior w:val="content"/>
        </w:behaviors>
        <w:guid w:val="{642EFBE9-6B09-4206-8158-41F884F81D23}"/>
      </w:docPartPr>
      <w:docPartBody>
        <w:p w:rsidR="00A31760" w:rsidRDefault="00A31760" w:rsidP="00A31760">
          <w:pPr>
            <w:pStyle w:val="C5C323A30EBA4A0FBE007AFCA9EA4B57"/>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3668"/>
    <w:rsid w:val="00045741"/>
    <w:rsid w:val="00055E9F"/>
    <w:rsid w:val="0005672A"/>
    <w:rsid w:val="00075976"/>
    <w:rsid w:val="00087726"/>
    <w:rsid w:val="000A47A2"/>
    <w:rsid w:val="000C28F6"/>
    <w:rsid w:val="001148DF"/>
    <w:rsid w:val="00144B33"/>
    <w:rsid w:val="00147F26"/>
    <w:rsid w:val="00181A81"/>
    <w:rsid w:val="001948F3"/>
    <w:rsid w:val="001B3210"/>
    <w:rsid w:val="001B4442"/>
    <w:rsid w:val="001B44F5"/>
    <w:rsid w:val="001C261E"/>
    <w:rsid w:val="001C382F"/>
    <w:rsid w:val="001C5A79"/>
    <w:rsid w:val="001D7CB4"/>
    <w:rsid w:val="001F15EF"/>
    <w:rsid w:val="00220FCB"/>
    <w:rsid w:val="00250020"/>
    <w:rsid w:val="002612A7"/>
    <w:rsid w:val="002842B8"/>
    <w:rsid w:val="002860CB"/>
    <w:rsid w:val="002A10F1"/>
    <w:rsid w:val="002C020E"/>
    <w:rsid w:val="002C555A"/>
    <w:rsid w:val="002D1618"/>
    <w:rsid w:val="002E453D"/>
    <w:rsid w:val="002F0F8E"/>
    <w:rsid w:val="00314ECE"/>
    <w:rsid w:val="0032081D"/>
    <w:rsid w:val="0032207D"/>
    <w:rsid w:val="0034466E"/>
    <w:rsid w:val="00382002"/>
    <w:rsid w:val="003B10D4"/>
    <w:rsid w:val="003D7A9F"/>
    <w:rsid w:val="003E4263"/>
    <w:rsid w:val="00420023"/>
    <w:rsid w:val="00436656"/>
    <w:rsid w:val="004B5060"/>
    <w:rsid w:val="004C06CD"/>
    <w:rsid w:val="004C3193"/>
    <w:rsid w:val="004D1692"/>
    <w:rsid w:val="004F41B1"/>
    <w:rsid w:val="004F76FA"/>
    <w:rsid w:val="00514E61"/>
    <w:rsid w:val="00537B1E"/>
    <w:rsid w:val="0057238B"/>
    <w:rsid w:val="005B040B"/>
    <w:rsid w:val="005B070F"/>
    <w:rsid w:val="005C50E0"/>
    <w:rsid w:val="005E103F"/>
    <w:rsid w:val="00611C4E"/>
    <w:rsid w:val="00644AE4"/>
    <w:rsid w:val="006946CE"/>
    <w:rsid w:val="006973D9"/>
    <w:rsid w:val="007169DD"/>
    <w:rsid w:val="00722156"/>
    <w:rsid w:val="007455C0"/>
    <w:rsid w:val="00757F23"/>
    <w:rsid w:val="00763FDC"/>
    <w:rsid w:val="007B1CF1"/>
    <w:rsid w:val="007C5A8C"/>
    <w:rsid w:val="007D77F1"/>
    <w:rsid w:val="007E3FE9"/>
    <w:rsid w:val="007F0153"/>
    <w:rsid w:val="00805636"/>
    <w:rsid w:val="00824461"/>
    <w:rsid w:val="00830F21"/>
    <w:rsid w:val="00853DC1"/>
    <w:rsid w:val="008C6367"/>
    <w:rsid w:val="008C674B"/>
    <w:rsid w:val="008E7B39"/>
    <w:rsid w:val="00930D9D"/>
    <w:rsid w:val="0093230B"/>
    <w:rsid w:val="00933AE3"/>
    <w:rsid w:val="0093687A"/>
    <w:rsid w:val="009600D7"/>
    <w:rsid w:val="00970371"/>
    <w:rsid w:val="0098082F"/>
    <w:rsid w:val="009B0D30"/>
    <w:rsid w:val="009C617F"/>
    <w:rsid w:val="009D06D4"/>
    <w:rsid w:val="00A00ACF"/>
    <w:rsid w:val="00A141FD"/>
    <w:rsid w:val="00A15892"/>
    <w:rsid w:val="00A255FB"/>
    <w:rsid w:val="00A31760"/>
    <w:rsid w:val="00A713E9"/>
    <w:rsid w:val="00A739F7"/>
    <w:rsid w:val="00A81EC9"/>
    <w:rsid w:val="00AA34AE"/>
    <w:rsid w:val="00AA6DE8"/>
    <w:rsid w:val="00AB58CA"/>
    <w:rsid w:val="00AC3132"/>
    <w:rsid w:val="00AC7511"/>
    <w:rsid w:val="00AD23F4"/>
    <w:rsid w:val="00AE7CF2"/>
    <w:rsid w:val="00AF0006"/>
    <w:rsid w:val="00B365B9"/>
    <w:rsid w:val="00B37A2A"/>
    <w:rsid w:val="00B47589"/>
    <w:rsid w:val="00B62B7F"/>
    <w:rsid w:val="00B735A2"/>
    <w:rsid w:val="00B76DD8"/>
    <w:rsid w:val="00B84CE5"/>
    <w:rsid w:val="00BA275C"/>
    <w:rsid w:val="00BA3DC4"/>
    <w:rsid w:val="00BB163F"/>
    <w:rsid w:val="00BB3FBA"/>
    <w:rsid w:val="00BB6EA4"/>
    <w:rsid w:val="00C01916"/>
    <w:rsid w:val="00C36C5E"/>
    <w:rsid w:val="00C41160"/>
    <w:rsid w:val="00C4138D"/>
    <w:rsid w:val="00C52A8C"/>
    <w:rsid w:val="00C739AA"/>
    <w:rsid w:val="00C90BC9"/>
    <w:rsid w:val="00CC2A45"/>
    <w:rsid w:val="00CC2C8D"/>
    <w:rsid w:val="00CD0013"/>
    <w:rsid w:val="00CF15A9"/>
    <w:rsid w:val="00CF16F9"/>
    <w:rsid w:val="00D35BD0"/>
    <w:rsid w:val="00D370F9"/>
    <w:rsid w:val="00D6555C"/>
    <w:rsid w:val="00D74404"/>
    <w:rsid w:val="00D76E6C"/>
    <w:rsid w:val="00D81079"/>
    <w:rsid w:val="00D938C6"/>
    <w:rsid w:val="00DC156D"/>
    <w:rsid w:val="00DD6F02"/>
    <w:rsid w:val="00DE47BB"/>
    <w:rsid w:val="00E106C1"/>
    <w:rsid w:val="00E24085"/>
    <w:rsid w:val="00E24433"/>
    <w:rsid w:val="00E65598"/>
    <w:rsid w:val="00E77AB0"/>
    <w:rsid w:val="00E8227E"/>
    <w:rsid w:val="00E96B4B"/>
    <w:rsid w:val="00E97581"/>
    <w:rsid w:val="00EA7807"/>
    <w:rsid w:val="00EB39C9"/>
    <w:rsid w:val="00EC27FE"/>
    <w:rsid w:val="00EC44D4"/>
    <w:rsid w:val="00ED0CBA"/>
    <w:rsid w:val="00ED6951"/>
    <w:rsid w:val="00F13694"/>
    <w:rsid w:val="00F178E6"/>
    <w:rsid w:val="00F2222A"/>
    <w:rsid w:val="00F3459B"/>
    <w:rsid w:val="00F50179"/>
    <w:rsid w:val="00FA215A"/>
    <w:rsid w:val="00FB4339"/>
    <w:rsid w:val="00FB6DDB"/>
    <w:rsid w:val="00FD0786"/>
    <w:rsid w:val="00FF26D3"/>
    <w:rsid w:val="00FF2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2A45"/>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6431AC42F1E4ED58F5C93E4CEB91117">
    <w:name w:val="56431AC42F1E4ED58F5C93E4CEB91117"/>
    <w:rsid w:val="00E24085"/>
    <w:rPr>
      <w:lang w:val="fr-BE" w:eastAsia="fr-BE"/>
    </w:rPr>
  </w:style>
  <w:style w:type="paragraph" w:customStyle="1" w:styleId="19880D15BDB84624BD74FA9628443758">
    <w:name w:val="19880D15BDB84624BD74FA9628443758"/>
    <w:rsid w:val="001F15EF"/>
    <w:rPr>
      <w:lang w:val="fr-BE" w:eastAsia="fr-BE"/>
    </w:rPr>
  </w:style>
  <w:style w:type="paragraph" w:customStyle="1" w:styleId="5C4F390454C54D22B5EAFB489DEBD1391">
    <w:name w:val="5C4F390454C54D22B5EAFB489DEBD1391"/>
    <w:rsid w:val="005E103F"/>
    <w:rPr>
      <w:rFonts w:eastAsiaTheme="minorHAnsi"/>
      <w:lang w:eastAsia="en-US"/>
    </w:rPr>
  </w:style>
  <w:style w:type="paragraph" w:customStyle="1" w:styleId="4031E578CADC426EA1CD2398A65C1086">
    <w:name w:val="4031E578CADC426EA1CD2398A65C1086"/>
    <w:rsid w:val="005E103F"/>
    <w:rPr>
      <w:rFonts w:eastAsiaTheme="minorHAnsi"/>
      <w:lang w:eastAsia="en-US"/>
    </w:rPr>
  </w:style>
  <w:style w:type="paragraph" w:customStyle="1" w:styleId="8DDED23554AB4E99BDC58BD47949E6D3">
    <w:name w:val="8DDED23554AB4E99BDC58BD47949E6D3"/>
    <w:rsid w:val="005E103F"/>
    <w:rPr>
      <w:rFonts w:eastAsiaTheme="minorHAnsi"/>
      <w:lang w:eastAsia="en-US"/>
    </w:rPr>
  </w:style>
  <w:style w:type="paragraph" w:customStyle="1" w:styleId="094D107242F546609364DC280E90DD8A">
    <w:name w:val="094D107242F546609364DC280E90DD8A"/>
    <w:rsid w:val="005E103F"/>
    <w:rPr>
      <w:rFonts w:eastAsiaTheme="minorHAnsi"/>
      <w:lang w:eastAsia="en-US"/>
    </w:rPr>
  </w:style>
  <w:style w:type="paragraph" w:customStyle="1" w:styleId="BDFE3EE4B33842349F68FDD9429ECA781">
    <w:name w:val="BDFE3EE4B33842349F68FDD9429ECA781"/>
    <w:rsid w:val="005E103F"/>
    <w:rPr>
      <w:rFonts w:eastAsiaTheme="minorHAnsi"/>
      <w:lang w:eastAsia="en-US"/>
    </w:rPr>
  </w:style>
  <w:style w:type="paragraph" w:customStyle="1" w:styleId="6BFC0769242047C08AF96C058A8A52761">
    <w:name w:val="6BFC0769242047C08AF96C058A8A52761"/>
    <w:rsid w:val="005E103F"/>
    <w:rPr>
      <w:rFonts w:eastAsiaTheme="minorHAnsi"/>
      <w:lang w:eastAsia="en-US"/>
    </w:rPr>
  </w:style>
  <w:style w:type="paragraph" w:customStyle="1" w:styleId="E35907149535438E9143249D50A1C38A1">
    <w:name w:val="E35907149535438E9143249D50A1C38A1"/>
    <w:rsid w:val="005E103F"/>
    <w:rPr>
      <w:rFonts w:eastAsiaTheme="minorHAnsi"/>
      <w:lang w:eastAsia="en-US"/>
    </w:rPr>
  </w:style>
  <w:style w:type="paragraph" w:customStyle="1" w:styleId="C40B1FDE589F474A9235A0E085429A54">
    <w:name w:val="C40B1FDE589F474A9235A0E085429A54"/>
    <w:rsid w:val="00E24085"/>
    <w:rPr>
      <w:lang w:val="fr-BE" w:eastAsia="fr-BE"/>
    </w:rPr>
  </w:style>
  <w:style w:type="paragraph" w:customStyle="1" w:styleId="F6F7A8C6DE8D4926B8A475E37182664B1">
    <w:name w:val="F6F7A8C6DE8D4926B8A475E37182664B1"/>
    <w:rsid w:val="005E103F"/>
    <w:rPr>
      <w:rFonts w:eastAsiaTheme="minorHAnsi"/>
      <w:lang w:eastAsia="en-US"/>
    </w:rPr>
  </w:style>
  <w:style w:type="paragraph" w:customStyle="1" w:styleId="B8B2C523644E443FB6436372FB30F0BF1">
    <w:name w:val="B8B2C523644E443FB6436372FB30F0BF1"/>
    <w:rsid w:val="005E103F"/>
    <w:rPr>
      <w:rFonts w:eastAsiaTheme="minorHAnsi"/>
      <w:lang w:eastAsia="en-US"/>
    </w:rPr>
  </w:style>
  <w:style w:type="paragraph" w:customStyle="1" w:styleId="256DFA671B0048DFB0C6C465B0DB7248">
    <w:name w:val="256DFA671B0048DFB0C6C465B0DB7248"/>
    <w:rsid w:val="00E24085"/>
    <w:rPr>
      <w:lang w:val="fr-BE" w:eastAsia="fr-BE"/>
    </w:rPr>
  </w:style>
  <w:style w:type="paragraph" w:customStyle="1" w:styleId="BEED5B48F482482598028057466228521">
    <w:name w:val="BEED5B48F482482598028057466228521"/>
    <w:rsid w:val="005E103F"/>
    <w:rPr>
      <w:rFonts w:eastAsiaTheme="minorHAnsi"/>
      <w:lang w:eastAsia="en-US"/>
    </w:rPr>
  </w:style>
  <w:style w:type="paragraph" w:customStyle="1" w:styleId="A2E20AE645F442729BDD6304D18E6CB8">
    <w:name w:val="A2E20AE645F442729BDD6304D18E6CB8"/>
    <w:rsid w:val="00E24085"/>
    <w:rPr>
      <w:lang w:val="fr-BE" w:eastAsia="fr-BE"/>
    </w:rPr>
  </w:style>
  <w:style w:type="paragraph" w:customStyle="1" w:styleId="F56EFD6BE5E64956907C048A33B790EA1">
    <w:name w:val="F56EFD6BE5E64956907C048A33B790EA1"/>
    <w:rsid w:val="005E103F"/>
    <w:rPr>
      <w:rFonts w:eastAsiaTheme="minorHAnsi"/>
      <w:lang w:eastAsia="en-US"/>
    </w:rPr>
  </w:style>
  <w:style w:type="paragraph" w:customStyle="1" w:styleId="5F6C45C50C6948A4A07837AFC0F505B21">
    <w:name w:val="5F6C45C50C6948A4A07837AFC0F505B21"/>
    <w:rsid w:val="005E103F"/>
    <w:rPr>
      <w:rFonts w:eastAsiaTheme="minorHAnsi"/>
      <w:lang w:eastAsia="en-US"/>
    </w:rPr>
  </w:style>
  <w:style w:type="paragraph" w:customStyle="1" w:styleId="F48410084D584D62810246804A2E4A9D1">
    <w:name w:val="F48410084D584D62810246804A2E4A9D1"/>
    <w:rsid w:val="005E103F"/>
    <w:rPr>
      <w:rFonts w:eastAsiaTheme="minorHAnsi"/>
      <w:lang w:eastAsia="en-US"/>
    </w:rPr>
  </w:style>
  <w:style w:type="paragraph" w:customStyle="1" w:styleId="DFC2A7ECEB274818BC493C532441C3DE1">
    <w:name w:val="DFC2A7ECEB274818BC493C532441C3DE1"/>
    <w:rsid w:val="005E103F"/>
    <w:rPr>
      <w:rFonts w:eastAsiaTheme="minorHAnsi"/>
      <w:lang w:eastAsia="en-US"/>
    </w:rPr>
  </w:style>
  <w:style w:type="paragraph" w:customStyle="1" w:styleId="0A5F6059A22A474588C053F0E440D2761">
    <w:name w:val="0A5F6059A22A474588C053F0E440D2761"/>
    <w:rsid w:val="005E103F"/>
    <w:rPr>
      <w:rFonts w:eastAsiaTheme="minorHAnsi"/>
      <w:lang w:eastAsia="en-US"/>
    </w:rPr>
  </w:style>
  <w:style w:type="paragraph" w:customStyle="1" w:styleId="025671DC534C4546B522154AB7D9893E1">
    <w:name w:val="025671DC534C4546B522154AB7D9893E1"/>
    <w:rsid w:val="005E103F"/>
    <w:rPr>
      <w:rFonts w:eastAsiaTheme="minorHAnsi"/>
      <w:lang w:eastAsia="en-US"/>
    </w:rPr>
  </w:style>
  <w:style w:type="paragraph" w:customStyle="1" w:styleId="7647A19233D7436688B1C0BD7561F7C5">
    <w:name w:val="7647A19233D7436688B1C0BD7561F7C5"/>
    <w:rsid w:val="00E24085"/>
    <w:rPr>
      <w:lang w:val="fr-BE" w:eastAsia="fr-BE"/>
    </w:rPr>
  </w:style>
  <w:style w:type="paragraph" w:customStyle="1" w:styleId="E58175131CAA4EFD9D976A3F1FBAAC9C">
    <w:name w:val="E58175131CAA4EFD9D976A3F1FBAAC9C"/>
    <w:rsid w:val="00E24085"/>
    <w:rPr>
      <w:lang w:val="fr-BE" w:eastAsia="fr-BE"/>
    </w:rPr>
  </w:style>
  <w:style w:type="paragraph" w:customStyle="1" w:styleId="E4117CE5493D4AD3932C12B6BABF78251">
    <w:name w:val="E4117CE5493D4AD3932C12B6BABF78251"/>
    <w:rsid w:val="005E103F"/>
    <w:rPr>
      <w:rFonts w:eastAsiaTheme="minorHAnsi"/>
      <w:lang w:eastAsia="en-US"/>
    </w:rPr>
  </w:style>
  <w:style w:type="paragraph" w:customStyle="1" w:styleId="4B8DE96120E645F0AA7630CF2385033C1">
    <w:name w:val="4B8DE96120E645F0AA7630CF2385033C1"/>
    <w:rsid w:val="005E103F"/>
    <w:rPr>
      <w:rFonts w:eastAsiaTheme="minorHAnsi"/>
      <w:lang w:eastAsia="en-US"/>
    </w:rPr>
  </w:style>
  <w:style w:type="paragraph" w:customStyle="1" w:styleId="66F3834410EA4727B27B9F54E3D1483F1">
    <w:name w:val="66F3834410EA4727B27B9F54E3D1483F1"/>
    <w:rsid w:val="005E103F"/>
    <w:rPr>
      <w:rFonts w:eastAsiaTheme="minorHAnsi"/>
      <w:lang w:eastAsia="en-US"/>
    </w:rPr>
  </w:style>
  <w:style w:type="paragraph" w:customStyle="1" w:styleId="8FDEEAE4A3B044568138762081373AF61">
    <w:name w:val="8FDEEAE4A3B044568138762081373AF61"/>
    <w:rsid w:val="005E103F"/>
    <w:rPr>
      <w:rFonts w:eastAsiaTheme="minorHAnsi"/>
      <w:lang w:eastAsia="en-US"/>
    </w:rPr>
  </w:style>
  <w:style w:type="paragraph" w:customStyle="1" w:styleId="75F851350B3F47B79B615AE7492F9D5D">
    <w:name w:val="75F851350B3F47B79B615AE7492F9D5D"/>
    <w:rsid w:val="007455C0"/>
    <w:rPr>
      <w:kern w:val="2"/>
      <w:lang w:val="fr-BE" w:eastAsia="fr-BE"/>
      <w14:ligatures w14:val="standardContextual"/>
    </w:rPr>
  </w:style>
  <w:style w:type="paragraph" w:customStyle="1" w:styleId="D000DA28F39941D5B4782D2A3855AFCE">
    <w:name w:val="D000DA28F39941D5B4782D2A3855AFCE"/>
    <w:rsid w:val="007455C0"/>
    <w:rPr>
      <w:kern w:val="2"/>
      <w:lang w:val="fr-BE" w:eastAsia="fr-BE"/>
      <w14:ligatures w14:val="standardContextual"/>
    </w:rPr>
  </w:style>
  <w:style w:type="paragraph" w:customStyle="1" w:styleId="767BF36006574D09B12E1CA6C65EAC03">
    <w:name w:val="767BF36006574D09B12E1CA6C65EAC03"/>
    <w:rsid w:val="00E24085"/>
    <w:rPr>
      <w:lang w:val="fr-BE" w:eastAsia="fr-BE"/>
    </w:rPr>
  </w:style>
  <w:style w:type="paragraph" w:customStyle="1" w:styleId="954EA294A7714020B7E23464110AB0A2">
    <w:name w:val="954EA294A7714020B7E23464110AB0A2"/>
    <w:rsid w:val="00E24085"/>
    <w:rPr>
      <w:lang w:val="fr-BE" w:eastAsia="fr-BE"/>
    </w:rPr>
  </w:style>
  <w:style w:type="paragraph" w:customStyle="1" w:styleId="6CBB0EACFF6D4161B5345420D03857E1">
    <w:name w:val="6CBB0EACFF6D4161B5345420D03857E1"/>
    <w:rsid w:val="00E24085"/>
    <w:rPr>
      <w:lang w:val="fr-BE" w:eastAsia="fr-BE"/>
    </w:rPr>
  </w:style>
  <w:style w:type="paragraph" w:customStyle="1" w:styleId="5FF4799DE46A4148B5A869B87EEC1487">
    <w:name w:val="5FF4799DE46A4148B5A869B87EEC1487"/>
    <w:rsid w:val="00E24085"/>
    <w:rPr>
      <w:lang w:val="fr-BE" w:eastAsia="fr-BE"/>
    </w:rPr>
  </w:style>
  <w:style w:type="paragraph" w:customStyle="1" w:styleId="B42B74637AB941478B12385E6FB036D5">
    <w:name w:val="B42B74637AB941478B12385E6FB036D5"/>
    <w:rsid w:val="00E24085"/>
    <w:rPr>
      <w:lang w:val="fr-BE" w:eastAsia="fr-BE"/>
    </w:rPr>
  </w:style>
  <w:style w:type="paragraph" w:customStyle="1" w:styleId="1F1C97306C4B4325B5ED87D7EF2EF148">
    <w:name w:val="1F1C97306C4B4325B5ED87D7EF2EF148"/>
    <w:rsid w:val="00E24085"/>
    <w:rPr>
      <w:lang w:val="fr-BE" w:eastAsia="fr-BE"/>
    </w:rPr>
  </w:style>
  <w:style w:type="paragraph" w:customStyle="1" w:styleId="229116FC70EB42D29BCCA11A51F26466">
    <w:name w:val="229116FC70EB42D29BCCA11A51F26466"/>
    <w:rsid w:val="00E24085"/>
    <w:rPr>
      <w:lang w:val="fr-BE" w:eastAsia="fr-BE"/>
    </w:rPr>
  </w:style>
  <w:style w:type="paragraph" w:customStyle="1" w:styleId="7E00E8E6AC8B4609956FCFCF454F91DF">
    <w:name w:val="7E00E8E6AC8B4609956FCFCF454F91DF"/>
    <w:rsid w:val="00E24085"/>
    <w:rPr>
      <w:lang w:val="fr-BE" w:eastAsia="fr-BE"/>
    </w:rPr>
  </w:style>
  <w:style w:type="paragraph" w:customStyle="1" w:styleId="C30A07CDE2E3492B90A288B6F8376447">
    <w:name w:val="C30A07CDE2E3492B90A288B6F8376447"/>
    <w:rsid w:val="00E24085"/>
    <w:rPr>
      <w:lang w:val="fr-BE" w:eastAsia="fr-BE"/>
    </w:rPr>
  </w:style>
  <w:style w:type="paragraph" w:customStyle="1" w:styleId="B8B1300CE0F0441A8538C4E2BFE500FA">
    <w:name w:val="B8B1300CE0F0441A8538C4E2BFE500FA"/>
    <w:rsid w:val="00E24085"/>
    <w:rPr>
      <w:lang w:val="fr-BE" w:eastAsia="fr-BE"/>
    </w:rPr>
  </w:style>
  <w:style w:type="paragraph" w:customStyle="1" w:styleId="9098C187A0954DCEB52A3B9AC8D973E91">
    <w:name w:val="9098C187A0954DCEB52A3B9AC8D973E91"/>
    <w:rsid w:val="005E103F"/>
    <w:rPr>
      <w:rFonts w:eastAsiaTheme="minorHAnsi"/>
      <w:lang w:eastAsia="en-US"/>
    </w:rPr>
  </w:style>
  <w:style w:type="paragraph" w:customStyle="1" w:styleId="0ECA5B3CA21448E2A1C605B80858C61D1">
    <w:name w:val="0ECA5B3CA21448E2A1C605B80858C61D1"/>
    <w:rsid w:val="005E103F"/>
    <w:rPr>
      <w:rFonts w:eastAsiaTheme="minorHAnsi"/>
      <w:lang w:eastAsia="en-US"/>
    </w:rPr>
  </w:style>
  <w:style w:type="paragraph" w:customStyle="1" w:styleId="17A578086E9D44979EA0B92F2D2F152E1">
    <w:name w:val="17A578086E9D44979EA0B92F2D2F152E1"/>
    <w:rsid w:val="005E103F"/>
    <w:rPr>
      <w:rFonts w:eastAsiaTheme="minorHAnsi"/>
      <w:lang w:eastAsia="en-US"/>
    </w:rPr>
  </w:style>
  <w:style w:type="paragraph" w:customStyle="1" w:styleId="90E58853C784499EB0043DCC182CFA9E1">
    <w:name w:val="90E58853C784499EB0043DCC182CFA9E1"/>
    <w:rsid w:val="005E103F"/>
    <w:rPr>
      <w:rFonts w:eastAsiaTheme="minorHAnsi"/>
      <w:lang w:eastAsia="en-US"/>
    </w:rPr>
  </w:style>
  <w:style w:type="paragraph" w:customStyle="1" w:styleId="88884CEAFE4B46FE8B29160387BCD2CB">
    <w:name w:val="88884CEAFE4B46FE8B29160387BCD2CB"/>
    <w:rsid w:val="00E8227E"/>
    <w:rPr>
      <w:lang w:val="fr-BE" w:eastAsia="fr-BE"/>
    </w:rPr>
  </w:style>
  <w:style w:type="paragraph" w:customStyle="1" w:styleId="364CF7E1D84144CCB42F470A8EE9B689">
    <w:name w:val="364CF7E1D84144CCB42F470A8EE9B689"/>
    <w:rsid w:val="00FF2D2D"/>
    <w:rPr>
      <w:lang w:val="fr-BE" w:eastAsia="fr-BE"/>
    </w:rPr>
  </w:style>
  <w:style w:type="paragraph" w:customStyle="1" w:styleId="7043A625E0D84F6BAD180127E4C96C3A">
    <w:name w:val="7043A625E0D84F6BAD180127E4C96C3A"/>
    <w:rsid w:val="007455C0"/>
    <w:rPr>
      <w:kern w:val="2"/>
      <w:lang w:val="fr-BE" w:eastAsia="fr-BE"/>
      <w14:ligatures w14:val="standardContextual"/>
    </w:rPr>
  </w:style>
  <w:style w:type="paragraph" w:customStyle="1" w:styleId="6E8565F2C8AF4F449C3BA556016F35B0">
    <w:name w:val="6E8565F2C8AF4F449C3BA556016F35B0"/>
    <w:rsid w:val="007455C0"/>
    <w:rPr>
      <w:kern w:val="2"/>
      <w:lang w:val="fr-BE" w:eastAsia="fr-BE"/>
      <w14:ligatures w14:val="standardContextual"/>
    </w:rPr>
  </w:style>
  <w:style w:type="paragraph" w:customStyle="1" w:styleId="0982EB9F6A624F9D9712F6DDF2039472">
    <w:name w:val="0982EB9F6A624F9D9712F6DDF2039472"/>
    <w:rsid w:val="004F41B1"/>
    <w:rPr>
      <w:lang w:val="fr-BE" w:eastAsia="fr-BE"/>
    </w:rPr>
  </w:style>
  <w:style w:type="paragraph" w:customStyle="1" w:styleId="A36A831C4B37435EA9685C8E1BED7D20">
    <w:name w:val="A36A831C4B37435EA9685C8E1BED7D20"/>
    <w:rsid w:val="004F41B1"/>
    <w:rPr>
      <w:lang w:val="fr-BE" w:eastAsia="fr-BE"/>
    </w:rPr>
  </w:style>
  <w:style w:type="paragraph" w:customStyle="1" w:styleId="D4BA8B55AFE24543A81B689A8D2370CE">
    <w:name w:val="D4BA8B55AFE24543A81B689A8D2370CE"/>
    <w:rsid w:val="007455C0"/>
    <w:rPr>
      <w:kern w:val="2"/>
      <w:lang w:val="fr-BE" w:eastAsia="fr-BE"/>
      <w14:ligatures w14:val="standardContextual"/>
    </w:rPr>
  </w:style>
  <w:style w:type="paragraph" w:customStyle="1" w:styleId="31922A2E28E842B9B7D289DDCA05B44D">
    <w:name w:val="31922A2E28E842B9B7D289DDCA05B44D"/>
    <w:rsid w:val="007455C0"/>
    <w:rPr>
      <w:kern w:val="2"/>
      <w:lang w:val="fr-BE" w:eastAsia="fr-BE"/>
      <w14:ligatures w14:val="standardContextual"/>
    </w:rPr>
  </w:style>
  <w:style w:type="paragraph" w:customStyle="1" w:styleId="9DC2FCC749554B1CBF53CA91BF07A1E7">
    <w:name w:val="9DC2FCC749554B1CBF53CA91BF07A1E7"/>
    <w:rsid w:val="007455C0"/>
    <w:rPr>
      <w:kern w:val="2"/>
      <w:lang w:val="fr-BE" w:eastAsia="fr-BE"/>
      <w14:ligatures w14:val="standardContextual"/>
    </w:rPr>
  </w:style>
  <w:style w:type="paragraph" w:customStyle="1" w:styleId="FE52F7AE01904376B6ECECA6B4C88E23">
    <w:name w:val="FE52F7AE01904376B6ECECA6B4C88E23"/>
    <w:rsid w:val="007455C0"/>
    <w:rPr>
      <w:kern w:val="2"/>
      <w:lang w:val="fr-BE" w:eastAsia="fr-BE"/>
      <w14:ligatures w14:val="standardContextual"/>
    </w:rPr>
  </w:style>
  <w:style w:type="paragraph" w:customStyle="1" w:styleId="B955F438088E435CB9B523ACDBEA5A36">
    <w:name w:val="B955F438088E435CB9B523ACDBEA5A36"/>
    <w:rsid w:val="007455C0"/>
    <w:rPr>
      <w:kern w:val="2"/>
      <w:lang w:val="fr-BE" w:eastAsia="fr-BE"/>
      <w14:ligatures w14:val="standardContextual"/>
    </w:rPr>
  </w:style>
  <w:style w:type="paragraph" w:customStyle="1" w:styleId="78DD34A2FFA642E68322002E957D61BE">
    <w:name w:val="78DD34A2FFA642E68322002E957D61BE"/>
    <w:rsid w:val="007455C0"/>
    <w:rPr>
      <w:kern w:val="2"/>
      <w:lang w:val="fr-BE" w:eastAsia="fr-BE"/>
      <w14:ligatures w14:val="standardContextual"/>
    </w:rPr>
  </w:style>
  <w:style w:type="paragraph" w:customStyle="1" w:styleId="70C1E22C14084DAB8B6114BFFB6D7E40">
    <w:name w:val="70C1E22C14084DAB8B6114BFFB6D7E40"/>
    <w:rsid w:val="007455C0"/>
    <w:rPr>
      <w:kern w:val="2"/>
      <w:lang w:val="fr-BE" w:eastAsia="fr-BE"/>
      <w14:ligatures w14:val="standardContextual"/>
    </w:rPr>
  </w:style>
  <w:style w:type="paragraph" w:customStyle="1" w:styleId="D74EE12C7B2B4269A41EC8490617F80C">
    <w:name w:val="D74EE12C7B2B4269A41EC8490617F80C"/>
    <w:rsid w:val="007455C0"/>
    <w:rPr>
      <w:kern w:val="2"/>
      <w:lang w:val="fr-BE" w:eastAsia="fr-BE"/>
      <w14:ligatures w14:val="standardContextual"/>
    </w:rPr>
  </w:style>
  <w:style w:type="paragraph" w:customStyle="1" w:styleId="59E0F680E7794985B2C3A0B2A279129B">
    <w:name w:val="59E0F680E7794985B2C3A0B2A279129B"/>
    <w:rsid w:val="007455C0"/>
    <w:rPr>
      <w:kern w:val="2"/>
      <w:lang w:val="fr-BE" w:eastAsia="fr-BE"/>
      <w14:ligatures w14:val="standardContextual"/>
    </w:rPr>
  </w:style>
  <w:style w:type="paragraph" w:customStyle="1" w:styleId="C023FD327E304669AD262C088358F77D">
    <w:name w:val="C023FD327E304669AD262C088358F77D"/>
    <w:rsid w:val="007455C0"/>
    <w:rPr>
      <w:kern w:val="2"/>
      <w:lang w:val="fr-BE" w:eastAsia="fr-BE"/>
      <w14:ligatures w14:val="standardContextual"/>
    </w:rPr>
  </w:style>
  <w:style w:type="paragraph" w:customStyle="1" w:styleId="C52FD38F55A1443A97F1B9686EB0C1A8">
    <w:name w:val="C52FD38F55A1443A97F1B9686EB0C1A8"/>
    <w:rsid w:val="007455C0"/>
    <w:rPr>
      <w:kern w:val="2"/>
      <w:lang w:val="fr-BE" w:eastAsia="fr-BE"/>
      <w14:ligatures w14:val="standardContextual"/>
    </w:rPr>
  </w:style>
  <w:style w:type="paragraph" w:customStyle="1" w:styleId="57646F4937CF4578B0F95DDAD444C6D7">
    <w:name w:val="57646F4937CF4578B0F95DDAD444C6D7"/>
    <w:rsid w:val="007455C0"/>
    <w:rPr>
      <w:kern w:val="2"/>
      <w:lang w:val="fr-BE" w:eastAsia="fr-BE"/>
      <w14:ligatures w14:val="standardContextual"/>
    </w:rPr>
  </w:style>
  <w:style w:type="paragraph" w:customStyle="1" w:styleId="E9AB30B94A904DA4ACDF7E49178225F6">
    <w:name w:val="E9AB30B94A904DA4ACDF7E49178225F6"/>
    <w:rsid w:val="007455C0"/>
    <w:rPr>
      <w:kern w:val="2"/>
      <w:lang w:val="fr-BE" w:eastAsia="fr-BE"/>
      <w14:ligatures w14:val="standardContextual"/>
    </w:rPr>
  </w:style>
  <w:style w:type="paragraph" w:customStyle="1" w:styleId="3B8948875980430FB5842D93670622D0">
    <w:name w:val="3B8948875980430FB5842D93670622D0"/>
    <w:rsid w:val="007455C0"/>
    <w:rPr>
      <w:kern w:val="2"/>
      <w:lang w:val="fr-BE" w:eastAsia="fr-BE"/>
      <w14:ligatures w14:val="standardContextual"/>
    </w:rPr>
  </w:style>
  <w:style w:type="paragraph" w:customStyle="1" w:styleId="1D5B43A30E1C48C9A7FD1E3E057B7739">
    <w:name w:val="1D5B43A30E1C48C9A7FD1E3E057B7739"/>
    <w:rsid w:val="007455C0"/>
    <w:rPr>
      <w:kern w:val="2"/>
      <w:lang w:val="fr-BE" w:eastAsia="fr-BE"/>
      <w14:ligatures w14:val="standardContextual"/>
    </w:rPr>
  </w:style>
  <w:style w:type="paragraph" w:customStyle="1" w:styleId="105AB0C40A8D482BA878455A2600EACE">
    <w:name w:val="105AB0C40A8D482BA878455A2600EACE"/>
    <w:rsid w:val="007455C0"/>
    <w:rPr>
      <w:kern w:val="2"/>
      <w:lang w:val="fr-BE" w:eastAsia="fr-BE"/>
      <w14:ligatures w14:val="standardContextual"/>
    </w:rPr>
  </w:style>
  <w:style w:type="paragraph" w:customStyle="1" w:styleId="D470386E246347F5B154F44900369F0D">
    <w:name w:val="D470386E246347F5B154F44900369F0D"/>
    <w:rsid w:val="007455C0"/>
    <w:rPr>
      <w:kern w:val="2"/>
      <w:lang w:val="fr-BE" w:eastAsia="fr-BE"/>
      <w14:ligatures w14:val="standardContextual"/>
    </w:rPr>
  </w:style>
  <w:style w:type="paragraph" w:customStyle="1" w:styleId="1947A0F8FF2D42ADB658D510F08B506E">
    <w:name w:val="1947A0F8FF2D42ADB658D510F08B506E"/>
    <w:rsid w:val="007455C0"/>
    <w:rPr>
      <w:kern w:val="2"/>
      <w:lang w:val="fr-BE" w:eastAsia="fr-BE"/>
      <w14:ligatures w14:val="standardContextual"/>
    </w:rPr>
  </w:style>
  <w:style w:type="paragraph" w:customStyle="1" w:styleId="18370FC4DBEC49FF92A4F5A7B126EDB7">
    <w:name w:val="18370FC4DBEC49FF92A4F5A7B126EDB7"/>
    <w:rsid w:val="007455C0"/>
    <w:rPr>
      <w:kern w:val="2"/>
      <w:lang w:val="fr-BE" w:eastAsia="fr-BE"/>
      <w14:ligatures w14:val="standardContextual"/>
    </w:rPr>
  </w:style>
  <w:style w:type="paragraph" w:customStyle="1" w:styleId="D4801F5387904969ADA274E2F2413216">
    <w:name w:val="D4801F5387904969ADA274E2F2413216"/>
    <w:rsid w:val="007455C0"/>
    <w:rPr>
      <w:kern w:val="2"/>
      <w:lang w:val="fr-BE" w:eastAsia="fr-BE"/>
      <w14:ligatures w14:val="standardContextual"/>
    </w:rPr>
  </w:style>
  <w:style w:type="paragraph" w:customStyle="1" w:styleId="21CE8AD453AD452386674E7C99C19976">
    <w:name w:val="21CE8AD453AD452386674E7C99C19976"/>
    <w:rsid w:val="007455C0"/>
    <w:rPr>
      <w:kern w:val="2"/>
      <w:lang w:val="fr-BE" w:eastAsia="fr-BE"/>
      <w14:ligatures w14:val="standardContextual"/>
    </w:rPr>
  </w:style>
  <w:style w:type="paragraph" w:customStyle="1" w:styleId="44207DB99F66486B8EA6961C625D50DE">
    <w:name w:val="44207DB99F66486B8EA6961C625D50DE"/>
    <w:rsid w:val="007455C0"/>
    <w:rPr>
      <w:kern w:val="2"/>
      <w:lang w:val="fr-BE" w:eastAsia="fr-BE"/>
      <w14:ligatures w14:val="standardContextual"/>
    </w:rPr>
  </w:style>
  <w:style w:type="paragraph" w:customStyle="1" w:styleId="9B4AE5AE9E794806BF2715E94DA0F9E9">
    <w:name w:val="9B4AE5AE9E794806BF2715E94DA0F9E9"/>
    <w:rsid w:val="007455C0"/>
    <w:rPr>
      <w:kern w:val="2"/>
      <w:lang w:val="fr-BE" w:eastAsia="fr-BE"/>
      <w14:ligatures w14:val="standardContextual"/>
    </w:rPr>
  </w:style>
  <w:style w:type="paragraph" w:customStyle="1" w:styleId="855D66E4B57E47AAA96FFA750AB853BD">
    <w:name w:val="855D66E4B57E47AAA96FFA750AB853BD"/>
    <w:rsid w:val="007455C0"/>
    <w:rPr>
      <w:kern w:val="2"/>
      <w:lang w:val="fr-BE" w:eastAsia="fr-BE"/>
      <w14:ligatures w14:val="standardContextual"/>
    </w:rPr>
  </w:style>
  <w:style w:type="paragraph" w:customStyle="1" w:styleId="467A555A3B414FA48BDC75E6DAF50CC8">
    <w:name w:val="467A555A3B414FA48BDC75E6DAF50CC8"/>
    <w:rsid w:val="00BB3FBA"/>
    <w:rPr>
      <w:kern w:val="2"/>
      <w:lang w:val="fr-BE" w:eastAsia="fr-BE"/>
      <w14:ligatures w14:val="standardContextual"/>
    </w:rPr>
  </w:style>
  <w:style w:type="paragraph" w:customStyle="1" w:styleId="EB7F2AEEA7C44BB49F53EDC64480FAF9">
    <w:name w:val="EB7F2AEEA7C44BB49F53EDC64480FAF9"/>
    <w:rsid w:val="007455C0"/>
    <w:rPr>
      <w:kern w:val="2"/>
      <w:lang w:val="fr-BE" w:eastAsia="fr-BE"/>
      <w14:ligatures w14:val="standardContextual"/>
    </w:rPr>
  </w:style>
  <w:style w:type="paragraph" w:customStyle="1" w:styleId="3ADFE07BB6E74D59B6E8BCFAC202F830">
    <w:name w:val="3ADFE07BB6E74D59B6E8BCFAC202F830"/>
    <w:rsid w:val="007455C0"/>
    <w:rPr>
      <w:kern w:val="2"/>
      <w:lang w:val="fr-BE" w:eastAsia="fr-BE"/>
      <w14:ligatures w14:val="standardContextual"/>
    </w:rPr>
  </w:style>
  <w:style w:type="paragraph" w:customStyle="1" w:styleId="08C52EBBD3AA423BAA17F358EE020A29">
    <w:name w:val="08C52EBBD3AA423BAA17F358EE020A29"/>
    <w:rsid w:val="007455C0"/>
    <w:rPr>
      <w:kern w:val="2"/>
      <w:lang w:val="fr-BE" w:eastAsia="fr-BE"/>
      <w14:ligatures w14:val="standardContextual"/>
    </w:rPr>
  </w:style>
  <w:style w:type="paragraph" w:customStyle="1" w:styleId="F9FA1ADEBA5B494AAB5AD7A361A2E277">
    <w:name w:val="F9FA1ADEBA5B494AAB5AD7A361A2E277"/>
    <w:rsid w:val="007455C0"/>
    <w:rPr>
      <w:kern w:val="2"/>
      <w:lang w:val="fr-BE" w:eastAsia="fr-BE"/>
      <w14:ligatures w14:val="standardContextual"/>
    </w:rPr>
  </w:style>
  <w:style w:type="paragraph" w:customStyle="1" w:styleId="5E5F183D6B0C438186F25B362EC013DA">
    <w:name w:val="5E5F183D6B0C438186F25B362EC013DA"/>
    <w:rsid w:val="007455C0"/>
    <w:rPr>
      <w:kern w:val="2"/>
      <w:lang w:val="fr-BE" w:eastAsia="fr-BE"/>
      <w14:ligatures w14:val="standardContextual"/>
    </w:rPr>
  </w:style>
  <w:style w:type="paragraph" w:customStyle="1" w:styleId="C82264A0344C4580A31F04F065090AE4">
    <w:name w:val="C82264A0344C4580A31F04F065090AE4"/>
    <w:rsid w:val="007455C0"/>
    <w:rPr>
      <w:kern w:val="2"/>
      <w:lang w:val="fr-BE" w:eastAsia="fr-BE"/>
      <w14:ligatures w14:val="standardContextual"/>
    </w:rPr>
  </w:style>
  <w:style w:type="paragraph" w:customStyle="1" w:styleId="43BBC05B57F54220B2C4FC3B8D647F0E">
    <w:name w:val="43BBC05B57F54220B2C4FC3B8D647F0E"/>
    <w:rsid w:val="00E96B4B"/>
    <w:rPr>
      <w:kern w:val="2"/>
      <w:lang w:val="fr-BE" w:eastAsia="fr-BE"/>
      <w14:ligatures w14:val="standardContextual"/>
    </w:rPr>
  </w:style>
  <w:style w:type="paragraph" w:customStyle="1" w:styleId="E6DE8DFE8AB44BC486D333B67505F4C4">
    <w:name w:val="E6DE8DFE8AB44BC486D333B67505F4C4"/>
    <w:rsid w:val="00E96B4B"/>
    <w:rPr>
      <w:kern w:val="2"/>
      <w:lang w:val="fr-BE" w:eastAsia="fr-BE"/>
      <w14:ligatures w14:val="standardContextual"/>
    </w:rPr>
  </w:style>
  <w:style w:type="paragraph" w:customStyle="1" w:styleId="CE2874F11B784422972ACDA22E36A79E">
    <w:name w:val="CE2874F11B784422972ACDA22E36A79E"/>
    <w:rsid w:val="00E96B4B"/>
    <w:rPr>
      <w:kern w:val="2"/>
      <w:lang w:val="fr-BE" w:eastAsia="fr-BE"/>
      <w14:ligatures w14:val="standardContextual"/>
    </w:rPr>
  </w:style>
  <w:style w:type="paragraph" w:customStyle="1" w:styleId="E9491AA3E2694BB997E2BD1CBE285A51">
    <w:name w:val="E9491AA3E2694BB997E2BD1CBE285A51"/>
    <w:rsid w:val="00E96B4B"/>
    <w:rPr>
      <w:kern w:val="2"/>
      <w:lang w:val="fr-BE" w:eastAsia="fr-BE"/>
      <w14:ligatures w14:val="standardContextual"/>
    </w:rPr>
  </w:style>
  <w:style w:type="paragraph" w:customStyle="1" w:styleId="936FD00E2442414A854D4A357F749EC1">
    <w:name w:val="936FD00E2442414A854D4A357F749EC1"/>
    <w:rsid w:val="001B3210"/>
    <w:rPr>
      <w:kern w:val="2"/>
      <w:lang w:val="fr-BE" w:eastAsia="fr-BE"/>
      <w14:ligatures w14:val="standardContextual"/>
    </w:rPr>
  </w:style>
  <w:style w:type="paragraph" w:customStyle="1" w:styleId="DECADB83EA564F36A55BA7A3D89E9E5C">
    <w:name w:val="DECADB83EA564F36A55BA7A3D89E9E5C"/>
    <w:rsid w:val="001B3210"/>
    <w:rPr>
      <w:kern w:val="2"/>
      <w:lang w:val="fr-BE" w:eastAsia="fr-BE"/>
      <w14:ligatures w14:val="standardContextual"/>
    </w:rPr>
  </w:style>
  <w:style w:type="paragraph" w:customStyle="1" w:styleId="59503ED6C0C044D5A35267E560C5E4C0">
    <w:name w:val="59503ED6C0C044D5A35267E560C5E4C0"/>
    <w:rsid w:val="00CC2A45"/>
    <w:pPr>
      <w:spacing w:line="278" w:lineRule="auto"/>
    </w:pPr>
    <w:rPr>
      <w:kern w:val="2"/>
      <w:sz w:val="24"/>
      <w:szCs w:val="24"/>
      <w:lang w:val="fr-BE" w:eastAsia="fr-BE"/>
      <w14:ligatures w14:val="standardContextual"/>
    </w:rPr>
  </w:style>
  <w:style w:type="paragraph" w:customStyle="1" w:styleId="B98AE62BC40F4982865961A9178385FE">
    <w:name w:val="B98AE62BC40F4982865961A9178385FE"/>
    <w:rsid w:val="00CC2A45"/>
    <w:pPr>
      <w:spacing w:line="278" w:lineRule="auto"/>
    </w:pPr>
    <w:rPr>
      <w:kern w:val="2"/>
      <w:sz w:val="24"/>
      <w:szCs w:val="24"/>
      <w:lang w:val="fr-BE" w:eastAsia="fr-BE"/>
      <w14:ligatures w14:val="standardContextual"/>
    </w:rPr>
  </w:style>
  <w:style w:type="paragraph" w:customStyle="1" w:styleId="4B67D0BA39774049895052FDC4718F35">
    <w:name w:val="4B67D0BA39774049895052FDC4718F35"/>
    <w:rsid w:val="00CC2A45"/>
    <w:pPr>
      <w:spacing w:line="278" w:lineRule="auto"/>
    </w:pPr>
    <w:rPr>
      <w:kern w:val="2"/>
      <w:sz w:val="24"/>
      <w:szCs w:val="24"/>
      <w:lang w:val="fr-BE" w:eastAsia="fr-BE"/>
      <w14:ligatures w14:val="standardContextual"/>
    </w:rPr>
  </w:style>
  <w:style w:type="paragraph" w:customStyle="1" w:styleId="E07F9E2992B04CF38BF3BF14EA3A8DE3">
    <w:name w:val="E07F9E2992B04CF38BF3BF14EA3A8DE3"/>
    <w:rsid w:val="00CC2A45"/>
    <w:pPr>
      <w:spacing w:line="278" w:lineRule="auto"/>
    </w:pPr>
    <w:rPr>
      <w:kern w:val="2"/>
      <w:sz w:val="24"/>
      <w:szCs w:val="24"/>
      <w:lang w:val="fr-BE" w:eastAsia="fr-BE"/>
      <w14:ligatures w14:val="standardContextual"/>
    </w:rPr>
  </w:style>
  <w:style w:type="paragraph" w:customStyle="1" w:styleId="BB739A94DB524EB484A3D9294BCEE948">
    <w:name w:val="BB739A94DB524EB484A3D9294BCEE948"/>
    <w:rsid w:val="00CC2A45"/>
    <w:pPr>
      <w:spacing w:line="278" w:lineRule="auto"/>
    </w:pPr>
    <w:rPr>
      <w:kern w:val="2"/>
      <w:sz w:val="24"/>
      <w:szCs w:val="24"/>
      <w:lang w:val="fr-BE" w:eastAsia="fr-BE"/>
      <w14:ligatures w14:val="standardContextual"/>
    </w:rPr>
  </w:style>
  <w:style w:type="paragraph" w:customStyle="1" w:styleId="A2A0744364F440F7870F58308E1B5DC5">
    <w:name w:val="A2A0744364F440F7870F58308E1B5DC5"/>
    <w:rsid w:val="00CC2A45"/>
    <w:pPr>
      <w:spacing w:line="278" w:lineRule="auto"/>
    </w:pPr>
    <w:rPr>
      <w:kern w:val="2"/>
      <w:sz w:val="24"/>
      <w:szCs w:val="24"/>
      <w:lang w:val="fr-BE" w:eastAsia="fr-BE"/>
      <w14:ligatures w14:val="standardContextual"/>
    </w:rPr>
  </w:style>
  <w:style w:type="paragraph" w:customStyle="1" w:styleId="F796D781550040F59E7ABCBB6C740B45">
    <w:name w:val="F796D781550040F59E7ABCBB6C740B45"/>
    <w:rsid w:val="00CC2A45"/>
    <w:pPr>
      <w:spacing w:line="278" w:lineRule="auto"/>
    </w:pPr>
    <w:rPr>
      <w:kern w:val="2"/>
      <w:sz w:val="24"/>
      <w:szCs w:val="24"/>
      <w:lang w:val="fr-BE" w:eastAsia="fr-BE"/>
      <w14:ligatures w14:val="standardContextual"/>
    </w:rPr>
  </w:style>
  <w:style w:type="paragraph" w:customStyle="1" w:styleId="5F149FDA22A84064B02D8AF7FC1DBBB1">
    <w:name w:val="5F149FDA22A84064B02D8AF7FC1DBBB1"/>
    <w:rsid w:val="00CC2A45"/>
    <w:pPr>
      <w:spacing w:line="278" w:lineRule="auto"/>
    </w:pPr>
    <w:rPr>
      <w:kern w:val="2"/>
      <w:sz w:val="24"/>
      <w:szCs w:val="24"/>
      <w:lang w:val="fr-BE" w:eastAsia="fr-BE"/>
      <w14:ligatures w14:val="standardContextual"/>
    </w:rPr>
  </w:style>
  <w:style w:type="paragraph" w:customStyle="1" w:styleId="11B9FE51717149D88830471592E9BC2E">
    <w:name w:val="11B9FE51717149D88830471592E9BC2E"/>
    <w:rsid w:val="00CC2A45"/>
    <w:pPr>
      <w:spacing w:line="278" w:lineRule="auto"/>
    </w:pPr>
    <w:rPr>
      <w:kern w:val="2"/>
      <w:sz w:val="24"/>
      <w:szCs w:val="24"/>
      <w:lang w:val="fr-BE" w:eastAsia="fr-BE"/>
      <w14:ligatures w14:val="standardContextual"/>
    </w:rPr>
  </w:style>
  <w:style w:type="paragraph" w:customStyle="1" w:styleId="14AC005960C24FF08F7F8A94F83842C3">
    <w:name w:val="14AC005960C24FF08F7F8A94F83842C3"/>
    <w:rsid w:val="00CC2A45"/>
    <w:pPr>
      <w:spacing w:line="278" w:lineRule="auto"/>
    </w:pPr>
    <w:rPr>
      <w:kern w:val="2"/>
      <w:sz w:val="24"/>
      <w:szCs w:val="24"/>
      <w:lang w:val="fr-BE" w:eastAsia="fr-BE"/>
      <w14:ligatures w14:val="standardContextual"/>
    </w:rPr>
  </w:style>
  <w:style w:type="paragraph" w:customStyle="1" w:styleId="36DE109546424915B039E0D9C6FAF3F1">
    <w:name w:val="36DE109546424915B039E0D9C6FAF3F1"/>
    <w:rsid w:val="00CC2A45"/>
    <w:pPr>
      <w:spacing w:line="278" w:lineRule="auto"/>
    </w:pPr>
    <w:rPr>
      <w:kern w:val="2"/>
      <w:sz w:val="24"/>
      <w:szCs w:val="24"/>
      <w:lang w:val="fr-BE" w:eastAsia="fr-BE"/>
      <w14:ligatures w14:val="standardContextual"/>
    </w:rPr>
  </w:style>
  <w:style w:type="paragraph" w:customStyle="1" w:styleId="7B1DAFDE02554CFDB5E3D1F02C3A3292">
    <w:name w:val="7B1DAFDE02554CFDB5E3D1F02C3A3292"/>
    <w:rsid w:val="00CC2A45"/>
    <w:pPr>
      <w:spacing w:line="278" w:lineRule="auto"/>
    </w:pPr>
    <w:rPr>
      <w:kern w:val="2"/>
      <w:sz w:val="24"/>
      <w:szCs w:val="24"/>
      <w:lang w:val="fr-BE" w:eastAsia="fr-BE"/>
      <w14:ligatures w14:val="standardContextual"/>
    </w:rPr>
  </w:style>
  <w:style w:type="paragraph" w:customStyle="1" w:styleId="85CF8398A02B4617AFCAF38ACC67EC99">
    <w:name w:val="85CF8398A02B4617AFCAF38ACC67EC99"/>
    <w:rsid w:val="00CC2A45"/>
    <w:pPr>
      <w:spacing w:line="278" w:lineRule="auto"/>
    </w:pPr>
    <w:rPr>
      <w:kern w:val="2"/>
      <w:sz w:val="24"/>
      <w:szCs w:val="24"/>
      <w:lang w:val="fr-BE" w:eastAsia="fr-BE"/>
      <w14:ligatures w14:val="standardContextual"/>
    </w:rPr>
  </w:style>
  <w:style w:type="paragraph" w:customStyle="1" w:styleId="34EFAAC61D244F3991BAB7CAA274C990">
    <w:name w:val="34EFAAC61D244F3991BAB7CAA274C990"/>
    <w:rsid w:val="00CC2A45"/>
    <w:pPr>
      <w:spacing w:line="278" w:lineRule="auto"/>
    </w:pPr>
    <w:rPr>
      <w:kern w:val="2"/>
      <w:sz w:val="24"/>
      <w:szCs w:val="24"/>
      <w:lang w:val="fr-BE" w:eastAsia="fr-BE"/>
      <w14:ligatures w14:val="standardContextual"/>
    </w:rPr>
  </w:style>
  <w:style w:type="paragraph" w:customStyle="1" w:styleId="A5407FCF00EE47AAB6EF00A716D3E9C9">
    <w:name w:val="A5407FCF00EE47AAB6EF00A716D3E9C9"/>
    <w:rsid w:val="00CC2A45"/>
    <w:pPr>
      <w:spacing w:line="278" w:lineRule="auto"/>
    </w:pPr>
    <w:rPr>
      <w:kern w:val="2"/>
      <w:sz w:val="24"/>
      <w:szCs w:val="24"/>
      <w:lang w:val="fr-BE" w:eastAsia="fr-BE"/>
      <w14:ligatures w14:val="standardContextual"/>
    </w:rPr>
  </w:style>
  <w:style w:type="paragraph" w:customStyle="1" w:styleId="986FA0D41B4B4FBB81FC684AB069D635">
    <w:name w:val="986FA0D41B4B4FBB81FC684AB069D635"/>
    <w:rsid w:val="00CC2A45"/>
    <w:pPr>
      <w:spacing w:line="278" w:lineRule="auto"/>
    </w:pPr>
    <w:rPr>
      <w:kern w:val="2"/>
      <w:sz w:val="24"/>
      <w:szCs w:val="24"/>
      <w:lang w:val="fr-BE" w:eastAsia="fr-BE"/>
      <w14:ligatures w14:val="standardContextual"/>
    </w:rPr>
  </w:style>
  <w:style w:type="paragraph" w:customStyle="1" w:styleId="B3B89C50C17946E8AEDE6EEA0D0C46D9">
    <w:name w:val="B3B89C50C17946E8AEDE6EEA0D0C46D9"/>
    <w:rsid w:val="00CC2A45"/>
    <w:pPr>
      <w:spacing w:line="278" w:lineRule="auto"/>
    </w:pPr>
    <w:rPr>
      <w:kern w:val="2"/>
      <w:sz w:val="24"/>
      <w:szCs w:val="24"/>
      <w:lang w:val="fr-BE" w:eastAsia="fr-BE"/>
      <w14:ligatures w14:val="standardContextual"/>
    </w:rPr>
  </w:style>
  <w:style w:type="paragraph" w:customStyle="1" w:styleId="AFE17C9B34BB40DAB5A4B2F39F91C335">
    <w:name w:val="AFE17C9B34BB40DAB5A4B2F39F91C335"/>
    <w:rsid w:val="00CC2A45"/>
    <w:pPr>
      <w:spacing w:line="278" w:lineRule="auto"/>
    </w:pPr>
    <w:rPr>
      <w:kern w:val="2"/>
      <w:sz w:val="24"/>
      <w:szCs w:val="24"/>
      <w:lang w:val="fr-BE" w:eastAsia="fr-BE"/>
      <w14:ligatures w14:val="standardContextual"/>
    </w:rPr>
  </w:style>
  <w:style w:type="paragraph" w:customStyle="1" w:styleId="4CD8A7AD187E4E98A936290BC1D4525B">
    <w:name w:val="4CD8A7AD187E4E98A936290BC1D4525B"/>
    <w:rsid w:val="00CC2A45"/>
    <w:pPr>
      <w:spacing w:line="278" w:lineRule="auto"/>
    </w:pPr>
    <w:rPr>
      <w:kern w:val="2"/>
      <w:sz w:val="24"/>
      <w:szCs w:val="24"/>
      <w:lang w:val="fr-BE" w:eastAsia="fr-BE"/>
      <w14:ligatures w14:val="standardContextual"/>
    </w:rPr>
  </w:style>
  <w:style w:type="paragraph" w:customStyle="1" w:styleId="2423AA350D484BBCAB64E2546AD66C55">
    <w:name w:val="2423AA350D484BBCAB64E2546AD66C55"/>
    <w:rsid w:val="00CC2A45"/>
    <w:pPr>
      <w:spacing w:line="278" w:lineRule="auto"/>
    </w:pPr>
    <w:rPr>
      <w:kern w:val="2"/>
      <w:sz w:val="24"/>
      <w:szCs w:val="24"/>
      <w:lang w:val="fr-BE" w:eastAsia="fr-BE"/>
      <w14:ligatures w14:val="standardContextual"/>
    </w:rPr>
  </w:style>
  <w:style w:type="paragraph" w:customStyle="1" w:styleId="3A95905927F7441589A85A0D0D636F8D">
    <w:name w:val="3A95905927F7441589A85A0D0D636F8D"/>
    <w:rsid w:val="00CC2A45"/>
    <w:pPr>
      <w:spacing w:line="278" w:lineRule="auto"/>
    </w:pPr>
    <w:rPr>
      <w:kern w:val="2"/>
      <w:sz w:val="24"/>
      <w:szCs w:val="24"/>
      <w:lang w:val="fr-BE" w:eastAsia="fr-BE"/>
      <w14:ligatures w14:val="standardContextual"/>
    </w:rPr>
  </w:style>
  <w:style w:type="paragraph" w:customStyle="1" w:styleId="12FD03338F1943AC86F0ECECA032843B">
    <w:name w:val="12FD03338F1943AC86F0ECECA032843B"/>
    <w:rsid w:val="00CC2A45"/>
    <w:pPr>
      <w:spacing w:line="278" w:lineRule="auto"/>
    </w:pPr>
    <w:rPr>
      <w:kern w:val="2"/>
      <w:sz w:val="24"/>
      <w:szCs w:val="24"/>
      <w:lang w:val="fr-BE" w:eastAsia="fr-BE"/>
      <w14:ligatures w14:val="standardContextual"/>
    </w:rPr>
  </w:style>
  <w:style w:type="paragraph" w:customStyle="1" w:styleId="41677AFA4228405D88C76089DC6695E2">
    <w:name w:val="41677AFA4228405D88C76089DC6695E2"/>
    <w:rsid w:val="00CC2A45"/>
    <w:pPr>
      <w:spacing w:line="278" w:lineRule="auto"/>
    </w:pPr>
    <w:rPr>
      <w:kern w:val="2"/>
      <w:sz w:val="24"/>
      <w:szCs w:val="24"/>
      <w:lang w:val="fr-BE" w:eastAsia="fr-BE"/>
      <w14:ligatures w14:val="standardContextual"/>
    </w:rPr>
  </w:style>
  <w:style w:type="paragraph" w:customStyle="1" w:styleId="14A504F4A956446B9C77606DC30BB1AA">
    <w:name w:val="14A504F4A956446B9C77606DC30BB1AA"/>
    <w:rsid w:val="00CC2A45"/>
    <w:pPr>
      <w:spacing w:line="278" w:lineRule="auto"/>
    </w:pPr>
    <w:rPr>
      <w:kern w:val="2"/>
      <w:sz w:val="24"/>
      <w:szCs w:val="24"/>
      <w:lang w:val="fr-BE" w:eastAsia="fr-BE"/>
      <w14:ligatures w14:val="standardContextual"/>
    </w:rPr>
  </w:style>
  <w:style w:type="paragraph" w:customStyle="1" w:styleId="D6E5249FB5F44C879F2D2D774A9E3D47">
    <w:name w:val="D6E5249FB5F44C879F2D2D774A9E3D47"/>
    <w:rsid w:val="00CC2A45"/>
    <w:pPr>
      <w:spacing w:line="278" w:lineRule="auto"/>
    </w:pPr>
    <w:rPr>
      <w:kern w:val="2"/>
      <w:sz w:val="24"/>
      <w:szCs w:val="24"/>
      <w:lang w:val="fr-BE" w:eastAsia="fr-BE"/>
      <w14:ligatures w14:val="standardContextual"/>
    </w:rPr>
  </w:style>
  <w:style w:type="paragraph" w:customStyle="1" w:styleId="C286CD6E77214AAD973F9DA7E02E2ACE">
    <w:name w:val="C286CD6E77214AAD973F9DA7E02E2ACE"/>
    <w:rsid w:val="00CC2A45"/>
    <w:pPr>
      <w:spacing w:line="278" w:lineRule="auto"/>
    </w:pPr>
    <w:rPr>
      <w:kern w:val="2"/>
      <w:sz w:val="24"/>
      <w:szCs w:val="24"/>
      <w:lang w:val="fr-BE" w:eastAsia="fr-BE"/>
      <w14:ligatures w14:val="standardContextual"/>
    </w:rPr>
  </w:style>
  <w:style w:type="paragraph" w:customStyle="1" w:styleId="C8C9AFDD6B6B447095063481EA5B0F20">
    <w:name w:val="C8C9AFDD6B6B447095063481EA5B0F20"/>
    <w:rsid w:val="00CC2A45"/>
    <w:pPr>
      <w:spacing w:line="278" w:lineRule="auto"/>
    </w:pPr>
    <w:rPr>
      <w:kern w:val="2"/>
      <w:sz w:val="24"/>
      <w:szCs w:val="24"/>
      <w:lang w:val="fr-BE" w:eastAsia="fr-BE"/>
      <w14:ligatures w14:val="standardContextual"/>
    </w:rPr>
  </w:style>
  <w:style w:type="paragraph" w:customStyle="1" w:styleId="B8C6A156B09D41EDB5B745013B6BFBCE">
    <w:name w:val="B8C6A156B09D41EDB5B745013B6BFBCE"/>
    <w:rsid w:val="00CC2A45"/>
    <w:pPr>
      <w:spacing w:line="278" w:lineRule="auto"/>
    </w:pPr>
    <w:rPr>
      <w:kern w:val="2"/>
      <w:sz w:val="24"/>
      <w:szCs w:val="24"/>
      <w:lang w:val="fr-BE" w:eastAsia="fr-BE"/>
      <w14:ligatures w14:val="standardContextual"/>
    </w:rPr>
  </w:style>
  <w:style w:type="paragraph" w:customStyle="1" w:styleId="910FFE9BAD1A41B292E7C4ABEEE36C83">
    <w:name w:val="910FFE9BAD1A41B292E7C4ABEEE36C83"/>
    <w:rsid w:val="00CC2A45"/>
    <w:pPr>
      <w:spacing w:line="278" w:lineRule="auto"/>
    </w:pPr>
    <w:rPr>
      <w:kern w:val="2"/>
      <w:sz w:val="24"/>
      <w:szCs w:val="24"/>
      <w:lang w:val="fr-BE" w:eastAsia="fr-BE"/>
      <w14:ligatures w14:val="standardContextual"/>
    </w:rPr>
  </w:style>
  <w:style w:type="paragraph" w:customStyle="1" w:styleId="F8B24126B7D5484682C4C68FF0E18481">
    <w:name w:val="F8B24126B7D5484682C4C68FF0E18481"/>
    <w:rsid w:val="00CC2A45"/>
    <w:pPr>
      <w:spacing w:line="278" w:lineRule="auto"/>
    </w:pPr>
    <w:rPr>
      <w:kern w:val="2"/>
      <w:sz w:val="24"/>
      <w:szCs w:val="24"/>
      <w:lang w:val="fr-BE" w:eastAsia="fr-BE"/>
      <w14:ligatures w14:val="standardContextual"/>
    </w:rPr>
  </w:style>
  <w:style w:type="paragraph" w:customStyle="1" w:styleId="4B6D0AA5DE984E58BA8499EE780B23B0">
    <w:name w:val="4B6D0AA5DE984E58BA8499EE780B23B0"/>
    <w:rsid w:val="00CC2A45"/>
    <w:pPr>
      <w:spacing w:line="278" w:lineRule="auto"/>
    </w:pPr>
    <w:rPr>
      <w:kern w:val="2"/>
      <w:sz w:val="24"/>
      <w:szCs w:val="24"/>
      <w:lang w:val="fr-BE" w:eastAsia="fr-BE"/>
      <w14:ligatures w14:val="standardContextual"/>
    </w:rPr>
  </w:style>
  <w:style w:type="paragraph" w:customStyle="1" w:styleId="839ED7A6ADCA464EB7A43CE3FDD95DFA">
    <w:name w:val="839ED7A6ADCA464EB7A43CE3FDD95DFA"/>
    <w:rsid w:val="00CC2A45"/>
    <w:pPr>
      <w:spacing w:line="278" w:lineRule="auto"/>
    </w:pPr>
    <w:rPr>
      <w:kern w:val="2"/>
      <w:sz w:val="24"/>
      <w:szCs w:val="24"/>
      <w:lang w:val="fr-BE" w:eastAsia="fr-BE"/>
      <w14:ligatures w14:val="standardContextual"/>
    </w:rPr>
  </w:style>
  <w:style w:type="paragraph" w:customStyle="1" w:styleId="B141D2732E2C4416AE55C742CAB85C96">
    <w:name w:val="B141D2732E2C4416AE55C742CAB85C96"/>
    <w:rsid w:val="00CC2A45"/>
    <w:pPr>
      <w:spacing w:line="278" w:lineRule="auto"/>
    </w:pPr>
    <w:rPr>
      <w:kern w:val="2"/>
      <w:sz w:val="24"/>
      <w:szCs w:val="24"/>
      <w:lang w:val="fr-BE" w:eastAsia="fr-BE"/>
      <w14:ligatures w14:val="standardContextual"/>
    </w:rPr>
  </w:style>
  <w:style w:type="paragraph" w:customStyle="1" w:styleId="9021F5C381E94CC696B17A633C50C759">
    <w:name w:val="9021F5C381E94CC696B17A633C50C759"/>
    <w:rsid w:val="00CC2A45"/>
    <w:pPr>
      <w:spacing w:line="278" w:lineRule="auto"/>
    </w:pPr>
    <w:rPr>
      <w:kern w:val="2"/>
      <w:sz w:val="24"/>
      <w:szCs w:val="24"/>
      <w:lang w:val="fr-BE" w:eastAsia="fr-BE"/>
      <w14:ligatures w14:val="standardContextual"/>
    </w:rPr>
  </w:style>
  <w:style w:type="paragraph" w:customStyle="1" w:styleId="1B654745E85F4525B1AB8AA73FAD9308">
    <w:name w:val="1B654745E85F4525B1AB8AA73FAD9308"/>
    <w:rsid w:val="00CC2A45"/>
    <w:pPr>
      <w:spacing w:line="278" w:lineRule="auto"/>
    </w:pPr>
    <w:rPr>
      <w:kern w:val="2"/>
      <w:sz w:val="24"/>
      <w:szCs w:val="24"/>
      <w:lang w:val="fr-BE" w:eastAsia="fr-BE"/>
      <w14:ligatures w14:val="standardContextual"/>
    </w:rPr>
  </w:style>
  <w:style w:type="paragraph" w:customStyle="1" w:styleId="0F136BBE875F4E88B782AD5AB97D1829">
    <w:name w:val="0F136BBE875F4E88B782AD5AB97D1829"/>
    <w:rsid w:val="00CC2A45"/>
    <w:pPr>
      <w:spacing w:line="278" w:lineRule="auto"/>
    </w:pPr>
    <w:rPr>
      <w:kern w:val="2"/>
      <w:sz w:val="24"/>
      <w:szCs w:val="24"/>
      <w:lang w:val="fr-BE" w:eastAsia="fr-BE"/>
      <w14:ligatures w14:val="standardContextual"/>
    </w:rPr>
  </w:style>
  <w:style w:type="paragraph" w:customStyle="1" w:styleId="8E81EB2C1D534816BB60BEEDC13579B5">
    <w:name w:val="8E81EB2C1D534816BB60BEEDC13579B5"/>
    <w:rsid w:val="00CC2A45"/>
    <w:pPr>
      <w:spacing w:line="278" w:lineRule="auto"/>
    </w:pPr>
    <w:rPr>
      <w:kern w:val="2"/>
      <w:sz w:val="24"/>
      <w:szCs w:val="24"/>
      <w:lang w:val="fr-BE" w:eastAsia="fr-BE"/>
      <w14:ligatures w14:val="standardContextual"/>
    </w:rPr>
  </w:style>
  <w:style w:type="paragraph" w:customStyle="1" w:styleId="D500C79F41CF4511AE23281FDE39D171">
    <w:name w:val="D500C79F41CF4511AE23281FDE39D171"/>
    <w:rsid w:val="00CC2A45"/>
    <w:pPr>
      <w:spacing w:line="278" w:lineRule="auto"/>
    </w:pPr>
    <w:rPr>
      <w:kern w:val="2"/>
      <w:sz w:val="24"/>
      <w:szCs w:val="24"/>
      <w:lang w:val="fr-BE" w:eastAsia="fr-BE"/>
      <w14:ligatures w14:val="standardContextual"/>
    </w:rPr>
  </w:style>
  <w:style w:type="paragraph" w:customStyle="1" w:styleId="9F467787E4CA47C4BB0943B92BB76628">
    <w:name w:val="9F467787E4CA47C4BB0943B92BB76628"/>
    <w:rsid w:val="00CC2A45"/>
    <w:pPr>
      <w:spacing w:line="278" w:lineRule="auto"/>
    </w:pPr>
    <w:rPr>
      <w:kern w:val="2"/>
      <w:sz w:val="24"/>
      <w:szCs w:val="24"/>
      <w:lang w:val="fr-BE" w:eastAsia="fr-BE"/>
      <w14:ligatures w14:val="standardContextual"/>
    </w:rPr>
  </w:style>
  <w:style w:type="paragraph" w:customStyle="1" w:styleId="779895130FD847369391A8B218CDEF78">
    <w:name w:val="779895130FD847369391A8B218CDEF78"/>
    <w:rsid w:val="00CC2A45"/>
    <w:pPr>
      <w:spacing w:line="278" w:lineRule="auto"/>
    </w:pPr>
    <w:rPr>
      <w:kern w:val="2"/>
      <w:sz w:val="24"/>
      <w:szCs w:val="24"/>
      <w:lang w:val="fr-BE" w:eastAsia="fr-BE"/>
      <w14:ligatures w14:val="standardContextual"/>
    </w:rPr>
  </w:style>
  <w:style w:type="paragraph" w:customStyle="1" w:styleId="AA514648EC2D4B0D858FAA48702B8A8E">
    <w:name w:val="AA514648EC2D4B0D858FAA48702B8A8E"/>
    <w:rsid w:val="00CC2A45"/>
    <w:pPr>
      <w:spacing w:line="278" w:lineRule="auto"/>
    </w:pPr>
    <w:rPr>
      <w:kern w:val="2"/>
      <w:sz w:val="24"/>
      <w:szCs w:val="24"/>
      <w:lang w:val="fr-BE" w:eastAsia="fr-BE"/>
      <w14:ligatures w14:val="standardContextual"/>
    </w:rPr>
  </w:style>
  <w:style w:type="paragraph" w:customStyle="1" w:styleId="14991CA40CA04AF583D155057D385683">
    <w:name w:val="14991CA40CA04AF583D155057D385683"/>
    <w:rsid w:val="00CC2A45"/>
    <w:pPr>
      <w:spacing w:line="278" w:lineRule="auto"/>
    </w:pPr>
    <w:rPr>
      <w:kern w:val="2"/>
      <w:sz w:val="24"/>
      <w:szCs w:val="24"/>
      <w:lang w:val="fr-BE" w:eastAsia="fr-BE"/>
      <w14:ligatures w14:val="standardContextual"/>
    </w:rPr>
  </w:style>
  <w:style w:type="paragraph" w:customStyle="1" w:styleId="85F0983FBB3E4956AF3B1BD4F2E58EBE">
    <w:name w:val="85F0983FBB3E4956AF3B1BD4F2E58EBE"/>
    <w:rsid w:val="00CC2A45"/>
    <w:pPr>
      <w:spacing w:line="278" w:lineRule="auto"/>
    </w:pPr>
    <w:rPr>
      <w:kern w:val="2"/>
      <w:sz w:val="24"/>
      <w:szCs w:val="24"/>
      <w:lang w:val="fr-BE" w:eastAsia="fr-BE"/>
      <w14:ligatures w14:val="standardContextual"/>
    </w:rPr>
  </w:style>
  <w:style w:type="paragraph" w:customStyle="1" w:styleId="370147A2FF0B43D5B7DC0AD4BF42D294">
    <w:name w:val="370147A2FF0B43D5B7DC0AD4BF42D294"/>
    <w:rsid w:val="00CC2A45"/>
    <w:pPr>
      <w:spacing w:line="278" w:lineRule="auto"/>
    </w:pPr>
    <w:rPr>
      <w:kern w:val="2"/>
      <w:sz w:val="24"/>
      <w:szCs w:val="24"/>
      <w:lang w:val="fr-BE" w:eastAsia="fr-BE"/>
      <w14:ligatures w14:val="standardContextual"/>
    </w:rPr>
  </w:style>
  <w:style w:type="paragraph" w:customStyle="1" w:styleId="0885E9C4C45749A79E35FD63E979C17A">
    <w:name w:val="0885E9C4C45749A79E35FD63E979C17A"/>
    <w:rsid w:val="00CC2A45"/>
    <w:pPr>
      <w:spacing w:line="278" w:lineRule="auto"/>
    </w:pPr>
    <w:rPr>
      <w:kern w:val="2"/>
      <w:sz w:val="24"/>
      <w:szCs w:val="24"/>
      <w:lang w:val="fr-BE" w:eastAsia="fr-BE"/>
      <w14:ligatures w14:val="standardContextual"/>
    </w:rPr>
  </w:style>
  <w:style w:type="paragraph" w:customStyle="1" w:styleId="FED3B63BBBA14CCAA006DF768241726D">
    <w:name w:val="FED3B63BBBA14CCAA006DF768241726D"/>
    <w:rsid w:val="00CC2A45"/>
    <w:pPr>
      <w:spacing w:line="278" w:lineRule="auto"/>
    </w:pPr>
    <w:rPr>
      <w:kern w:val="2"/>
      <w:sz w:val="24"/>
      <w:szCs w:val="24"/>
      <w:lang w:val="fr-BE" w:eastAsia="fr-BE"/>
      <w14:ligatures w14:val="standardContextual"/>
    </w:rPr>
  </w:style>
  <w:style w:type="paragraph" w:customStyle="1" w:styleId="C636499568B84F21BA316838F99A3FCB">
    <w:name w:val="C636499568B84F21BA316838F99A3FCB"/>
    <w:rsid w:val="00CC2A45"/>
    <w:pPr>
      <w:spacing w:line="278" w:lineRule="auto"/>
    </w:pPr>
    <w:rPr>
      <w:kern w:val="2"/>
      <w:sz w:val="24"/>
      <w:szCs w:val="24"/>
      <w:lang w:val="fr-BE" w:eastAsia="fr-BE"/>
      <w14:ligatures w14:val="standardContextual"/>
    </w:rPr>
  </w:style>
  <w:style w:type="paragraph" w:customStyle="1" w:styleId="AC648641FAD94E92A2DB619E1CF91F15">
    <w:name w:val="AC648641FAD94E92A2DB619E1CF91F15"/>
    <w:rsid w:val="00CC2A45"/>
    <w:pPr>
      <w:spacing w:line="278" w:lineRule="auto"/>
    </w:pPr>
    <w:rPr>
      <w:kern w:val="2"/>
      <w:sz w:val="24"/>
      <w:szCs w:val="24"/>
      <w:lang w:val="fr-BE" w:eastAsia="fr-BE"/>
      <w14:ligatures w14:val="standardContextual"/>
    </w:rPr>
  </w:style>
  <w:style w:type="paragraph" w:customStyle="1" w:styleId="C4E12CF1155744389F14F28817D030EE">
    <w:name w:val="C4E12CF1155744389F14F28817D030EE"/>
    <w:rsid w:val="00CC2A45"/>
    <w:pPr>
      <w:spacing w:line="278" w:lineRule="auto"/>
    </w:pPr>
    <w:rPr>
      <w:kern w:val="2"/>
      <w:sz w:val="24"/>
      <w:szCs w:val="24"/>
      <w:lang w:val="fr-BE" w:eastAsia="fr-BE"/>
      <w14:ligatures w14:val="standardContextual"/>
    </w:rPr>
  </w:style>
  <w:style w:type="paragraph" w:customStyle="1" w:styleId="1D6B9A5E17D2481F9122EF17588ACBBB">
    <w:name w:val="1D6B9A5E17D2481F9122EF17588ACBBB"/>
    <w:rsid w:val="00CC2A45"/>
    <w:pPr>
      <w:spacing w:line="278" w:lineRule="auto"/>
    </w:pPr>
    <w:rPr>
      <w:kern w:val="2"/>
      <w:sz w:val="24"/>
      <w:szCs w:val="24"/>
      <w:lang w:val="fr-BE" w:eastAsia="fr-BE"/>
      <w14:ligatures w14:val="standardContextual"/>
    </w:rPr>
  </w:style>
  <w:style w:type="paragraph" w:customStyle="1" w:styleId="D4ABCF2164FD4747AF7DC37B202A91E0">
    <w:name w:val="D4ABCF2164FD4747AF7DC37B202A91E0"/>
    <w:rsid w:val="00CC2A45"/>
    <w:pPr>
      <w:spacing w:line="278" w:lineRule="auto"/>
    </w:pPr>
    <w:rPr>
      <w:kern w:val="2"/>
      <w:sz w:val="24"/>
      <w:szCs w:val="24"/>
      <w:lang w:val="fr-BE" w:eastAsia="fr-BE"/>
      <w14:ligatures w14:val="standardContextual"/>
    </w:rPr>
  </w:style>
  <w:style w:type="paragraph" w:customStyle="1" w:styleId="4D47C07493A84DEABC9C587298C3B0C4">
    <w:name w:val="4D47C07493A84DEABC9C587298C3B0C4"/>
    <w:rsid w:val="00CC2A45"/>
    <w:pPr>
      <w:spacing w:line="278" w:lineRule="auto"/>
    </w:pPr>
    <w:rPr>
      <w:kern w:val="2"/>
      <w:sz w:val="24"/>
      <w:szCs w:val="24"/>
      <w:lang w:val="fr-BE" w:eastAsia="fr-BE"/>
      <w14:ligatures w14:val="standardContextual"/>
    </w:rPr>
  </w:style>
  <w:style w:type="paragraph" w:customStyle="1" w:styleId="03D7807520E34E81889658963910E26E">
    <w:name w:val="03D7807520E34E81889658963910E26E"/>
    <w:rsid w:val="00CC2A45"/>
    <w:pPr>
      <w:spacing w:line="278" w:lineRule="auto"/>
    </w:pPr>
    <w:rPr>
      <w:kern w:val="2"/>
      <w:sz w:val="24"/>
      <w:szCs w:val="24"/>
      <w:lang w:val="fr-BE" w:eastAsia="fr-BE"/>
      <w14:ligatures w14:val="standardContextual"/>
    </w:rPr>
  </w:style>
  <w:style w:type="paragraph" w:customStyle="1" w:styleId="7A4417E5905047A3A8D762E4620747EE">
    <w:name w:val="7A4417E5905047A3A8D762E4620747EE"/>
    <w:rsid w:val="00CC2A45"/>
    <w:pPr>
      <w:spacing w:line="278" w:lineRule="auto"/>
    </w:pPr>
    <w:rPr>
      <w:kern w:val="2"/>
      <w:sz w:val="24"/>
      <w:szCs w:val="24"/>
      <w:lang w:val="fr-BE" w:eastAsia="fr-BE"/>
      <w14:ligatures w14:val="standardContextual"/>
    </w:rPr>
  </w:style>
  <w:style w:type="paragraph" w:customStyle="1" w:styleId="C7B7D29BB66C45C1A7E8139DA282AB90">
    <w:name w:val="C7B7D29BB66C45C1A7E8139DA282AB90"/>
    <w:rsid w:val="00A31760"/>
    <w:pPr>
      <w:spacing w:line="278" w:lineRule="auto"/>
    </w:pPr>
    <w:rPr>
      <w:kern w:val="2"/>
      <w:sz w:val="24"/>
      <w:szCs w:val="24"/>
      <w:lang w:val="fr-BE" w:eastAsia="fr-BE"/>
      <w14:ligatures w14:val="standardContextual"/>
    </w:rPr>
  </w:style>
  <w:style w:type="paragraph" w:customStyle="1" w:styleId="957863B7BD64422BB52152456FC4B0F7">
    <w:name w:val="957863B7BD64422BB52152456FC4B0F7"/>
    <w:rsid w:val="00A31760"/>
    <w:pPr>
      <w:spacing w:line="278" w:lineRule="auto"/>
    </w:pPr>
    <w:rPr>
      <w:kern w:val="2"/>
      <w:sz w:val="24"/>
      <w:szCs w:val="24"/>
      <w:lang w:val="fr-BE" w:eastAsia="fr-BE"/>
      <w14:ligatures w14:val="standardContextual"/>
    </w:rPr>
  </w:style>
  <w:style w:type="paragraph" w:customStyle="1" w:styleId="0394EC8E17ED41CEA213472B4A747DD9">
    <w:name w:val="0394EC8E17ED41CEA213472B4A747DD9"/>
    <w:rsid w:val="00A31760"/>
    <w:pPr>
      <w:spacing w:line="278" w:lineRule="auto"/>
    </w:pPr>
    <w:rPr>
      <w:kern w:val="2"/>
      <w:sz w:val="24"/>
      <w:szCs w:val="24"/>
      <w:lang w:val="fr-BE" w:eastAsia="fr-BE"/>
      <w14:ligatures w14:val="standardContextual"/>
    </w:rPr>
  </w:style>
  <w:style w:type="paragraph" w:customStyle="1" w:styleId="C5C323A30EBA4A0FBE007AFCA9EA4B57">
    <w:name w:val="C5C323A30EBA4A0FBE007AFCA9EA4B57"/>
    <w:rsid w:val="00A31760"/>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F8D5413E-204A-41E2-8BC4-FE05466C9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2491</TotalTime>
  <Pages>57</Pages>
  <Words>17305</Words>
  <Characters>95180</Characters>
  <Application>Microsoft Office Word</Application>
  <DocSecurity>0</DocSecurity>
  <Lines>793</Lines>
  <Paragraphs>224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112261</CharactersWithSpaces>
  <SharedDoc>false</SharedDoc>
  <HLinks>
    <vt:vector size="846" baseType="variant">
      <vt:variant>
        <vt:i4>2687030</vt:i4>
      </vt:variant>
      <vt:variant>
        <vt:i4>492</vt:i4>
      </vt:variant>
      <vt:variant>
        <vt:i4>0</vt:i4>
      </vt:variant>
      <vt:variant>
        <vt:i4>5</vt:i4>
      </vt:variant>
      <vt:variant>
        <vt:lpwstr>https://dume.publicprocurement.be/</vt:lpwstr>
      </vt:variant>
      <vt:variant>
        <vt:lpwstr/>
      </vt:variant>
      <vt:variant>
        <vt:i4>5177433</vt:i4>
      </vt:variant>
      <vt:variant>
        <vt:i4>489</vt:i4>
      </vt:variant>
      <vt:variant>
        <vt:i4>0</vt:i4>
      </vt:variant>
      <vt:variant>
        <vt:i4>5</vt:i4>
      </vt:variant>
      <vt:variant>
        <vt:lpwstr>https://finances.belgium.be/fr/march%C3%A9-public</vt:lpwstr>
      </vt:variant>
      <vt:variant>
        <vt:lpwstr/>
      </vt:variant>
      <vt:variant>
        <vt:i4>6946829</vt:i4>
      </vt:variant>
      <vt:variant>
        <vt:i4>486</vt:i4>
      </vt:variant>
      <vt:variant>
        <vt:i4>0</vt:i4>
      </vt:variant>
      <vt:variant>
        <vt:i4>5</vt:i4>
      </vt:variant>
      <vt:variant>
        <vt:lpwstr>mailto:casierjudiciaire@just.fgov.be</vt:lpwstr>
      </vt:variant>
      <vt:variant>
        <vt:lpwstr/>
      </vt:variant>
      <vt:variant>
        <vt:i4>5439499</vt:i4>
      </vt:variant>
      <vt:variant>
        <vt:i4>483</vt:i4>
      </vt:variant>
      <vt:variant>
        <vt:i4>0</vt:i4>
      </vt:variant>
      <vt:variant>
        <vt:i4>5</vt:i4>
      </vt:variant>
      <vt:variant>
        <vt:lpwstr>https://justice.belgium.be/language_selection_page?destination=/node/5456</vt:lpwstr>
      </vt:variant>
      <vt:variant>
        <vt:lpwstr/>
      </vt:variant>
      <vt:variant>
        <vt:i4>7864432</vt:i4>
      </vt:variant>
      <vt:variant>
        <vt:i4>480</vt:i4>
      </vt:variant>
      <vt:variant>
        <vt:i4>0</vt:i4>
      </vt:variant>
      <vt:variant>
        <vt:i4>5</vt:i4>
      </vt:variant>
      <vt:variant>
        <vt:lpwstr>https://eur-lex.europa.eu/legal-content/FR/TXT/?uri=CELEX%3A32016R0679</vt:lpwstr>
      </vt:variant>
      <vt:variant>
        <vt:lpwstr/>
      </vt:variant>
      <vt:variant>
        <vt:i4>6750326</vt:i4>
      </vt:variant>
      <vt:variant>
        <vt:i4>477</vt:i4>
      </vt:variant>
      <vt:variant>
        <vt:i4>0</vt:i4>
      </vt:variant>
      <vt:variant>
        <vt:i4>5</vt:i4>
      </vt:variant>
      <vt:variant>
        <vt:lpwstr>https://wallex.wallonie.be/eli/arrete/2017/06/08/2017204066/2023/07/01</vt:lpwstr>
      </vt:variant>
      <vt:variant>
        <vt:lpwstr/>
      </vt:variant>
      <vt:variant>
        <vt:i4>6291578</vt:i4>
      </vt:variant>
      <vt:variant>
        <vt:i4>474</vt:i4>
      </vt:variant>
      <vt:variant>
        <vt:i4>0</vt:i4>
      </vt:variant>
      <vt:variant>
        <vt:i4>5</vt:i4>
      </vt:variant>
      <vt:variant>
        <vt:lpwstr>https://wallex.wallonie.be/eli/arrete/2019/05/23/2019041354/2023/03/27</vt:lpwstr>
      </vt:variant>
      <vt:variant>
        <vt:lpwstr/>
      </vt:variant>
      <vt:variant>
        <vt:i4>6619262</vt:i4>
      </vt:variant>
      <vt:variant>
        <vt:i4>471</vt:i4>
      </vt:variant>
      <vt:variant>
        <vt:i4>0</vt:i4>
      </vt:variant>
      <vt:variant>
        <vt:i4>5</vt:i4>
      </vt:variant>
      <vt:variant>
        <vt:lpwstr>https://wallex.wallonie.be/eli/arrete/2019/09/26/2019204496/2019/09/26</vt:lpwstr>
      </vt:variant>
      <vt:variant>
        <vt:lpwstr/>
      </vt:variant>
      <vt:variant>
        <vt:i4>7012468</vt:i4>
      </vt:variant>
      <vt:variant>
        <vt:i4>468</vt:i4>
      </vt:variant>
      <vt:variant>
        <vt:i4>0</vt:i4>
      </vt:variant>
      <vt:variant>
        <vt:i4>5</vt:i4>
      </vt:variant>
      <vt:variant>
        <vt:lpwstr>https://wallex.wallonie.be/eli/arrete/2013/01/14/2013021005/2017/06/30</vt:lpwstr>
      </vt:variant>
      <vt:variant>
        <vt:lpwstr/>
      </vt:variant>
      <vt:variant>
        <vt:i4>6553718</vt:i4>
      </vt:variant>
      <vt:variant>
        <vt:i4>465</vt:i4>
      </vt:variant>
      <vt:variant>
        <vt:i4>0</vt:i4>
      </vt:variant>
      <vt:variant>
        <vt:i4>5</vt:i4>
      </vt:variant>
      <vt:variant>
        <vt:lpwstr>https://wallex.wallonie.be/eli/arrete/2017/04/18/2017020322/2022/01/01</vt:lpwstr>
      </vt:variant>
      <vt:variant>
        <vt:lpwstr/>
      </vt:variant>
      <vt:variant>
        <vt:i4>6815782</vt:i4>
      </vt:variant>
      <vt:variant>
        <vt:i4>462</vt:i4>
      </vt:variant>
      <vt:variant>
        <vt:i4>0</vt:i4>
      </vt:variant>
      <vt:variant>
        <vt:i4>5</vt:i4>
      </vt:variant>
      <vt:variant>
        <vt:lpwstr>https://wallex.wallonie.be/eli/loi-decret/2013/06/17/2013203640/2022/01/01</vt:lpwstr>
      </vt:variant>
      <vt:variant>
        <vt:lpwstr/>
      </vt:variant>
      <vt:variant>
        <vt:i4>7012388</vt:i4>
      </vt:variant>
      <vt:variant>
        <vt:i4>459</vt:i4>
      </vt:variant>
      <vt:variant>
        <vt:i4>0</vt:i4>
      </vt:variant>
      <vt:variant>
        <vt:i4>5</vt:i4>
      </vt:variant>
      <vt:variant>
        <vt:lpwstr>https://wallex.wallonie.be/eli/loi-decret/2016/06/17/2016021053/2025/01/01</vt:lpwstr>
      </vt:variant>
      <vt:variant>
        <vt:lpwstr/>
      </vt:variant>
      <vt:variant>
        <vt:i4>3211318</vt:i4>
      </vt:variant>
      <vt:variant>
        <vt:i4>456</vt:i4>
      </vt:variant>
      <vt:variant>
        <vt:i4>0</vt:i4>
      </vt:variant>
      <vt:variant>
        <vt:i4>5</vt:i4>
      </vt:variant>
      <vt:variant>
        <vt:lpwstr>https://efacture.belgium.be/fr</vt:lpwstr>
      </vt:variant>
      <vt:variant>
        <vt:lpwstr/>
      </vt:variant>
      <vt:variant>
        <vt:i4>1114218</vt:i4>
      </vt:variant>
      <vt:variant>
        <vt:i4>438</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432</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429</vt:i4>
      </vt:variant>
      <vt:variant>
        <vt:i4>0</vt:i4>
      </vt:variant>
      <vt:variant>
        <vt:i4>5</vt:i4>
      </vt:variant>
      <vt:variant>
        <vt:lpwstr>https://bosa.belgium.be/fr/decouvrez-nos-demonstrations-et-nos-videos-dinstruction</vt:lpwstr>
      </vt:variant>
      <vt:variant>
        <vt:lpwstr/>
      </vt:variant>
      <vt:variant>
        <vt:i4>196667</vt:i4>
      </vt:variant>
      <vt:variant>
        <vt:i4>426</vt:i4>
      </vt:variant>
      <vt:variant>
        <vt:i4>0</vt:i4>
      </vt:variant>
      <vt:variant>
        <vt:i4>5</vt:i4>
      </vt:variant>
      <vt:variant>
        <vt:lpwstr>https://bosa.service-now.com/eprocurement?id=kb_category&amp;kb_id=74625e901b2c6910f333a71ee54bcb71&amp;kb_category=b221b25c1b6c6910f333a71ee54bcb9a</vt:lpwstr>
      </vt:variant>
      <vt:variant>
        <vt:lpwstr/>
      </vt:variant>
      <vt:variant>
        <vt:i4>1638471</vt:i4>
      </vt:variant>
      <vt:variant>
        <vt:i4>423</vt:i4>
      </vt:variant>
      <vt:variant>
        <vt:i4>0</vt:i4>
      </vt:variant>
      <vt:variant>
        <vt:i4>5</vt:i4>
      </vt:variant>
      <vt:variant>
        <vt:lpwstr>https://www.publicprocurement.be/</vt:lpwstr>
      </vt:variant>
      <vt:variant>
        <vt:lpwstr/>
      </vt:variant>
      <vt:variant>
        <vt:i4>4128801</vt:i4>
      </vt:variant>
      <vt:variant>
        <vt:i4>417</vt:i4>
      </vt:variant>
      <vt:variant>
        <vt:i4>0</vt:i4>
      </vt:variant>
      <vt:variant>
        <vt:i4>5</vt:i4>
      </vt:variant>
      <vt:variant>
        <vt:lpwstr>https://dume.publicprocurement.be/gdpr</vt:lpwstr>
      </vt:variant>
      <vt:variant>
        <vt:lpwstr/>
      </vt:variant>
      <vt:variant>
        <vt:i4>1638471</vt:i4>
      </vt:variant>
      <vt:variant>
        <vt:i4>414</vt:i4>
      </vt:variant>
      <vt:variant>
        <vt:i4>0</vt:i4>
      </vt:variant>
      <vt:variant>
        <vt:i4>5</vt:i4>
      </vt:variant>
      <vt:variant>
        <vt:lpwstr>https://www.publicprocurement.be/</vt:lpwstr>
      </vt:variant>
      <vt:variant>
        <vt:lpwstr/>
      </vt:variant>
      <vt:variant>
        <vt:i4>4718620</vt:i4>
      </vt:variant>
      <vt:variant>
        <vt:i4>408</vt:i4>
      </vt:variant>
      <vt:variant>
        <vt:i4>0</vt:i4>
      </vt:variant>
      <vt:variant>
        <vt:i4>5</vt:i4>
      </vt:variant>
      <vt:variant>
        <vt:lpwstr>https://marchespublics.wallonie.be/home/outils/dictionnaire.html</vt:lpwstr>
      </vt:variant>
      <vt:variant>
        <vt:lpwstr/>
      </vt:variant>
      <vt:variant>
        <vt:i4>4456464</vt:i4>
      </vt:variant>
      <vt:variant>
        <vt:i4>405</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402</vt:i4>
      </vt:variant>
      <vt:variant>
        <vt:i4>0</vt:i4>
      </vt:variant>
      <vt:variant>
        <vt:i4>5</vt:i4>
      </vt:variant>
      <vt:variant>
        <vt:lpwstr>https://simap.ted.europa.eu/fr/web/simap/cpv</vt:lpwstr>
      </vt:variant>
      <vt:variant>
        <vt:lpwstr/>
      </vt:variant>
      <vt:variant>
        <vt:i4>4718620</vt:i4>
      </vt:variant>
      <vt:variant>
        <vt:i4>399</vt:i4>
      </vt:variant>
      <vt:variant>
        <vt:i4>0</vt:i4>
      </vt:variant>
      <vt:variant>
        <vt:i4>5</vt:i4>
      </vt:variant>
      <vt:variant>
        <vt:lpwstr>https://marchespublics.wallonie.be/home/outils/dictionnaire.html</vt:lpwstr>
      </vt:variant>
      <vt:variant>
        <vt:lpwstr/>
      </vt:variant>
      <vt:variant>
        <vt:i4>1703984</vt:i4>
      </vt:variant>
      <vt:variant>
        <vt:i4>392</vt:i4>
      </vt:variant>
      <vt:variant>
        <vt:i4>0</vt:i4>
      </vt:variant>
      <vt:variant>
        <vt:i4>5</vt:i4>
      </vt:variant>
      <vt:variant>
        <vt:lpwstr/>
      </vt:variant>
      <vt:variant>
        <vt:lpwstr>_Toc168300989</vt:lpwstr>
      </vt:variant>
      <vt:variant>
        <vt:i4>1703984</vt:i4>
      </vt:variant>
      <vt:variant>
        <vt:i4>386</vt:i4>
      </vt:variant>
      <vt:variant>
        <vt:i4>0</vt:i4>
      </vt:variant>
      <vt:variant>
        <vt:i4>5</vt:i4>
      </vt:variant>
      <vt:variant>
        <vt:lpwstr/>
      </vt:variant>
      <vt:variant>
        <vt:lpwstr>_Toc168300988</vt:lpwstr>
      </vt:variant>
      <vt:variant>
        <vt:i4>1703984</vt:i4>
      </vt:variant>
      <vt:variant>
        <vt:i4>380</vt:i4>
      </vt:variant>
      <vt:variant>
        <vt:i4>0</vt:i4>
      </vt:variant>
      <vt:variant>
        <vt:i4>5</vt:i4>
      </vt:variant>
      <vt:variant>
        <vt:lpwstr/>
      </vt:variant>
      <vt:variant>
        <vt:lpwstr>_Toc168300987</vt:lpwstr>
      </vt:variant>
      <vt:variant>
        <vt:i4>1703984</vt:i4>
      </vt:variant>
      <vt:variant>
        <vt:i4>374</vt:i4>
      </vt:variant>
      <vt:variant>
        <vt:i4>0</vt:i4>
      </vt:variant>
      <vt:variant>
        <vt:i4>5</vt:i4>
      </vt:variant>
      <vt:variant>
        <vt:lpwstr/>
      </vt:variant>
      <vt:variant>
        <vt:lpwstr>_Toc168300986</vt:lpwstr>
      </vt:variant>
      <vt:variant>
        <vt:i4>1703984</vt:i4>
      </vt:variant>
      <vt:variant>
        <vt:i4>368</vt:i4>
      </vt:variant>
      <vt:variant>
        <vt:i4>0</vt:i4>
      </vt:variant>
      <vt:variant>
        <vt:i4>5</vt:i4>
      </vt:variant>
      <vt:variant>
        <vt:lpwstr/>
      </vt:variant>
      <vt:variant>
        <vt:lpwstr>_Toc168300985</vt:lpwstr>
      </vt:variant>
      <vt:variant>
        <vt:i4>1703984</vt:i4>
      </vt:variant>
      <vt:variant>
        <vt:i4>362</vt:i4>
      </vt:variant>
      <vt:variant>
        <vt:i4>0</vt:i4>
      </vt:variant>
      <vt:variant>
        <vt:i4>5</vt:i4>
      </vt:variant>
      <vt:variant>
        <vt:lpwstr/>
      </vt:variant>
      <vt:variant>
        <vt:lpwstr>_Toc168300984</vt:lpwstr>
      </vt:variant>
      <vt:variant>
        <vt:i4>1703984</vt:i4>
      </vt:variant>
      <vt:variant>
        <vt:i4>356</vt:i4>
      </vt:variant>
      <vt:variant>
        <vt:i4>0</vt:i4>
      </vt:variant>
      <vt:variant>
        <vt:i4>5</vt:i4>
      </vt:variant>
      <vt:variant>
        <vt:lpwstr/>
      </vt:variant>
      <vt:variant>
        <vt:lpwstr>_Toc168300983</vt:lpwstr>
      </vt:variant>
      <vt:variant>
        <vt:i4>1703984</vt:i4>
      </vt:variant>
      <vt:variant>
        <vt:i4>350</vt:i4>
      </vt:variant>
      <vt:variant>
        <vt:i4>0</vt:i4>
      </vt:variant>
      <vt:variant>
        <vt:i4>5</vt:i4>
      </vt:variant>
      <vt:variant>
        <vt:lpwstr/>
      </vt:variant>
      <vt:variant>
        <vt:lpwstr>_Toc168300982</vt:lpwstr>
      </vt:variant>
      <vt:variant>
        <vt:i4>1703984</vt:i4>
      </vt:variant>
      <vt:variant>
        <vt:i4>344</vt:i4>
      </vt:variant>
      <vt:variant>
        <vt:i4>0</vt:i4>
      </vt:variant>
      <vt:variant>
        <vt:i4>5</vt:i4>
      </vt:variant>
      <vt:variant>
        <vt:lpwstr/>
      </vt:variant>
      <vt:variant>
        <vt:lpwstr>_Toc168300981</vt:lpwstr>
      </vt:variant>
      <vt:variant>
        <vt:i4>1703984</vt:i4>
      </vt:variant>
      <vt:variant>
        <vt:i4>338</vt:i4>
      </vt:variant>
      <vt:variant>
        <vt:i4>0</vt:i4>
      </vt:variant>
      <vt:variant>
        <vt:i4>5</vt:i4>
      </vt:variant>
      <vt:variant>
        <vt:lpwstr/>
      </vt:variant>
      <vt:variant>
        <vt:lpwstr>_Toc168300980</vt:lpwstr>
      </vt:variant>
      <vt:variant>
        <vt:i4>1376304</vt:i4>
      </vt:variant>
      <vt:variant>
        <vt:i4>332</vt:i4>
      </vt:variant>
      <vt:variant>
        <vt:i4>0</vt:i4>
      </vt:variant>
      <vt:variant>
        <vt:i4>5</vt:i4>
      </vt:variant>
      <vt:variant>
        <vt:lpwstr/>
      </vt:variant>
      <vt:variant>
        <vt:lpwstr>_Toc168300979</vt:lpwstr>
      </vt:variant>
      <vt:variant>
        <vt:i4>1376304</vt:i4>
      </vt:variant>
      <vt:variant>
        <vt:i4>326</vt:i4>
      </vt:variant>
      <vt:variant>
        <vt:i4>0</vt:i4>
      </vt:variant>
      <vt:variant>
        <vt:i4>5</vt:i4>
      </vt:variant>
      <vt:variant>
        <vt:lpwstr/>
      </vt:variant>
      <vt:variant>
        <vt:lpwstr>_Toc168300978</vt:lpwstr>
      </vt:variant>
      <vt:variant>
        <vt:i4>1376304</vt:i4>
      </vt:variant>
      <vt:variant>
        <vt:i4>320</vt:i4>
      </vt:variant>
      <vt:variant>
        <vt:i4>0</vt:i4>
      </vt:variant>
      <vt:variant>
        <vt:i4>5</vt:i4>
      </vt:variant>
      <vt:variant>
        <vt:lpwstr/>
      </vt:variant>
      <vt:variant>
        <vt:lpwstr>_Toc168300977</vt:lpwstr>
      </vt:variant>
      <vt:variant>
        <vt:i4>1376304</vt:i4>
      </vt:variant>
      <vt:variant>
        <vt:i4>314</vt:i4>
      </vt:variant>
      <vt:variant>
        <vt:i4>0</vt:i4>
      </vt:variant>
      <vt:variant>
        <vt:i4>5</vt:i4>
      </vt:variant>
      <vt:variant>
        <vt:lpwstr/>
      </vt:variant>
      <vt:variant>
        <vt:lpwstr>_Toc168300976</vt:lpwstr>
      </vt:variant>
      <vt:variant>
        <vt:i4>1376304</vt:i4>
      </vt:variant>
      <vt:variant>
        <vt:i4>308</vt:i4>
      </vt:variant>
      <vt:variant>
        <vt:i4>0</vt:i4>
      </vt:variant>
      <vt:variant>
        <vt:i4>5</vt:i4>
      </vt:variant>
      <vt:variant>
        <vt:lpwstr/>
      </vt:variant>
      <vt:variant>
        <vt:lpwstr>_Toc168300975</vt:lpwstr>
      </vt:variant>
      <vt:variant>
        <vt:i4>1376304</vt:i4>
      </vt:variant>
      <vt:variant>
        <vt:i4>302</vt:i4>
      </vt:variant>
      <vt:variant>
        <vt:i4>0</vt:i4>
      </vt:variant>
      <vt:variant>
        <vt:i4>5</vt:i4>
      </vt:variant>
      <vt:variant>
        <vt:lpwstr/>
      </vt:variant>
      <vt:variant>
        <vt:lpwstr>_Toc168300974</vt:lpwstr>
      </vt:variant>
      <vt:variant>
        <vt:i4>1376304</vt:i4>
      </vt:variant>
      <vt:variant>
        <vt:i4>296</vt:i4>
      </vt:variant>
      <vt:variant>
        <vt:i4>0</vt:i4>
      </vt:variant>
      <vt:variant>
        <vt:i4>5</vt:i4>
      </vt:variant>
      <vt:variant>
        <vt:lpwstr/>
      </vt:variant>
      <vt:variant>
        <vt:lpwstr>_Toc168300973</vt:lpwstr>
      </vt:variant>
      <vt:variant>
        <vt:i4>1376304</vt:i4>
      </vt:variant>
      <vt:variant>
        <vt:i4>290</vt:i4>
      </vt:variant>
      <vt:variant>
        <vt:i4>0</vt:i4>
      </vt:variant>
      <vt:variant>
        <vt:i4>5</vt:i4>
      </vt:variant>
      <vt:variant>
        <vt:lpwstr/>
      </vt:variant>
      <vt:variant>
        <vt:lpwstr>_Toc168300972</vt:lpwstr>
      </vt:variant>
      <vt:variant>
        <vt:i4>1376304</vt:i4>
      </vt:variant>
      <vt:variant>
        <vt:i4>284</vt:i4>
      </vt:variant>
      <vt:variant>
        <vt:i4>0</vt:i4>
      </vt:variant>
      <vt:variant>
        <vt:i4>5</vt:i4>
      </vt:variant>
      <vt:variant>
        <vt:lpwstr/>
      </vt:variant>
      <vt:variant>
        <vt:lpwstr>_Toc168300971</vt:lpwstr>
      </vt:variant>
      <vt:variant>
        <vt:i4>1376304</vt:i4>
      </vt:variant>
      <vt:variant>
        <vt:i4>278</vt:i4>
      </vt:variant>
      <vt:variant>
        <vt:i4>0</vt:i4>
      </vt:variant>
      <vt:variant>
        <vt:i4>5</vt:i4>
      </vt:variant>
      <vt:variant>
        <vt:lpwstr/>
      </vt:variant>
      <vt:variant>
        <vt:lpwstr>_Toc168300970</vt:lpwstr>
      </vt:variant>
      <vt:variant>
        <vt:i4>1310768</vt:i4>
      </vt:variant>
      <vt:variant>
        <vt:i4>272</vt:i4>
      </vt:variant>
      <vt:variant>
        <vt:i4>0</vt:i4>
      </vt:variant>
      <vt:variant>
        <vt:i4>5</vt:i4>
      </vt:variant>
      <vt:variant>
        <vt:lpwstr/>
      </vt:variant>
      <vt:variant>
        <vt:lpwstr>_Toc168300969</vt:lpwstr>
      </vt:variant>
      <vt:variant>
        <vt:i4>1310768</vt:i4>
      </vt:variant>
      <vt:variant>
        <vt:i4>266</vt:i4>
      </vt:variant>
      <vt:variant>
        <vt:i4>0</vt:i4>
      </vt:variant>
      <vt:variant>
        <vt:i4>5</vt:i4>
      </vt:variant>
      <vt:variant>
        <vt:lpwstr/>
      </vt:variant>
      <vt:variant>
        <vt:lpwstr>_Toc168300968</vt:lpwstr>
      </vt:variant>
      <vt:variant>
        <vt:i4>1310768</vt:i4>
      </vt:variant>
      <vt:variant>
        <vt:i4>260</vt:i4>
      </vt:variant>
      <vt:variant>
        <vt:i4>0</vt:i4>
      </vt:variant>
      <vt:variant>
        <vt:i4>5</vt:i4>
      </vt:variant>
      <vt:variant>
        <vt:lpwstr/>
      </vt:variant>
      <vt:variant>
        <vt:lpwstr>_Toc168300967</vt:lpwstr>
      </vt:variant>
      <vt:variant>
        <vt:i4>1310768</vt:i4>
      </vt:variant>
      <vt:variant>
        <vt:i4>254</vt:i4>
      </vt:variant>
      <vt:variant>
        <vt:i4>0</vt:i4>
      </vt:variant>
      <vt:variant>
        <vt:i4>5</vt:i4>
      </vt:variant>
      <vt:variant>
        <vt:lpwstr/>
      </vt:variant>
      <vt:variant>
        <vt:lpwstr>_Toc168300966</vt:lpwstr>
      </vt:variant>
      <vt:variant>
        <vt:i4>1310768</vt:i4>
      </vt:variant>
      <vt:variant>
        <vt:i4>248</vt:i4>
      </vt:variant>
      <vt:variant>
        <vt:i4>0</vt:i4>
      </vt:variant>
      <vt:variant>
        <vt:i4>5</vt:i4>
      </vt:variant>
      <vt:variant>
        <vt:lpwstr/>
      </vt:variant>
      <vt:variant>
        <vt:lpwstr>_Toc168300965</vt:lpwstr>
      </vt:variant>
      <vt:variant>
        <vt:i4>1310768</vt:i4>
      </vt:variant>
      <vt:variant>
        <vt:i4>242</vt:i4>
      </vt:variant>
      <vt:variant>
        <vt:i4>0</vt:i4>
      </vt:variant>
      <vt:variant>
        <vt:i4>5</vt:i4>
      </vt:variant>
      <vt:variant>
        <vt:lpwstr/>
      </vt:variant>
      <vt:variant>
        <vt:lpwstr>_Toc168300964</vt:lpwstr>
      </vt:variant>
      <vt:variant>
        <vt:i4>1310768</vt:i4>
      </vt:variant>
      <vt:variant>
        <vt:i4>236</vt:i4>
      </vt:variant>
      <vt:variant>
        <vt:i4>0</vt:i4>
      </vt:variant>
      <vt:variant>
        <vt:i4>5</vt:i4>
      </vt:variant>
      <vt:variant>
        <vt:lpwstr/>
      </vt:variant>
      <vt:variant>
        <vt:lpwstr>_Toc168300963</vt:lpwstr>
      </vt:variant>
      <vt:variant>
        <vt:i4>1310768</vt:i4>
      </vt:variant>
      <vt:variant>
        <vt:i4>230</vt:i4>
      </vt:variant>
      <vt:variant>
        <vt:i4>0</vt:i4>
      </vt:variant>
      <vt:variant>
        <vt:i4>5</vt:i4>
      </vt:variant>
      <vt:variant>
        <vt:lpwstr/>
      </vt:variant>
      <vt:variant>
        <vt:lpwstr>_Toc168300962</vt:lpwstr>
      </vt:variant>
      <vt:variant>
        <vt:i4>1310768</vt:i4>
      </vt:variant>
      <vt:variant>
        <vt:i4>224</vt:i4>
      </vt:variant>
      <vt:variant>
        <vt:i4>0</vt:i4>
      </vt:variant>
      <vt:variant>
        <vt:i4>5</vt:i4>
      </vt:variant>
      <vt:variant>
        <vt:lpwstr/>
      </vt:variant>
      <vt:variant>
        <vt:lpwstr>_Toc168300961</vt:lpwstr>
      </vt:variant>
      <vt:variant>
        <vt:i4>1310768</vt:i4>
      </vt:variant>
      <vt:variant>
        <vt:i4>218</vt:i4>
      </vt:variant>
      <vt:variant>
        <vt:i4>0</vt:i4>
      </vt:variant>
      <vt:variant>
        <vt:i4>5</vt:i4>
      </vt:variant>
      <vt:variant>
        <vt:lpwstr/>
      </vt:variant>
      <vt:variant>
        <vt:lpwstr>_Toc168300960</vt:lpwstr>
      </vt:variant>
      <vt:variant>
        <vt:i4>1507376</vt:i4>
      </vt:variant>
      <vt:variant>
        <vt:i4>212</vt:i4>
      </vt:variant>
      <vt:variant>
        <vt:i4>0</vt:i4>
      </vt:variant>
      <vt:variant>
        <vt:i4>5</vt:i4>
      </vt:variant>
      <vt:variant>
        <vt:lpwstr/>
      </vt:variant>
      <vt:variant>
        <vt:lpwstr>_Toc168300959</vt:lpwstr>
      </vt:variant>
      <vt:variant>
        <vt:i4>1507376</vt:i4>
      </vt:variant>
      <vt:variant>
        <vt:i4>206</vt:i4>
      </vt:variant>
      <vt:variant>
        <vt:i4>0</vt:i4>
      </vt:variant>
      <vt:variant>
        <vt:i4>5</vt:i4>
      </vt:variant>
      <vt:variant>
        <vt:lpwstr/>
      </vt:variant>
      <vt:variant>
        <vt:lpwstr>_Toc168300958</vt:lpwstr>
      </vt:variant>
      <vt:variant>
        <vt:i4>1507376</vt:i4>
      </vt:variant>
      <vt:variant>
        <vt:i4>200</vt:i4>
      </vt:variant>
      <vt:variant>
        <vt:i4>0</vt:i4>
      </vt:variant>
      <vt:variant>
        <vt:i4>5</vt:i4>
      </vt:variant>
      <vt:variant>
        <vt:lpwstr/>
      </vt:variant>
      <vt:variant>
        <vt:lpwstr>_Toc168300957</vt:lpwstr>
      </vt:variant>
      <vt:variant>
        <vt:i4>1507376</vt:i4>
      </vt:variant>
      <vt:variant>
        <vt:i4>194</vt:i4>
      </vt:variant>
      <vt:variant>
        <vt:i4>0</vt:i4>
      </vt:variant>
      <vt:variant>
        <vt:i4>5</vt:i4>
      </vt:variant>
      <vt:variant>
        <vt:lpwstr/>
      </vt:variant>
      <vt:variant>
        <vt:lpwstr>_Toc168300956</vt:lpwstr>
      </vt:variant>
      <vt:variant>
        <vt:i4>1507376</vt:i4>
      </vt:variant>
      <vt:variant>
        <vt:i4>188</vt:i4>
      </vt:variant>
      <vt:variant>
        <vt:i4>0</vt:i4>
      </vt:variant>
      <vt:variant>
        <vt:i4>5</vt:i4>
      </vt:variant>
      <vt:variant>
        <vt:lpwstr/>
      </vt:variant>
      <vt:variant>
        <vt:lpwstr>_Toc168300955</vt:lpwstr>
      </vt:variant>
      <vt:variant>
        <vt:i4>1507376</vt:i4>
      </vt:variant>
      <vt:variant>
        <vt:i4>182</vt:i4>
      </vt:variant>
      <vt:variant>
        <vt:i4>0</vt:i4>
      </vt:variant>
      <vt:variant>
        <vt:i4>5</vt:i4>
      </vt:variant>
      <vt:variant>
        <vt:lpwstr/>
      </vt:variant>
      <vt:variant>
        <vt:lpwstr>_Toc168300954</vt:lpwstr>
      </vt:variant>
      <vt:variant>
        <vt:i4>1507376</vt:i4>
      </vt:variant>
      <vt:variant>
        <vt:i4>176</vt:i4>
      </vt:variant>
      <vt:variant>
        <vt:i4>0</vt:i4>
      </vt:variant>
      <vt:variant>
        <vt:i4>5</vt:i4>
      </vt:variant>
      <vt:variant>
        <vt:lpwstr/>
      </vt:variant>
      <vt:variant>
        <vt:lpwstr>_Toc168300953</vt:lpwstr>
      </vt:variant>
      <vt:variant>
        <vt:i4>1507376</vt:i4>
      </vt:variant>
      <vt:variant>
        <vt:i4>170</vt:i4>
      </vt:variant>
      <vt:variant>
        <vt:i4>0</vt:i4>
      </vt:variant>
      <vt:variant>
        <vt:i4>5</vt:i4>
      </vt:variant>
      <vt:variant>
        <vt:lpwstr/>
      </vt:variant>
      <vt:variant>
        <vt:lpwstr>_Toc168300952</vt:lpwstr>
      </vt:variant>
      <vt:variant>
        <vt:i4>1507376</vt:i4>
      </vt:variant>
      <vt:variant>
        <vt:i4>164</vt:i4>
      </vt:variant>
      <vt:variant>
        <vt:i4>0</vt:i4>
      </vt:variant>
      <vt:variant>
        <vt:i4>5</vt:i4>
      </vt:variant>
      <vt:variant>
        <vt:lpwstr/>
      </vt:variant>
      <vt:variant>
        <vt:lpwstr>_Toc168300951</vt:lpwstr>
      </vt:variant>
      <vt:variant>
        <vt:i4>1507376</vt:i4>
      </vt:variant>
      <vt:variant>
        <vt:i4>158</vt:i4>
      </vt:variant>
      <vt:variant>
        <vt:i4>0</vt:i4>
      </vt:variant>
      <vt:variant>
        <vt:i4>5</vt:i4>
      </vt:variant>
      <vt:variant>
        <vt:lpwstr/>
      </vt:variant>
      <vt:variant>
        <vt:lpwstr>_Toc168300950</vt:lpwstr>
      </vt:variant>
      <vt:variant>
        <vt:i4>1441840</vt:i4>
      </vt:variant>
      <vt:variant>
        <vt:i4>152</vt:i4>
      </vt:variant>
      <vt:variant>
        <vt:i4>0</vt:i4>
      </vt:variant>
      <vt:variant>
        <vt:i4>5</vt:i4>
      </vt:variant>
      <vt:variant>
        <vt:lpwstr/>
      </vt:variant>
      <vt:variant>
        <vt:lpwstr>_Toc168300949</vt:lpwstr>
      </vt:variant>
      <vt:variant>
        <vt:i4>1441840</vt:i4>
      </vt:variant>
      <vt:variant>
        <vt:i4>146</vt:i4>
      </vt:variant>
      <vt:variant>
        <vt:i4>0</vt:i4>
      </vt:variant>
      <vt:variant>
        <vt:i4>5</vt:i4>
      </vt:variant>
      <vt:variant>
        <vt:lpwstr/>
      </vt:variant>
      <vt:variant>
        <vt:lpwstr>_Toc168300948</vt:lpwstr>
      </vt:variant>
      <vt:variant>
        <vt:i4>1441840</vt:i4>
      </vt:variant>
      <vt:variant>
        <vt:i4>140</vt:i4>
      </vt:variant>
      <vt:variant>
        <vt:i4>0</vt:i4>
      </vt:variant>
      <vt:variant>
        <vt:i4>5</vt:i4>
      </vt:variant>
      <vt:variant>
        <vt:lpwstr/>
      </vt:variant>
      <vt:variant>
        <vt:lpwstr>_Toc168300947</vt:lpwstr>
      </vt:variant>
      <vt:variant>
        <vt:i4>1441840</vt:i4>
      </vt:variant>
      <vt:variant>
        <vt:i4>134</vt:i4>
      </vt:variant>
      <vt:variant>
        <vt:i4>0</vt:i4>
      </vt:variant>
      <vt:variant>
        <vt:i4>5</vt:i4>
      </vt:variant>
      <vt:variant>
        <vt:lpwstr/>
      </vt:variant>
      <vt:variant>
        <vt:lpwstr>_Toc168300946</vt:lpwstr>
      </vt:variant>
      <vt:variant>
        <vt:i4>1441840</vt:i4>
      </vt:variant>
      <vt:variant>
        <vt:i4>128</vt:i4>
      </vt:variant>
      <vt:variant>
        <vt:i4>0</vt:i4>
      </vt:variant>
      <vt:variant>
        <vt:i4>5</vt:i4>
      </vt:variant>
      <vt:variant>
        <vt:lpwstr/>
      </vt:variant>
      <vt:variant>
        <vt:lpwstr>_Toc168300945</vt:lpwstr>
      </vt:variant>
      <vt:variant>
        <vt:i4>1441840</vt:i4>
      </vt:variant>
      <vt:variant>
        <vt:i4>122</vt:i4>
      </vt:variant>
      <vt:variant>
        <vt:i4>0</vt:i4>
      </vt:variant>
      <vt:variant>
        <vt:i4>5</vt:i4>
      </vt:variant>
      <vt:variant>
        <vt:lpwstr/>
      </vt:variant>
      <vt:variant>
        <vt:lpwstr>_Toc168300944</vt:lpwstr>
      </vt:variant>
      <vt:variant>
        <vt:i4>1441840</vt:i4>
      </vt:variant>
      <vt:variant>
        <vt:i4>116</vt:i4>
      </vt:variant>
      <vt:variant>
        <vt:i4>0</vt:i4>
      </vt:variant>
      <vt:variant>
        <vt:i4>5</vt:i4>
      </vt:variant>
      <vt:variant>
        <vt:lpwstr/>
      </vt:variant>
      <vt:variant>
        <vt:lpwstr>_Toc168300943</vt:lpwstr>
      </vt:variant>
      <vt:variant>
        <vt:i4>1441840</vt:i4>
      </vt:variant>
      <vt:variant>
        <vt:i4>110</vt:i4>
      </vt:variant>
      <vt:variant>
        <vt:i4>0</vt:i4>
      </vt:variant>
      <vt:variant>
        <vt:i4>5</vt:i4>
      </vt:variant>
      <vt:variant>
        <vt:lpwstr/>
      </vt:variant>
      <vt:variant>
        <vt:lpwstr>_Toc168300942</vt:lpwstr>
      </vt:variant>
      <vt:variant>
        <vt:i4>1441840</vt:i4>
      </vt:variant>
      <vt:variant>
        <vt:i4>104</vt:i4>
      </vt:variant>
      <vt:variant>
        <vt:i4>0</vt:i4>
      </vt:variant>
      <vt:variant>
        <vt:i4>5</vt:i4>
      </vt:variant>
      <vt:variant>
        <vt:lpwstr/>
      </vt:variant>
      <vt:variant>
        <vt:lpwstr>_Toc168300941</vt:lpwstr>
      </vt:variant>
      <vt:variant>
        <vt:i4>1441840</vt:i4>
      </vt:variant>
      <vt:variant>
        <vt:i4>98</vt:i4>
      </vt:variant>
      <vt:variant>
        <vt:i4>0</vt:i4>
      </vt:variant>
      <vt:variant>
        <vt:i4>5</vt:i4>
      </vt:variant>
      <vt:variant>
        <vt:lpwstr/>
      </vt:variant>
      <vt:variant>
        <vt:lpwstr>_Toc168300940</vt:lpwstr>
      </vt:variant>
      <vt:variant>
        <vt:i4>1114160</vt:i4>
      </vt:variant>
      <vt:variant>
        <vt:i4>92</vt:i4>
      </vt:variant>
      <vt:variant>
        <vt:i4>0</vt:i4>
      </vt:variant>
      <vt:variant>
        <vt:i4>5</vt:i4>
      </vt:variant>
      <vt:variant>
        <vt:lpwstr/>
      </vt:variant>
      <vt:variant>
        <vt:lpwstr>_Toc168300939</vt:lpwstr>
      </vt:variant>
      <vt:variant>
        <vt:i4>1114160</vt:i4>
      </vt:variant>
      <vt:variant>
        <vt:i4>86</vt:i4>
      </vt:variant>
      <vt:variant>
        <vt:i4>0</vt:i4>
      </vt:variant>
      <vt:variant>
        <vt:i4>5</vt:i4>
      </vt:variant>
      <vt:variant>
        <vt:lpwstr/>
      </vt:variant>
      <vt:variant>
        <vt:lpwstr>_Toc168300938</vt:lpwstr>
      </vt:variant>
      <vt:variant>
        <vt:i4>1114160</vt:i4>
      </vt:variant>
      <vt:variant>
        <vt:i4>80</vt:i4>
      </vt:variant>
      <vt:variant>
        <vt:i4>0</vt:i4>
      </vt:variant>
      <vt:variant>
        <vt:i4>5</vt:i4>
      </vt:variant>
      <vt:variant>
        <vt:lpwstr/>
      </vt:variant>
      <vt:variant>
        <vt:lpwstr>_Toc168300937</vt:lpwstr>
      </vt:variant>
      <vt:variant>
        <vt:i4>1114160</vt:i4>
      </vt:variant>
      <vt:variant>
        <vt:i4>74</vt:i4>
      </vt:variant>
      <vt:variant>
        <vt:i4>0</vt:i4>
      </vt:variant>
      <vt:variant>
        <vt:i4>5</vt:i4>
      </vt:variant>
      <vt:variant>
        <vt:lpwstr/>
      </vt:variant>
      <vt:variant>
        <vt:lpwstr>_Toc168300936</vt:lpwstr>
      </vt:variant>
      <vt:variant>
        <vt:i4>1114160</vt:i4>
      </vt:variant>
      <vt:variant>
        <vt:i4>68</vt:i4>
      </vt:variant>
      <vt:variant>
        <vt:i4>0</vt:i4>
      </vt:variant>
      <vt:variant>
        <vt:i4>5</vt:i4>
      </vt:variant>
      <vt:variant>
        <vt:lpwstr/>
      </vt:variant>
      <vt:variant>
        <vt:lpwstr>_Toc168300935</vt:lpwstr>
      </vt:variant>
      <vt:variant>
        <vt:i4>1114160</vt:i4>
      </vt:variant>
      <vt:variant>
        <vt:i4>62</vt:i4>
      </vt:variant>
      <vt:variant>
        <vt:i4>0</vt:i4>
      </vt:variant>
      <vt:variant>
        <vt:i4>5</vt:i4>
      </vt:variant>
      <vt:variant>
        <vt:lpwstr/>
      </vt:variant>
      <vt:variant>
        <vt:lpwstr>_Toc168300934</vt:lpwstr>
      </vt:variant>
      <vt:variant>
        <vt:i4>1114160</vt:i4>
      </vt:variant>
      <vt:variant>
        <vt:i4>56</vt:i4>
      </vt:variant>
      <vt:variant>
        <vt:i4>0</vt:i4>
      </vt:variant>
      <vt:variant>
        <vt:i4>5</vt:i4>
      </vt:variant>
      <vt:variant>
        <vt:lpwstr/>
      </vt:variant>
      <vt:variant>
        <vt:lpwstr>_Toc168300933</vt:lpwstr>
      </vt:variant>
      <vt:variant>
        <vt:i4>1114160</vt:i4>
      </vt:variant>
      <vt:variant>
        <vt:i4>50</vt:i4>
      </vt:variant>
      <vt:variant>
        <vt:i4>0</vt:i4>
      </vt:variant>
      <vt:variant>
        <vt:i4>5</vt:i4>
      </vt:variant>
      <vt:variant>
        <vt:lpwstr/>
      </vt:variant>
      <vt:variant>
        <vt:lpwstr>_Toc168300932</vt:lpwstr>
      </vt:variant>
      <vt:variant>
        <vt:i4>1114160</vt:i4>
      </vt:variant>
      <vt:variant>
        <vt:i4>44</vt:i4>
      </vt:variant>
      <vt:variant>
        <vt:i4>0</vt:i4>
      </vt:variant>
      <vt:variant>
        <vt:i4>5</vt:i4>
      </vt:variant>
      <vt:variant>
        <vt:lpwstr/>
      </vt:variant>
      <vt:variant>
        <vt:lpwstr>_Toc168300931</vt:lpwstr>
      </vt:variant>
      <vt:variant>
        <vt:i4>1114160</vt:i4>
      </vt:variant>
      <vt:variant>
        <vt:i4>38</vt:i4>
      </vt:variant>
      <vt:variant>
        <vt:i4>0</vt:i4>
      </vt:variant>
      <vt:variant>
        <vt:i4>5</vt:i4>
      </vt:variant>
      <vt:variant>
        <vt:lpwstr/>
      </vt:variant>
      <vt:variant>
        <vt:lpwstr>_Toc168300930</vt:lpwstr>
      </vt:variant>
      <vt:variant>
        <vt:i4>1048624</vt:i4>
      </vt:variant>
      <vt:variant>
        <vt:i4>32</vt:i4>
      </vt:variant>
      <vt:variant>
        <vt:i4>0</vt:i4>
      </vt:variant>
      <vt:variant>
        <vt:i4>5</vt:i4>
      </vt:variant>
      <vt:variant>
        <vt:lpwstr/>
      </vt:variant>
      <vt:variant>
        <vt:lpwstr>_Toc168300929</vt:lpwstr>
      </vt:variant>
      <vt:variant>
        <vt:i4>1048624</vt:i4>
      </vt:variant>
      <vt:variant>
        <vt:i4>26</vt:i4>
      </vt:variant>
      <vt:variant>
        <vt:i4>0</vt:i4>
      </vt:variant>
      <vt:variant>
        <vt:i4>5</vt:i4>
      </vt:variant>
      <vt:variant>
        <vt:lpwstr/>
      </vt:variant>
      <vt:variant>
        <vt:lpwstr>_Toc168300928</vt:lpwstr>
      </vt:variant>
      <vt:variant>
        <vt:i4>1048624</vt:i4>
      </vt:variant>
      <vt:variant>
        <vt:i4>20</vt:i4>
      </vt:variant>
      <vt:variant>
        <vt:i4>0</vt:i4>
      </vt:variant>
      <vt:variant>
        <vt:i4>5</vt:i4>
      </vt:variant>
      <vt:variant>
        <vt:lpwstr/>
      </vt:variant>
      <vt:variant>
        <vt:lpwstr>_Toc168300927</vt:lpwstr>
      </vt:variant>
      <vt:variant>
        <vt:i4>1048624</vt:i4>
      </vt:variant>
      <vt:variant>
        <vt:i4>14</vt:i4>
      </vt:variant>
      <vt:variant>
        <vt:i4>0</vt:i4>
      </vt:variant>
      <vt:variant>
        <vt:i4>5</vt:i4>
      </vt:variant>
      <vt:variant>
        <vt:lpwstr/>
      </vt:variant>
      <vt:variant>
        <vt:lpwstr>_Toc168300926</vt:lpwstr>
      </vt:variant>
      <vt:variant>
        <vt:i4>1048624</vt:i4>
      </vt:variant>
      <vt:variant>
        <vt:i4>8</vt:i4>
      </vt:variant>
      <vt:variant>
        <vt:i4>0</vt:i4>
      </vt:variant>
      <vt:variant>
        <vt:i4>5</vt:i4>
      </vt:variant>
      <vt:variant>
        <vt:lpwstr/>
      </vt:variant>
      <vt:variant>
        <vt:lpwstr>_Toc168300925</vt:lpwstr>
      </vt:variant>
      <vt:variant>
        <vt:i4>1048624</vt:i4>
      </vt:variant>
      <vt:variant>
        <vt:i4>2</vt:i4>
      </vt:variant>
      <vt:variant>
        <vt:i4>0</vt:i4>
      </vt:variant>
      <vt:variant>
        <vt:i4>5</vt:i4>
      </vt:variant>
      <vt:variant>
        <vt:lpwstr/>
      </vt:variant>
      <vt:variant>
        <vt:lpwstr>_Toc168300924</vt:lpwstr>
      </vt:variant>
      <vt:variant>
        <vt:i4>4128890</vt:i4>
      </vt:variant>
      <vt:variant>
        <vt:i4>150</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147</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144</vt:i4>
      </vt:variant>
      <vt:variant>
        <vt:i4>0</vt:i4>
      </vt:variant>
      <vt:variant>
        <vt:i4>5</vt:i4>
      </vt:variant>
      <vt:variant>
        <vt:lpwstr>https://marchespublics.wallonie.be/pouvoirs-adjudicateurs/outils/modeles-de-documents.html</vt:lpwstr>
      </vt:variant>
      <vt:variant>
        <vt:lpwstr/>
      </vt:variant>
      <vt:variant>
        <vt:i4>3211318</vt:i4>
      </vt:variant>
      <vt:variant>
        <vt:i4>141</vt:i4>
      </vt:variant>
      <vt:variant>
        <vt:i4>0</vt:i4>
      </vt:variant>
      <vt:variant>
        <vt:i4>5</vt:i4>
      </vt:variant>
      <vt:variant>
        <vt:lpwstr>https://efacture.belgium.be/fr</vt:lpwstr>
      </vt:variant>
      <vt:variant>
        <vt:lpwstr/>
      </vt:variant>
      <vt:variant>
        <vt:i4>4849693</vt:i4>
      </vt:variant>
      <vt:variant>
        <vt:i4>138</vt:i4>
      </vt:variant>
      <vt:variant>
        <vt:i4>0</vt:i4>
      </vt:variant>
      <vt:variant>
        <vt:i4>5</vt:i4>
      </vt:variant>
      <vt:variant>
        <vt:lpwstr>https://marchespublics.wallonie.be/news/la-facturation-electronique-entre-dans-sa-1ere-phase</vt:lpwstr>
      </vt:variant>
      <vt:variant>
        <vt:lpwstr/>
      </vt:variant>
      <vt:variant>
        <vt:i4>6357029</vt:i4>
      </vt:variant>
      <vt:variant>
        <vt:i4>135</vt:i4>
      </vt:variant>
      <vt:variant>
        <vt:i4>0</vt:i4>
      </vt:variant>
      <vt:variant>
        <vt:i4>5</vt:i4>
      </vt:variant>
      <vt:variant>
        <vt:lpwstr>https://wallex.wallonie.be/eli/arrete/2013/01/14/2013021005/2017/06/30</vt:lpwstr>
      </vt:variant>
      <vt:variant>
        <vt:lpwstr>33f2282c-b16d-4ef2-94d3-cb9ee3665884</vt:lpwstr>
      </vt:variant>
      <vt:variant>
        <vt:i4>5046294</vt:i4>
      </vt:variant>
      <vt:variant>
        <vt:i4>132</vt:i4>
      </vt:variant>
      <vt:variant>
        <vt:i4>0</vt:i4>
      </vt:variant>
      <vt:variant>
        <vt:i4>5</vt:i4>
      </vt:variant>
      <vt:variant>
        <vt:lpwstr>https://marchespublics.wallonie.be/pouvoirs-adjudicateurs/outils/fiches-thematiques.html</vt:lpwstr>
      </vt:variant>
      <vt:variant>
        <vt:lpwstr/>
      </vt:variant>
      <vt:variant>
        <vt:i4>6357116</vt:i4>
      </vt:variant>
      <vt:variant>
        <vt:i4>129</vt:i4>
      </vt:variant>
      <vt:variant>
        <vt:i4>0</vt:i4>
      </vt:variant>
      <vt:variant>
        <vt:i4>5</vt:i4>
      </vt:variant>
      <vt:variant>
        <vt:lpwstr>https://wallex.wallonie.be/eli/loi-decret/2016/06/17/2016021053/2024/01/01</vt:lpwstr>
      </vt:variant>
      <vt:variant>
        <vt:lpwstr>9298897b-c546-405c-b7f4-8a54e9966717</vt:lpwstr>
      </vt:variant>
      <vt:variant>
        <vt:i4>7077935</vt:i4>
      </vt:variant>
      <vt:variant>
        <vt:i4>126</vt:i4>
      </vt:variant>
      <vt:variant>
        <vt:i4>0</vt:i4>
      </vt:variant>
      <vt:variant>
        <vt:i4>5</vt:i4>
      </vt:variant>
      <vt:variant>
        <vt:lpwstr>https://wallex.wallonie.be/eli/loi-decret/2016/06/17/2016021053/2024/01/01</vt:lpwstr>
      </vt:variant>
      <vt:variant>
        <vt:lpwstr>81c8a862-84a5-4051-b996-c2a0652e816e</vt:lpwstr>
      </vt:variant>
      <vt:variant>
        <vt:i4>6881319</vt:i4>
      </vt:variant>
      <vt:variant>
        <vt:i4>123</vt:i4>
      </vt:variant>
      <vt:variant>
        <vt:i4>0</vt:i4>
      </vt:variant>
      <vt:variant>
        <vt:i4>5</vt:i4>
      </vt:variant>
      <vt:variant>
        <vt:lpwstr>https://wallex.wallonie.be/eli/loi-decret/2016/06/17/2016021053/2024/01/01</vt:lpwstr>
      </vt:variant>
      <vt:variant>
        <vt:lpwstr>6a87137d-ae01-40b9-a59e-ff5b86503e4e</vt:lpwstr>
      </vt:variant>
      <vt:variant>
        <vt:i4>4325405</vt:i4>
      </vt:variant>
      <vt:variant>
        <vt:i4>120</vt:i4>
      </vt:variant>
      <vt:variant>
        <vt:i4>0</vt:i4>
      </vt:variant>
      <vt:variant>
        <vt:i4>5</vt:i4>
      </vt:variant>
      <vt:variant>
        <vt:lpwstr>https://economie.fgov.be/fr/themes/entreprises/pme-et-independants-en/definitions-et-sources</vt:lpwstr>
      </vt:variant>
      <vt:variant>
        <vt:lpwstr/>
      </vt:variant>
      <vt:variant>
        <vt:i4>3145844</vt:i4>
      </vt:variant>
      <vt:variant>
        <vt:i4>117</vt:i4>
      </vt:variant>
      <vt:variant>
        <vt:i4>0</vt:i4>
      </vt:variant>
      <vt:variant>
        <vt:i4>5</vt:i4>
      </vt:variant>
      <vt:variant>
        <vt:lpwstr>https://wallex.wallonie.be/eli/loi-decret/2016/06/17/2016021053/2024/01/01</vt:lpwstr>
      </vt:variant>
      <vt:variant>
        <vt:lpwstr>87813ee8-0ef3-472d-ad69-0dcddb318777</vt:lpwstr>
      </vt:variant>
      <vt:variant>
        <vt:i4>7077935</vt:i4>
      </vt:variant>
      <vt:variant>
        <vt:i4>114</vt:i4>
      </vt:variant>
      <vt:variant>
        <vt:i4>0</vt:i4>
      </vt:variant>
      <vt:variant>
        <vt:i4>5</vt:i4>
      </vt:variant>
      <vt:variant>
        <vt:lpwstr>https://wallex.wallonie.be/eli/loi-decret/2016/06/17/2016021053/2024/01/01</vt:lpwstr>
      </vt:variant>
      <vt:variant>
        <vt:lpwstr>81c8a862-84a5-4051-b996-c2a0652e816e</vt:lpwstr>
      </vt:variant>
      <vt:variant>
        <vt:i4>1245208</vt:i4>
      </vt:variant>
      <vt:variant>
        <vt:i4>111</vt:i4>
      </vt:variant>
      <vt:variant>
        <vt:i4>0</vt:i4>
      </vt:variant>
      <vt:variant>
        <vt:i4>5</vt:i4>
      </vt:variant>
      <vt:variant>
        <vt:lpwstr>https://eur-lex.europa.eu/legal-content/fr/TXT/?uri=CELEX:62020CJ0585</vt:lpwstr>
      </vt:variant>
      <vt:variant>
        <vt:lpwstr/>
      </vt:variant>
      <vt:variant>
        <vt:i4>196626</vt:i4>
      </vt:variant>
      <vt:variant>
        <vt:i4>108</vt:i4>
      </vt:variant>
      <vt:variant>
        <vt:i4>0</vt:i4>
      </vt:variant>
      <vt:variant>
        <vt:i4>5</vt:i4>
      </vt:variant>
      <vt:variant>
        <vt:lpwstr>https://marchespublics.wallonie.be/files/note de cadrage juridique_20_08_web_0.pdf</vt:lpwstr>
      </vt:variant>
      <vt:variant>
        <vt:lpwstr/>
      </vt:variant>
      <vt:variant>
        <vt:i4>3080297</vt:i4>
      </vt:variant>
      <vt:variant>
        <vt:i4>105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102</vt:i4>
      </vt:variant>
      <vt:variant>
        <vt:i4>0</vt:i4>
      </vt:variant>
      <vt:variant>
        <vt:i4>5</vt:i4>
      </vt:variant>
      <vt:variant>
        <vt:lpwstr>https://marchespublics.wallonie.be/files/note de cadrage juridique_20_08_web_0.pdf</vt:lpwstr>
      </vt:variant>
      <vt:variant>
        <vt:lpwstr/>
      </vt:variant>
      <vt:variant>
        <vt:i4>3080297</vt:i4>
      </vt:variant>
      <vt:variant>
        <vt:i4>99</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96</vt:i4>
      </vt:variant>
      <vt:variant>
        <vt:i4>0</vt:i4>
      </vt:variant>
      <vt:variant>
        <vt:i4>5</vt:i4>
      </vt:variant>
      <vt:variant>
        <vt:lpwstr>https://marchespublics.wallonie.be/files/note de cadrage juridique_20_08_web_0.pdf</vt:lpwstr>
      </vt:variant>
      <vt:variant>
        <vt:lpwstr/>
      </vt:variant>
      <vt:variant>
        <vt:i4>3080297</vt:i4>
      </vt:variant>
      <vt:variant>
        <vt:i4>93</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90</vt:i4>
      </vt:variant>
      <vt:variant>
        <vt:i4>0</vt:i4>
      </vt:variant>
      <vt:variant>
        <vt:i4>5</vt:i4>
      </vt:variant>
      <vt:variant>
        <vt:lpwstr>http://annuaire.economiesociale.be/</vt:lpwstr>
      </vt:variant>
      <vt:variant>
        <vt:lpwstr/>
      </vt:variant>
      <vt:variant>
        <vt:i4>7536750</vt:i4>
      </vt:variant>
      <vt:variant>
        <vt:i4>87</vt:i4>
      </vt:variant>
      <vt:variant>
        <vt:i4>0</vt:i4>
      </vt:variant>
      <vt:variant>
        <vt:i4>5</vt:i4>
      </vt:variant>
      <vt:variant>
        <vt:lpwstr>https://saw-b.be/annuaire-entreprises-sociales/</vt:lpwstr>
      </vt:variant>
      <vt:variant>
        <vt:lpwstr/>
      </vt:variant>
      <vt:variant>
        <vt:i4>3080297</vt:i4>
      </vt:variant>
      <vt:variant>
        <vt:i4>84</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81</vt:i4>
      </vt:variant>
      <vt:variant>
        <vt:i4>0</vt:i4>
      </vt:variant>
      <vt:variant>
        <vt:i4>5</vt:i4>
      </vt:variant>
      <vt:variant>
        <vt:lpwstr>https://marchespublics.wallonie.be/files/note de cadrage juridique_20_08_web_0.pdf</vt:lpwstr>
      </vt:variant>
      <vt:variant>
        <vt:lpwstr/>
      </vt:variant>
      <vt:variant>
        <vt:i4>2752544</vt:i4>
      </vt:variant>
      <vt:variant>
        <vt:i4>78</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75</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72</vt:i4>
      </vt:variant>
      <vt:variant>
        <vt:i4>0</vt:i4>
      </vt:variant>
      <vt:variant>
        <vt:i4>5</vt:i4>
      </vt:variant>
      <vt:variant>
        <vt:lpwstr>https://wallex.wallonie.be/eli/loi-decret/2016/06/17/2016021053/2025/01/01</vt:lpwstr>
      </vt:variant>
      <vt:variant>
        <vt:lpwstr>5ead04d5-a1bb-4dd3-9e64-467da330f73b</vt:lpwstr>
      </vt:variant>
      <vt:variant>
        <vt:i4>6553724</vt:i4>
      </vt:variant>
      <vt:variant>
        <vt:i4>69</vt:i4>
      </vt:variant>
      <vt:variant>
        <vt:i4>0</vt:i4>
      </vt:variant>
      <vt:variant>
        <vt:i4>5</vt:i4>
      </vt:variant>
      <vt:variant>
        <vt:lpwstr>https://wallex.wallonie.be/eli/arrete/2017/04/18/2017020322/2022/01/01</vt:lpwstr>
      </vt:variant>
      <vt:variant>
        <vt:lpwstr>f75943cc-052c-4f4e-851e-c99608ee3541</vt:lpwstr>
      </vt:variant>
      <vt:variant>
        <vt:i4>5242973</vt:i4>
      </vt:variant>
      <vt:variant>
        <vt:i4>66</vt:i4>
      </vt:variant>
      <vt:variant>
        <vt:i4>0</vt:i4>
      </vt:variant>
      <vt:variant>
        <vt:i4>5</vt:i4>
      </vt:variant>
      <vt:variant>
        <vt:lpwstr>https://eur-lex.europa.eu/legal-content/FR/TXT/PDF/?uri=CELEX:32014R0910&amp;from=hr</vt:lpwstr>
      </vt:variant>
      <vt:variant>
        <vt:lpwstr/>
      </vt:variant>
      <vt:variant>
        <vt:i4>3604601</vt:i4>
      </vt:variant>
      <vt:variant>
        <vt:i4>63</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60</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57</vt:i4>
      </vt:variant>
      <vt:variant>
        <vt:i4>0</vt:i4>
      </vt:variant>
      <vt:variant>
        <vt:i4>5</vt:i4>
      </vt:variant>
      <vt:variant>
        <vt:lpwstr>https://dume.publicprocurement.be/</vt:lpwstr>
      </vt:variant>
      <vt:variant>
        <vt:lpwstr/>
      </vt:variant>
      <vt:variant>
        <vt:i4>3145760</vt:i4>
      </vt:variant>
      <vt:variant>
        <vt:i4>54</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51</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48</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45</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42</vt:i4>
      </vt:variant>
      <vt:variant>
        <vt:i4>0</vt:i4>
      </vt:variant>
      <vt:variant>
        <vt:i4>5</vt:i4>
      </vt:variant>
      <vt:variant>
        <vt:lpwstr>https://wallex.wallonie.be/eli/arrete/2013/01/14/2013021005/2017/06/30</vt:lpwstr>
      </vt:variant>
      <vt:variant>
        <vt:lpwstr>15c8eef4-9b07-42b7-9942-a447239fdc73</vt:lpwstr>
      </vt:variant>
      <vt:variant>
        <vt:i4>3145760</vt:i4>
      </vt:variant>
      <vt:variant>
        <vt:i4>39</vt:i4>
      </vt:variant>
      <vt:variant>
        <vt:i4>0</vt:i4>
      </vt:variant>
      <vt:variant>
        <vt:i4>5</vt:i4>
      </vt:variant>
      <vt:variant>
        <vt:lpwstr>https://wallex.wallonie.be/eli/arrete/2013/01/14/2013021005/2017/06/30</vt:lpwstr>
      </vt:variant>
      <vt:variant>
        <vt:lpwstr>15c8eef4-9b07-42b7-9942-a447239fdc73</vt:lpwstr>
      </vt:variant>
      <vt:variant>
        <vt:i4>3145771</vt:i4>
      </vt:variant>
      <vt:variant>
        <vt:i4>36</vt:i4>
      </vt:variant>
      <vt:variant>
        <vt:i4>0</vt:i4>
      </vt:variant>
      <vt:variant>
        <vt:i4>5</vt:i4>
      </vt:variant>
      <vt:variant>
        <vt:lpwstr>https://curia.europa.eu/juris/document/document.jsf?text=&amp;docid=262944&amp;pageIndex=0&amp;doclang=FR&amp;mode=lst&amp;dir=&amp;occ=first&amp;part=1&amp;cid=51638</vt:lpwstr>
      </vt:variant>
      <vt:variant>
        <vt:lpwstr/>
      </vt:variant>
      <vt:variant>
        <vt:i4>6488111</vt:i4>
      </vt:variant>
      <vt:variant>
        <vt:i4>33</vt:i4>
      </vt:variant>
      <vt:variant>
        <vt:i4>0</vt:i4>
      </vt:variant>
      <vt:variant>
        <vt:i4>5</vt:i4>
      </vt:variant>
      <vt:variant>
        <vt:lpwstr>https://wallex.wallonie.be/eli/loi-decret/2016/06/17/2016021053/2025/01/01</vt:lpwstr>
      </vt:variant>
      <vt:variant>
        <vt:lpwstr>6d600106-50ac-4fb7-a2c7-d5bbf698df6c</vt:lpwstr>
      </vt:variant>
      <vt:variant>
        <vt:i4>6488111</vt:i4>
      </vt:variant>
      <vt:variant>
        <vt:i4>30</vt:i4>
      </vt:variant>
      <vt:variant>
        <vt:i4>0</vt:i4>
      </vt:variant>
      <vt:variant>
        <vt:i4>5</vt:i4>
      </vt:variant>
      <vt:variant>
        <vt:lpwstr>https://wallex.wallonie.be/eli/loi-decret/2016/06/17/2016021053/2025/01/01</vt:lpwstr>
      </vt:variant>
      <vt:variant>
        <vt:lpwstr>6d600106-50ac-4fb7-a2c7-d5bbf698df6c</vt:lpwstr>
      </vt:variant>
      <vt:variant>
        <vt:i4>7209084</vt:i4>
      </vt:variant>
      <vt:variant>
        <vt:i4>27</vt:i4>
      </vt:variant>
      <vt:variant>
        <vt:i4>0</vt:i4>
      </vt:variant>
      <vt:variant>
        <vt:i4>5</vt:i4>
      </vt:variant>
      <vt:variant>
        <vt:lpwstr>https://wallex.wallonie.be/eli/loi-decret/2016/06/17/2016021053/2024/01/01</vt:lpwstr>
      </vt:variant>
      <vt:variant>
        <vt:lpwstr>82b6cdd4-74a3-456c-b61d-f2002cc06cc1</vt:lpwstr>
      </vt:variant>
      <vt:variant>
        <vt:i4>2621536</vt:i4>
      </vt:variant>
      <vt:variant>
        <vt:i4>24</vt:i4>
      </vt:variant>
      <vt:variant>
        <vt:i4>0</vt:i4>
      </vt:variant>
      <vt:variant>
        <vt:i4>5</vt:i4>
      </vt:variant>
      <vt:variant>
        <vt:lpwstr>https://bosa.belgium.be/fr/news/projet-de-loi-facilitant-lacces-des-pme-aux-marches-publics</vt:lpwstr>
      </vt:variant>
      <vt:variant>
        <vt:lpwstr/>
      </vt:variant>
      <vt:variant>
        <vt:i4>3735596</vt:i4>
      </vt:variant>
      <vt:variant>
        <vt:i4>21</vt:i4>
      </vt:variant>
      <vt:variant>
        <vt:i4>0</vt:i4>
      </vt:variant>
      <vt:variant>
        <vt:i4>5</vt:i4>
      </vt:variant>
      <vt:variant>
        <vt:lpwstr>https://wallex.wallonie.be/eli/loi-decret/2016/06/17/2016021053/2025/01/01</vt:lpwstr>
      </vt:variant>
      <vt:variant>
        <vt:lpwstr>9f225df9-68c5-4062-bc9b-698cc425b8c4</vt:lpwstr>
      </vt:variant>
      <vt:variant>
        <vt:i4>3670055</vt:i4>
      </vt:variant>
      <vt:variant>
        <vt:i4>18</vt:i4>
      </vt:variant>
      <vt:variant>
        <vt:i4>0</vt:i4>
      </vt:variant>
      <vt:variant>
        <vt:i4>5</vt:i4>
      </vt:variant>
      <vt:variant>
        <vt:lpwstr>https://wallex.wallonie.be/eli/arrete/2017/04/18/2017020322/2022/01/01</vt:lpwstr>
      </vt:variant>
      <vt:variant>
        <vt:lpwstr>170df4b1-b0bf-4127-ae14-03396da07466</vt:lpwstr>
      </vt:variant>
      <vt:variant>
        <vt:i4>5111836</vt:i4>
      </vt:variant>
      <vt:variant>
        <vt:i4>15</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12</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9</vt:i4>
      </vt:variant>
      <vt:variant>
        <vt:i4>0</vt:i4>
      </vt:variant>
      <vt:variant>
        <vt:i4>5</vt:i4>
      </vt:variant>
      <vt:variant>
        <vt:lpwstr>https://saw-b.be/annuaire-entreprises-sociales/</vt:lpwstr>
      </vt:variant>
      <vt:variant>
        <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6029324</vt:i4>
      </vt:variant>
      <vt:variant>
        <vt:i4>0</vt:i4>
      </vt:variant>
      <vt:variant>
        <vt:i4>0</vt:i4>
      </vt:variant>
      <vt:variant>
        <vt:i4>5</vt:i4>
      </vt:variant>
      <vt:variant>
        <vt:lpwstr>https://marchespublics.wallonie.be/files/live/users/providers/ovd/ai/ec/fg/67870/files/D%c3%a9l%c3%a9gations SPW.pdf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407</cp:revision>
  <cp:lastPrinted>2022-10-06T12:26:00Z</cp:lastPrinted>
  <dcterms:created xsi:type="dcterms:W3CDTF">2022-10-27T10:11:00Z</dcterms:created>
  <dcterms:modified xsi:type="dcterms:W3CDTF">2025-02-27T08:32:00Z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